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3BB1" w14:textId="77777777" w:rsidR="00845B08" w:rsidRPr="00361B15" w:rsidRDefault="00845B08" w:rsidP="00B7155A">
      <w:pPr>
        <w:spacing w:line="360" w:lineRule="auto"/>
        <w:jc w:val="both"/>
        <w:rPr>
          <w:rFonts w:cstheme="minorHAnsi"/>
          <w:b/>
          <w:i/>
          <w:color w:val="000000" w:themeColor="text1"/>
          <w:vertAlign w:val="superscript"/>
        </w:rPr>
      </w:pPr>
    </w:p>
    <w:p w14:paraId="6341E910" w14:textId="77777777" w:rsidR="00845B08" w:rsidRPr="00D1144D" w:rsidRDefault="00845B08" w:rsidP="00B7155A">
      <w:pPr>
        <w:tabs>
          <w:tab w:val="left" w:pos="2311"/>
        </w:tabs>
        <w:spacing w:line="360" w:lineRule="auto"/>
        <w:jc w:val="center"/>
        <w:rPr>
          <w:rFonts w:cstheme="minorHAnsi"/>
          <w:b/>
          <w:color w:val="000000" w:themeColor="text1"/>
        </w:rPr>
      </w:pPr>
      <w:r w:rsidRPr="00D1144D">
        <w:rPr>
          <w:rFonts w:cstheme="minorHAnsi"/>
          <w:b/>
          <w:color w:val="000000" w:themeColor="text1"/>
        </w:rPr>
        <w:t xml:space="preserve">Amrita Center </w:t>
      </w:r>
      <w:proofErr w:type="gramStart"/>
      <w:r w:rsidRPr="00D1144D">
        <w:rPr>
          <w:rFonts w:cstheme="minorHAnsi"/>
          <w:b/>
          <w:color w:val="000000" w:themeColor="text1"/>
        </w:rPr>
        <w:t>For</w:t>
      </w:r>
      <w:proofErr w:type="gramEnd"/>
      <w:r w:rsidRPr="00D1144D">
        <w:rPr>
          <w:rFonts w:cstheme="minorHAnsi"/>
          <w:b/>
          <w:color w:val="000000" w:themeColor="text1"/>
        </w:rPr>
        <w:t xml:space="preserve"> </w:t>
      </w:r>
      <w:proofErr w:type="spellStart"/>
      <w:r w:rsidRPr="00D1144D">
        <w:rPr>
          <w:rFonts w:cstheme="minorHAnsi"/>
          <w:b/>
          <w:color w:val="000000" w:themeColor="text1"/>
        </w:rPr>
        <w:t>Nanosciences</w:t>
      </w:r>
      <w:proofErr w:type="spellEnd"/>
      <w:r w:rsidRPr="00D1144D">
        <w:rPr>
          <w:rFonts w:cstheme="minorHAnsi"/>
          <w:b/>
          <w:color w:val="000000" w:themeColor="text1"/>
        </w:rPr>
        <w:t xml:space="preserve"> and Molecular Medicine</w:t>
      </w:r>
    </w:p>
    <w:p w14:paraId="7296FD00" w14:textId="77777777" w:rsidR="00845B08" w:rsidRPr="00D1144D" w:rsidRDefault="00845B08" w:rsidP="00B7155A">
      <w:pPr>
        <w:tabs>
          <w:tab w:val="left" w:pos="2311"/>
        </w:tabs>
        <w:spacing w:line="360" w:lineRule="auto"/>
        <w:jc w:val="center"/>
        <w:rPr>
          <w:rFonts w:cstheme="minorHAnsi"/>
          <w:color w:val="000000" w:themeColor="text1"/>
        </w:rPr>
      </w:pPr>
    </w:p>
    <w:p w14:paraId="2574E250" w14:textId="77777777" w:rsidR="00845B08" w:rsidRPr="00D1144D" w:rsidRDefault="00845B08" w:rsidP="00B7155A">
      <w:pPr>
        <w:tabs>
          <w:tab w:val="left" w:pos="2311"/>
        </w:tabs>
        <w:spacing w:line="360" w:lineRule="auto"/>
        <w:jc w:val="center"/>
        <w:rPr>
          <w:rFonts w:cstheme="minorHAnsi"/>
          <w:color w:val="000000" w:themeColor="text1"/>
        </w:rPr>
      </w:pPr>
    </w:p>
    <w:p w14:paraId="101ACD8A" w14:textId="77777777" w:rsidR="00845B08" w:rsidRPr="00D1144D" w:rsidRDefault="00845B08" w:rsidP="00B7155A">
      <w:pPr>
        <w:tabs>
          <w:tab w:val="left" w:pos="2311"/>
        </w:tabs>
        <w:spacing w:line="360" w:lineRule="auto"/>
        <w:jc w:val="center"/>
        <w:rPr>
          <w:rFonts w:cstheme="minorHAnsi"/>
          <w:color w:val="000000" w:themeColor="text1"/>
        </w:rPr>
      </w:pPr>
    </w:p>
    <w:p w14:paraId="6F4BDCA1" w14:textId="77777777" w:rsidR="00845B08" w:rsidRPr="00D1144D" w:rsidRDefault="00845B08" w:rsidP="00B7155A">
      <w:pPr>
        <w:tabs>
          <w:tab w:val="left" w:pos="2311"/>
        </w:tabs>
        <w:spacing w:line="360" w:lineRule="auto"/>
        <w:jc w:val="center"/>
        <w:rPr>
          <w:rFonts w:cstheme="minorHAnsi"/>
          <w:b/>
          <w:color w:val="000000" w:themeColor="text1"/>
        </w:rPr>
      </w:pPr>
      <w:r w:rsidRPr="00D1144D">
        <w:rPr>
          <w:rFonts w:cstheme="minorHAnsi"/>
          <w:b/>
          <w:color w:val="000000" w:themeColor="text1"/>
        </w:rPr>
        <w:t>Program in the</w:t>
      </w:r>
    </w:p>
    <w:p w14:paraId="4C5C00DA" w14:textId="77777777" w:rsidR="00845B08" w:rsidRPr="00D1144D" w:rsidRDefault="00845B08" w:rsidP="00B7155A">
      <w:pPr>
        <w:tabs>
          <w:tab w:val="left" w:pos="2311"/>
        </w:tabs>
        <w:spacing w:line="360" w:lineRule="auto"/>
        <w:jc w:val="center"/>
        <w:rPr>
          <w:rFonts w:cstheme="minorHAnsi"/>
          <w:b/>
          <w:color w:val="000000" w:themeColor="text1"/>
        </w:rPr>
      </w:pPr>
      <w:r w:rsidRPr="00D1144D">
        <w:rPr>
          <w:rFonts w:cstheme="minorHAnsi"/>
          <w:b/>
          <w:color w:val="000000" w:themeColor="text1"/>
        </w:rPr>
        <w:t>Bachelor of Science (</w:t>
      </w:r>
      <w:r w:rsidR="00AB2506" w:rsidRPr="00D1144D">
        <w:rPr>
          <w:rFonts w:cstheme="minorHAnsi"/>
          <w:b/>
          <w:color w:val="000000" w:themeColor="text1"/>
        </w:rPr>
        <w:t>B.Sc.</w:t>
      </w:r>
      <w:r w:rsidRPr="00D1144D">
        <w:rPr>
          <w:rFonts w:cstheme="minorHAnsi"/>
          <w:b/>
          <w:color w:val="000000" w:themeColor="text1"/>
        </w:rPr>
        <w:t>)</w:t>
      </w:r>
    </w:p>
    <w:p w14:paraId="0099887C" w14:textId="77777777" w:rsidR="00845B08" w:rsidRPr="00D1144D" w:rsidRDefault="00845B08" w:rsidP="00B7155A">
      <w:pPr>
        <w:tabs>
          <w:tab w:val="left" w:pos="2311"/>
        </w:tabs>
        <w:spacing w:line="360" w:lineRule="auto"/>
        <w:jc w:val="center"/>
        <w:rPr>
          <w:rFonts w:cstheme="minorHAnsi"/>
          <w:b/>
          <w:color w:val="000000" w:themeColor="text1"/>
        </w:rPr>
      </w:pPr>
      <w:r w:rsidRPr="00D1144D">
        <w:rPr>
          <w:rFonts w:cstheme="minorHAnsi"/>
          <w:b/>
          <w:color w:val="000000" w:themeColor="text1"/>
        </w:rPr>
        <w:t>Molecular Medicine</w:t>
      </w:r>
    </w:p>
    <w:p w14:paraId="1D15B5FF" w14:textId="77777777" w:rsidR="00845B08" w:rsidRPr="00D1144D" w:rsidRDefault="00845B08" w:rsidP="00B7155A">
      <w:pPr>
        <w:tabs>
          <w:tab w:val="left" w:pos="2311"/>
        </w:tabs>
        <w:spacing w:line="360" w:lineRule="auto"/>
        <w:jc w:val="center"/>
        <w:rPr>
          <w:rFonts w:cstheme="minorHAnsi"/>
          <w:b/>
          <w:color w:val="000000" w:themeColor="text1"/>
        </w:rPr>
      </w:pPr>
    </w:p>
    <w:p w14:paraId="64F3ACE9" w14:textId="49C02A37" w:rsidR="00845B08" w:rsidRPr="00D1144D" w:rsidRDefault="000A09D8" w:rsidP="00B7155A">
      <w:pPr>
        <w:tabs>
          <w:tab w:val="left" w:pos="2311"/>
        </w:tabs>
        <w:spacing w:line="360" w:lineRule="auto"/>
        <w:jc w:val="center"/>
        <w:rPr>
          <w:rFonts w:cstheme="minorHAnsi"/>
          <w:b/>
          <w:color w:val="000000" w:themeColor="text1"/>
        </w:rPr>
      </w:pPr>
      <w:r w:rsidRPr="00D1144D">
        <w:rPr>
          <w:rFonts w:cstheme="minorHAnsi"/>
          <w:b/>
          <w:color w:val="000000" w:themeColor="text1"/>
        </w:rPr>
        <w:t>202</w:t>
      </w:r>
      <w:r w:rsidR="00BB3B02" w:rsidRPr="00D1144D">
        <w:rPr>
          <w:rFonts w:cstheme="minorHAnsi"/>
          <w:b/>
          <w:color w:val="000000" w:themeColor="text1"/>
        </w:rPr>
        <w:t>1</w:t>
      </w:r>
    </w:p>
    <w:p w14:paraId="733D519A" w14:textId="77777777" w:rsidR="00845B08" w:rsidRPr="00D1144D" w:rsidRDefault="00845B08" w:rsidP="00B7155A">
      <w:pPr>
        <w:tabs>
          <w:tab w:val="left" w:pos="2311"/>
        </w:tabs>
        <w:spacing w:line="360" w:lineRule="auto"/>
        <w:jc w:val="center"/>
        <w:rPr>
          <w:rFonts w:cstheme="minorHAnsi"/>
          <w:b/>
          <w:color w:val="000000" w:themeColor="text1"/>
        </w:rPr>
      </w:pPr>
    </w:p>
    <w:p w14:paraId="12707922" w14:textId="77777777" w:rsidR="00845B08" w:rsidRPr="00D1144D" w:rsidRDefault="00845B08" w:rsidP="00B7155A">
      <w:pPr>
        <w:tabs>
          <w:tab w:val="left" w:pos="2311"/>
        </w:tabs>
        <w:spacing w:line="360" w:lineRule="auto"/>
        <w:jc w:val="center"/>
        <w:rPr>
          <w:rFonts w:cstheme="minorHAnsi"/>
          <w:b/>
          <w:color w:val="000000" w:themeColor="text1"/>
        </w:rPr>
      </w:pPr>
    </w:p>
    <w:p w14:paraId="7FE3CE50" w14:textId="77777777" w:rsidR="00845B08" w:rsidRPr="00D1144D" w:rsidRDefault="00845B08" w:rsidP="00B7155A">
      <w:pPr>
        <w:tabs>
          <w:tab w:val="left" w:pos="2311"/>
        </w:tabs>
        <w:spacing w:line="360" w:lineRule="auto"/>
        <w:jc w:val="center"/>
        <w:rPr>
          <w:rFonts w:cstheme="minorHAnsi"/>
          <w:b/>
          <w:color w:val="000000" w:themeColor="text1"/>
        </w:rPr>
        <w:sectPr w:rsidR="00845B08" w:rsidRPr="00D1144D" w:rsidSect="00C04CEF">
          <w:footerReference w:type="default" r:id="rId9"/>
          <w:pgSz w:w="11906" w:h="16838"/>
          <w:pgMar w:top="1440" w:right="1440" w:bottom="1440" w:left="1440" w:header="708" w:footer="708" w:gutter="0"/>
          <w:cols w:space="708"/>
          <w:docGrid w:linePitch="360"/>
        </w:sectPr>
      </w:pPr>
      <w:r w:rsidRPr="00D1144D">
        <w:rPr>
          <w:rFonts w:cstheme="minorHAnsi"/>
          <w:b/>
          <w:color w:val="000000" w:themeColor="text1"/>
        </w:rPr>
        <w:t>Amrita Vishwa Vidyapeetham</w:t>
      </w:r>
    </w:p>
    <w:p w14:paraId="65FF7F51" w14:textId="5BF08B1C" w:rsidR="0004116D" w:rsidRPr="00D1144D" w:rsidRDefault="0004116D" w:rsidP="0004116D">
      <w:pPr>
        <w:tabs>
          <w:tab w:val="left" w:pos="1005"/>
          <w:tab w:val="left" w:pos="2311"/>
          <w:tab w:val="center" w:pos="5233"/>
        </w:tabs>
        <w:spacing w:line="360" w:lineRule="auto"/>
        <w:jc w:val="center"/>
        <w:rPr>
          <w:rFonts w:cstheme="minorHAnsi"/>
          <w:b/>
          <w:color w:val="000000" w:themeColor="text1"/>
        </w:rPr>
      </w:pPr>
      <w:proofErr w:type="spellStart"/>
      <w:r w:rsidRPr="00D1144D">
        <w:rPr>
          <w:rFonts w:cstheme="minorHAnsi"/>
          <w:b/>
          <w:color w:val="000000" w:themeColor="text1"/>
        </w:rPr>
        <w:lastRenderedPageBreak/>
        <w:t>B.Sc</w:t>
      </w:r>
      <w:proofErr w:type="spellEnd"/>
      <w:r w:rsidR="00627268" w:rsidRPr="00D1144D">
        <w:rPr>
          <w:rFonts w:cstheme="minorHAnsi"/>
          <w:b/>
          <w:color w:val="000000" w:themeColor="text1"/>
        </w:rPr>
        <w:t>-</w:t>
      </w:r>
      <w:r w:rsidRPr="00D1144D">
        <w:rPr>
          <w:rFonts w:cstheme="minorHAnsi"/>
          <w:b/>
          <w:color w:val="000000" w:themeColor="text1"/>
        </w:rPr>
        <w:t>Molecular Medicine</w:t>
      </w:r>
    </w:p>
    <w:p w14:paraId="36158AB6" w14:textId="73774447" w:rsidR="00627268" w:rsidRPr="00D1144D" w:rsidRDefault="00627268" w:rsidP="0004116D">
      <w:pPr>
        <w:tabs>
          <w:tab w:val="left" w:pos="1005"/>
          <w:tab w:val="left" w:pos="2311"/>
          <w:tab w:val="center" w:pos="5233"/>
        </w:tabs>
        <w:spacing w:line="360" w:lineRule="auto"/>
        <w:jc w:val="center"/>
        <w:rPr>
          <w:rFonts w:cstheme="minorHAnsi"/>
          <w:b/>
          <w:color w:val="000000" w:themeColor="text1"/>
        </w:rPr>
      </w:pPr>
      <w:r w:rsidRPr="00D1144D">
        <w:rPr>
          <w:rFonts w:cstheme="minorHAnsi"/>
          <w:b/>
          <w:color w:val="000000" w:themeColor="text1"/>
        </w:rPr>
        <w:t>Curriculum</w:t>
      </w:r>
    </w:p>
    <w:tbl>
      <w:tblPr>
        <w:tblpPr w:leftFromText="180" w:rightFromText="180" w:bottomFromText="200" w:vertAnchor="text" w:tblpX="-556" w:tblpY="1"/>
        <w:tblOverlap w:val="never"/>
        <w:tblW w:w="1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3372"/>
        <w:gridCol w:w="676"/>
        <w:gridCol w:w="300"/>
        <w:gridCol w:w="255"/>
        <w:gridCol w:w="1387"/>
        <w:gridCol w:w="2865"/>
        <w:gridCol w:w="767"/>
        <w:gridCol w:w="572"/>
        <w:gridCol w:w="255"/>
      </w:tblGrid>
      <w:tr w:rsidR="00D732BB" w:rsidRPr="00D1144D" w14:paraId="219800BD" w14:textId="77777777" w:rsidTr="008470B5">
        <w:trPr>
          <w:trHeight w:val="664"/>
        </w:trPr>
        <w:tc>
          <w:tcPr>
            <w:tcW w:w="1228" w:type="dxa"/>
            <w:tcBorders>
              <w:top w:val="single" w:sz="4" w:space="0" w:color="000000"/>
              <w:left w:val="single" w:sz="4" w:space="0" w:color="000000"/>
              <w:bottom w:val="single" w:sz="4" w:space="0" w:color="000000"/>
              <w:right w:val="single" w:sz="4" w:space="0" w:color="000000"/>
            </w:tcBorders>
            <w:vAlign w:val="center"/>
          </w:tcPr>
          <w:p w14:paraId="137E2121" w14:textId="77777777" w:rsidR="00D732BB" w:rsidRPr="00D1144D" w:rsidRDefault="00D732BB" w:rsidP="009E3781">
            <w:pPr>
              <w:ind w:left="-111" w:right="-103"/>
              <w:jc w:val="center"/>
              <w:rPr>
                <w:rFonts w:ascii="Times New Roman" w:hAnsi="Times New Roman"/>
                <w:b/>
                <w:sz w:val="16"/>
                <w:szCs w:val="16"/>
              </w:rPr>
            </w:pPr>
            <w:r w:rsidRPr="00D1144D">
              <w:rPr>
                <w:rFonts w:ascii="Times New Roman" w:hAnsi="Times New Roman"/>
                <w:b/>
                <w:sz w:val="16"/>
                <w:szCs w:val="16"/>
              </w:rPr>
              <w:t>Course Code</w:t>
            </w:r>
          </w:p>
          <w:p w14:paraId="68C9A66F" w14:textId="77777777" w:rsidR="00D732BB" w:rsidRPr="00D1144D" w:rsidRDefault="00D732BB" w:rsidP="009E3781">
            <w:pPr>
              <w:ind w:left="-111" w:right="-103"/>
              <w:jc w:val="center"/>
              <w:rPr>
                <w:rFonts w:ascii="Times New Roman" w:hAnsi="Times New Roman"/>
                <w:b/>
                <w:sz w:val="16"/>
                <w:szCs w:val="16"/>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1B02DA0D" w14:textId="77777777" w:rsidR="00D732BB" w:rsidRPr="00D1144D" w:rsidRDefault="00D732BB" w:rsidP="009E3781">
            <w:pPr>
              <w:ind w:left="-63" w:right="-71"/>
              <w:jc w:val="center"/>
              <w:rPr>
                <w:rFonts w:ascii="Times New Roman" w:hAnsi="Times New Roman"/>
                <w:b/>
                <w:sz w:val="16"/>
                <w:szCs w:val="16"/>
              </w:rPr>
            </w:pPr>
            <w:r w:rsidRPr="00D1144D">
              <w:rPr>
                <w:rFonts w:ascii="Times New Roman" w:hAnsi="Times New Roman"/>
                <w:b/>
                <w:sz w:val="16"/>
                <w:szCs w:val="16"/>
              </w:rPr>
              <w:t>Course Title</w:t>
            </w:r>
          </w:p>
        </w:tc>
        <w:tc>
          <w:tcPr>
            <w:tcW w:w="676" w:type="dxa"/>
            <w:tcBorders>
              <w:top w:val="single" w:sz="4" w:space="0" w:color="000000"/>
              <w:left w:val="single" w:sz="4" w:space="0" w:color="000000"/>
              <w:bottom w:val="single" w:sz="4" w:space="0" w:color="000000"/>
              <w:right w:val="single" w:sz="4" w:space="0" w:color="000000"/>
            </w:tcBorders>
            <w:vAlign w:val="center"/>
          </w:tcPr>
          <w:p w14:paraId="5773E383" w14:textId="77777777" w:rsidR="00D732BB" w:rsidRPr="00D1144D" w:rsidRDefault="00D732BB" w:rsidP="009E3781">
            <w:pPr>
              <w:ind w:left="-108" w:right="-144"/>
              <w:jc w:val="center"/>
              <w:rPr>
                <w:rFonts w:ascii="Times New Roman" w:hAnsi="Times New Roman"/>
                <w:b/>
                <w:sz w:val="16"/>
                <w:szCs w:val="16"/>
              </w:rPr>
            </w:pPr>
            <w:r w:rsidRPr="00D1144D">
              <w:rPr>
                <w:rFonts w:ascii="Times New Roman" w:hAnsi="Times New Roman"/>
                <w:b/>
                <w:sz w:val="16"/>
                <w:szCs w:val="16"/>
              </w:rPr>
              <w:t>L T P</w:t>
            </w:r>
          </w:p>
        </w:tc>
        <w:tc>
          <w:tcPr>
            <w:tcW w:w="300" w:type="dxa"/>
            <w:tcBorders>
              <w:top w:val="single" w:sz="4" w:space="0" w:color="000000"/>
              <w:left w:val="single" w:sz="4" w:space="0" w:color="000000"/>
              <w:bottom w:val="single" w:sz="4" w:space="0" w:color="000000"/>
              <w:right w:val="single" w:sz="4" w:space="0" w:color="000000"/>
            </w:tcBorders>
            <w:vAlign w:val="center"/>
          </w:tcPr>
          <w:p w14:paraId="13EBFAAD" w14:textId="77777777" w:rsidR="00D732BB" w:rsidRPr="00D1144D" w:rsidRDefault="00D732BB" w:rsidP="009E3781">
            <w:pPr>
              <w:ind w:left="-88" w:right="-140"/>
              <w:jc w:val="center"/>
              <w:rPr>
                <w:rFonts w:ascii="Times New Roman" w:hAnsi="Times New Roman"/>
                <w:b/>
                <w:sz w:val="16"/>
                <w:szCs w:val="16"/>
              </w:rPr>
            </w:pPr>
            <w:r w:rsidRPr="00D1144D">
              <w:rPr>
                <w:rFonts w:ascii="Times New Roman" w:hAnsi="Times New Roman"/>
                <w:b/>
                <w:sz w:val="16"/>
                <w:szCs w:val="16"/>
              </w:rPr>
              <w:t>Cr</w:t>
            </w:r>
          </w:p>
        </w:tc>
        <w:tc>
          <w:tcPr>
            <w:tcW w:w="255" w:type="dxa"/>
            <w:tcBorders>
              <w:top w:val="single" w:sz="4" w:space="0" w:color="000000"/>
              <w:left w:val="single" w:sz="4" w:space="0" w:color="000000"/>
              <w:bottom w:val="single" w:sz="4" w:space="0" w:color="000000"/>
              <w:right w:val="single" w:sz="4" w:space="0" w:color="000000"/>
            </w:tcBorders>
            <w:vAlign w:val="center"/>
          </w:tcPr>
          <w:p w14:paraId="5EFC6968" w14:textId="77777777" w:rsidR="00D732BB" w:rsidRPr="00D1144D" w:rsidRDefault="00D732BB" w:rsidP="009E3781">
            <w:pPr>
              <w:ind w:left="-114" w:right="-149"/>
              <w:jc w:val="center"/>
              <w:rPr>
                <w:rFonts w:ascii="Times New Roman" w:hAnsi="Times New Roman"/>
                <w:sz w:val="16"/>
                <w:szCs w:val="16"/>
              </w:rPr>
            </w:pPr>
            <w:r w:rsidRPr="00D1144D">
              <w:rPr>
                <w:rFonts w:ascii="Times New Roman" w:hAnsi="Times New Roman"/>
                <w:sz w:val="16"/>
                <w:szCs w:val="16"/>
              </w:rPr>
              <w:t>ES</w:t>
            </w:r>
          </w:p>
        </w:tc>
        <w:tc>
          <w:tcPr>
            <w:tcW w:w="1387" w:type="dxa"/>
            <w:tcBorders>
              <w:top w:val="single" w:sz="4" w:space="0" w:color="000000"/>
              <w:left w:val="single" w:sz="4" w:space="0" w:color="000000"/>
              <w:bottom w:val="single" w:sz="4" w:space="0" w:color="000000"/>
              <w:right w:val="single" w:sz="4" w:space="0" w:color="000000"/>
            </w:tcBorders>
            <w:vAlign w:val="center"/>
          </w:tcPr>
          <w:p w14:paraId="14649B38" w14:textId="77777777" w:rsidR="00D732BB" w:rsidRPr="00D1144D" w:rsidRDefault="00D732BB" w:rsidP="009E3781">
            <w:pPr>
              <w:ind w:left="-111" w:right="-103"/>
              <w:jc w:val="center"/>
              <w:rPr>
                <w:rFonts w:ascii="Times New Roman" w:hAnsi="Times New Roman"/>
                <w:b/>
                <w:sz w:val="16"/>
                <w:szCs w:val="16"/>
              </w:rPr>
            </w:pPr>
            <w:r w:rsidRPr="00D1144D">
              <w:rPr>
                <w:rFonts w:ascii="Times New Roman" w:hAnsi="Times New Roman"/>
                <w:b/>
                <w:sz w:val="16"/>
                <w:szCs w:val="16"/>
              </w:rPr>
              <w:t>Course Code</w:t>
            </w:r>
          </w:p>
          <w:p w14:paraId="72A35E0D" w14:textId="77777777" w:rsidR="00D732BB" w:rsidRPr="00D1144D" w:rsidRDefault="00D732BB" w:rsidP="009E3781">
            <w:pPr>
              <w:ind w:left="-111" w:right="-103"/>
              <w:jc w:val="center"/>
              <w:rPr>
                <w:rFonts w:ascii="Times New Roman" w:hAnsi="Times New Roman"/>
                <w:b/>
                <w:sz w:val="16"/>
                <w:szCs w:val="16"/>
              </w:rPr>
            </w:pPr>
          </w:p>
        </w:tc>
        <w:tc>
          <w:tcPr>
            <w:tcW w:w="2865" w:type="dxa"/>
            <w:tcBorders>
              <w:top w:val="single" w:sz="4" w:space="0" w:color="000000"/>
              <w:left w:val="single" w:sz="4" w:space="0" w:color="000000"/>
              <w:bottom w:val="single" w:sz="4" w:space="0" w:color="000000"/>
              <w:right w:val="single" w:sz="4" w:space="0" w:color="000000"/>
            </w:tcBorders>
            <w:vAlign w:val="center"/>
          </w:tcPr>
          <w:p w14:paraId="005C0719" w14:textId="77777777" w:rsidR="00D732BB" w:rsidRPr="00D1144D" w:rsidRDefault="00D732BB" w:rsidP="009E3781">
            <w:pPr>
              <w:ind w:left="-63" w:right="-71"/>
              <w:jc w:val="center"/>
              <w:rPr>
                <w:rFonts w:ascii="Times New Roman" w:hAnsi="Times New Roman"/>
                <w:b/>
                <w:sz w:val="16"/>
                <w:szCs w:val="16"/>
              </w:rPr>
            </w:pPr>
            <w:r w:rsidRPr="00D1144D">
              <w:rPr>
                <w:rFonts w:ascii="Times New Roman" w:hAnsi="Times New Roman"/>
                <w:b/>
                <w:sz w:val="16"/>
                <w:szCs w:val="16"/>
              </w:rPr>
              <w:t>Course Title</w:t>
            </w:r>
          </w:p>
        </w:tc>
        <w:tc>
          <w:tcPr>
            <w:tcW w:w="767" w:type="dxa"/>
            <w:tcBorders>
              <w:top w:val="single" w:sz="4" w:space="0" w:color="000000"/>
              <w:left w:val="single" w:sz="4" w:space="0" w:color="000000"/>
              <w:bottom w:val="single" w:sz="4" w:space="0" w:color="000000"/>
              <w:right w:val="single" w:sz="4" w:space="0" w:color="000000"/>
            </w:tcBorders>
            <w:vAlign w:val="center"/>
          </w:tcPr>
          <w:p w14:paraId="6588EC9F" w14:textId="77777777" w:rsidR="00D732BB" w:rsidRPr="00D1144D" w:rsidRDefault="00D732BB" w:rsidP="009E3781">
            <w:pPr>
              <w:ind w:left="-108" w:right="-144"/>
              <w:jc w:val="center"/>
              <w:rPr>
                <w:rFonts w:ascii="Times New Roman" w:hAnsi="Times New Roman"/>
                <w:b/>
                <w:sz w:val="16"/>
                <w:szCs w:val="16"/>
              </w:rPr>
            </w:pPr>
            <w:r w:rsidRPr="00D1144D">
              <w:rPr>
                <w:rFonts w:ascii="Times New Roman" w:hAnsi="Times New Roman"/>
                <w:b/>
                <w:sz w:val="16"/>
                <w:szCs w:val="16"/>
              </w:rPr>
              <w:t>L T P</w:t>
            </w:r>
          </w:p>
        </w:tc>
        <w:tc>
          <w:tcPr>
            <w:tcW w:w="572" w:type="dxa"/>
            <w:tcBorders>
              <w:top w:val="single" w:sz="4" w:space="0" w:color="000000"/>
              <w:left w:val="single" w:sz="4" w:space="0" w:color="000000"/>
              <w:bottom w:val="single" w:sz="4" w:space="0" w:color="000000"/>
              <w:right w:val="single" w:sz="4" w:space="0" w:color="000000"/>
            </w:tcBorders>
            <w:vAlign w:val="center"/>
          </w:tcPr>
          <w:p w14:paraId="50EA85D9" w14:textId="77777777" w:rsidR="00D732BB" w:rsidRPr="00D1144D" w:rsidRDefault="00D732BB" w:rsidP="009E3781">
            <w:pPr>
              <w:ind w:left="-88" w:right="-140"/>
              <w:jc w:val="center"/>
              <w:rPr>
                <w:rFonts w:ascii="Times New Roman" w:hAnsi="Times New Roman"/>
                <w:b/>
                <w:sz w:val="16"/>
                <w:szCs w:val="16"/>
              </w:rPr>
            </w:pPr>
            <w:r w:rsidRPr="00D1144D">
              <w:rPr>
                <w:rFonts w:ascii="Times New Roman" w:hAnsi="Times New Roman"/>
                <w:b/>
                <w:sz w:val="16"/>
                <w:szCs w:val="16"/>
              </w:rPr>
              <w:t>Cr</w:t>
            </w:r>
          </w:p>
        </w:tc>
        <w:tc>
          <w:tcPr>
            <w:tcW w:w="255" w:type="dxa"/>
            <w:tcBorders>
              <w:top w:val="single" w:sz="4" w:space="0" w:color="000000"/>
              <w:left w:val="single" w:sz="4" w:space="0" w:color="000000"/>
              <w:bottom w:val="single" w:sz="4" w:space="0" w:color="000000"/>
              <w:right w:val="single" w:sz="4" w:space="0" w:color="000000"/>
            </w:tcBorders>
            <w:vAlign w:val="center"/>
          </w:tcPr>
          <w:p w14:paraId="501DC83F" w14:textId="77777777" w:rsidR="00D732BB" w:rsidRPr="00D1144D" w:rsidRDefault="00D732BB" w:rsidP="009E3781">
            <w:pPr>
              <w:ind w:left="-114" w:right="-149"/>
              <w:jc w:val="center"/>
              <w:rPr>
                <w:rFonts w:ascii="Times New Roman" w:hAnsi="Times New Roman"/>
                <w:sz w:val="16"/>
                <w:szCs w:val="16"/>
              </w:rPr>
            </w:pPr>
            <w:r w:rsidRPr="00D1144D">
              <w:rPr>
                <w:rFonts w:ascii="Times New Roman" w:hAnsi="Times New Roman"/>
                <w:sz w:val="16"/>
                <w:szCs w:val="16"/>
              </w:rPr>
              <w:t>ES</w:t>
            </w:r>
          </w:p>
        </w:tc>
      </w:tr>
      <w:tr w:rsidR="00D732BB" w:rsidRPr="00D1144D" w14:paraId="3605F037" w14:textId="77777777" w:rsidTr="008470B5">
        <w:trPr>
          <w:trHeight w:hRule="exact" w:val="248"/>
        </w:trPr>
        <w:tc>
          <w:tcPr>
            <w:tcW w:w="1228" w:type="dxa"/>
            <w:tcBorders>
              <w:top w:val="single" w:sz="4" w:space="0" w:color="000000"/>
              <w:left w:val="single" w:sz="4" w:space="0" w:color="000000"/>
              <w:bottom w:val="single" w:sz="4" w:space="0" w:color="000000"/>
              <w:right w:val="single" w:sz="4" w:space="0" w:color="000000"/>
            </w:tcBorders>
          </w:tcPr>
          <w:p w14:paraId="5F61230E" w14:textId="77777777" w:rsidR="00D732BB" w:rsidRPr="00D1144D" w:rsidRDefault="00D732BB" w:rsidP="009E3781">
            <w:pPr>
              <w:rPr>
                <w:rFonts w:ascii="Times New Roman" w:hAnsi="Times New Roman"/>
                <w:sz w:val="16"/>
                <w:szCs w:val="16"/>
                <w:lang w:val="en-IN"/>
              </w:rPr>
            </w:pPr>
          </w:p>
        </w:tc>
        <w:tc>
          <w:tcPr>
            <w:tcW w:w="3372" w:type="dxa"/>
            <w:tcBorders>
              <w:top w:val="single" w:sz="4" w:space="0" w:color="000000"/>
              <w:left w:val="single" w:sz="4" w:space="0" w:color="000000"/>
              <w:bottom w:val="single" w:sz="4" w:space="0" w:color="000000"/>
              <w:right w:val="single" w:sz="4" w:space="0" w:color="000000"/>
            </w:tcBorders>
          </w:tcPr>
          <w:p w14:paraId="2C8ACC78" w14:textId="77777777" w:rsidR="00D732BB" w:rsidRPr="00D1144D" w:rsidRDefault="00D732BB" w:rsidP="009E3781">
            <w:pPr>
              <w:rPr>
                <w:rFonts w:ascii="Times New Roman" w:hAnsi="Times New Roman"/>
                <w:sz w:val="16"/>
                <w:szCs w:val="16"/>
              </w:rPr>
            </w:pPr>
            <w:r w:rsidRPr="00D1144D">
              <w:rPr>
                <w:rFonts w:ascii="Times New Roman" w:hAnsi="Times New Roman"/>
                <w:b/>
                <w:sz w:val="16"/>
                <w:szCs w:val="16"/>
              </w:rPr>
              <w:t>SEMESTER 1</w:t>
            </w:r>
          </w:p>
        </w:tc>
        <w:tc>
          <w:tcPr>
            <w:tcW w:w="676" w:type="dxa"/>
            <w:tcBorders>
              <w:top w:val="single" w:sz="4" w:space="0" w:color="000000"/>
              <w:left w:val="single" w:sz="4" w:space="0" w:color="000000"/>
              <w:bottom w:val="single" w:sz="4" w:space="0" w:color="000000"/>
              <w:right w:val="single" w:sz="4" w:space="0" w:color="000000"/>
            </w:tcBorders>
          </w:tcPr>
          <w:p w14:paraId="63D2DF26" w14:textId="77777777" w:rsidR="00D732BB" w:rsidRPr="00D1144D" w:rsidRDefault="00D732BB" w:rsidP="009E3781">
            <w:pPr>
              <w:rPr>
                <w:rFonts w:ascii="Times New Roman" w:hAnsi="Times New Roman"/>
                <w:sz w:val="16"/>
                <w:szCs w:val="16"/>
              </w:rPr>
            </w:pPr>
          </w:p>
        </w:tc>
        <w:tc>
          <w:tcPr>
            <w:tcW w:w="300" w:type="dxa"/>
            <w:tcBorders>
              <w:top w:val="single" w:sz="4" w:space="0" w:color="000000"/>
              <w:left w:val="single" w:sz="4" w:space="0" w:color="000000"/>
              <w:bottom w:val="single" w:sz="4" w:space="0" w:color="000000"/>
              <w:right w:val="single" w:sz="4" w:space="0" w:color="000000"/>
            </w:tcBorders>
          </w:tcPr>
          <w:p w14:paraId="2BC7A08E" w14:textId="77777777" w:rsidR="00D732BB" w:rsidRPr="00D1144D" w:rsidRDefault="00D732BB" w:rsidP="009E3781">
            <w:pP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246722B5" w14:textId="77777777" w:rsidR="00D732BB" w:rsidRPr="00D1144D" w:rsidRDefault="00D732BB" w:rsidP="009E3781">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tcPr>
          <w:p w14:paraId="23AB394C" w14:textId="77777777" w:rsidR="00D732BB" w:rsidRPr="00D1144D" w:rsidRDefault="00D732BB" w:rsidP="009E3781">
            <w:pPr>
              <w:tabs>
                <w:tab w:val="left" w:pos="932"/>
              </w:tabs>
              <w:ind w:left="-112"/>
              <w:jc w:val="center"/>
              <w:rPr>
                <w:rFonts w:ascii="Times New Roman" w:hAnsi="Times New Roman"/>
                <w:sz w:val="20"/>
                <w:szCs w:val="20"/>
              </w:rPr>
            </w:pPr>
          </w:p>
        </w:tc>
        <w:tc>
          <w:tcPr>
            <w:tcW w:w="2865" w:type="dxa"/>
            <w:tcBorders>
              <w:top w:val="single" w:sz="4" w:space="0" w:color="000000"/>
              <w:left w:val="single" w:sz="4" w:space="0" w:color="000000"/>
              <w:bottom w:val="single" w:sz="4" w:space="0" w:color="000000"/>
              <w:right w:val="single" w:sz="4" w:space="0" w:color="000000"/>
            </w:tcBorders>
          </w:tcPr>
          <w:p w14:paraId="7AC1CD48" w14:textId="77777777" w:rsidR="00D732BB" w:rsidRPr="00D1144D" w:rsidRDefault="00D732BB" w:rsidP="009E3781">
            <w:pPr>
              <w:jc w:val="center"/>
              <w:rPr>
                <w:rFonts w:ascii="Times New Roman" w:hAnsi="Times New Roman"/>
                <w:sz w:val="16"/>
                <w:szCs w:val="16"/>
              </w:rPr>
            </w:pPr>
            <w:r w:rsidRPr="00D1144D">
              <w:rPr>
                <w:rFonts w:ascii="Times New Roman" w:hAnsi="Times New Roman"/>
                <w:b/>
                <w:sz w:val="16"/>
                <w:szCs w:val="16"/>
              </w:rPr>
              <w:t>SEMESTER 2</w:t>
            </w:r>
          </w:p>
        </w:tc>
        <w:tc>
          <w:tcPr>
            <w:tcW w:w="767" w:type="dxa"/>
            <w:tcBorders>
              <w:top w:val="single" w:sz="4" w:space="0" w:color="000000"/>
              <w:left w:val="single" w:sz="4" w:space="0" w:color="000000"/>
              <w:bottom w:val="single" w:sz="4" w:space="0" w:color="000000"/>
              <w:right w:val="single" w:sz="4" w:space="0" w:color="000000"/>
            </w:tcBorders>
          </w:tcPr>
          <w:p w14:paraId="77ED3797" w14:textId="77777777" w:rsidR="00D732BB" w:rsidRPr="00D1144D" w:rsidRDefault="00D732BB" w:rsidP="009E3781">
            <w:pPr>
              <w:rPr>
                <w:rFonts w:ascii="Times New Roman" w:hAnsi="Times New Roman"/>
                <w:sz w:val="16"/>
                <w:szCs w:val="16"/>
              </w:rPr>
            </w:pPr>
          </w:p>
        </w:tc>
        <w:tc>
          <w:tcPr>
            <w:tcW w:w="572" w:type="dxa"/>
            <w:tcBorders>
              <w:top w:val="single" w:sz="4" w:space="0" w:color="000000"/>
              <w:left w:val="single" w:sz="4" w:space="0" w:color="000000"/>
              <w:bottom w:val="single" w:sz="4" w:space="0" w:color="000000"/>
              <w:right w:val="single" w:sz="4" w:space="0" w:color="000000"/>
            </w:tcBorders>
          </w:tcPr>
          <w:p w14:paraId="627AA68C" w14:textId="77777777" w:rsidR="00D732BB" w:rsidRPr="00D1144D" w:rsidRDefault="00D732BB" w:rsidP="009E3781">
            <w:pP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6542B18" w14:textId="77777777" w:rsidR="00D732BB" w:rsidRPr="00D1144D" w:rsidRDefault="00D732BB" w:rsidP="009E3781">
            <w:pPr>
              <w:ind w:left="-123" w:right="-117"/>
              <w:jc w:val="center"/>
              <w:rPr>
                <w:rFonts w:ascii="Times New Roman" w:hAnsi="Times New Roman"/>
                <w:sz w:val="16"/>
                <w:szCs w:val="16"/>
              </w:rPr>
            </w:pPr>
          </w:p>
        </w:tc>
      </w:tr>
      <w:tr w:rsidR="001C615D" w:rsidRPr="00D1144D" w14:paraId="21BB2B87" w14:textId="77777777" w:rsidTr="008470B5">
        <w:trPr>
          <w:trHeight w:hRule="exact" w:val="277"/>
        </w:trPr>
        <w:tc>
          <w:tcPr>
            <w:tcW w:w="1228" w:type="dxa"/>
            <w:tcBorders>
              <w:top w:val="single" w:sz="4" w:space="0" w:color="000000"/>
              <w:left w:val="single" w:sz="4" w:space="0" w:color="000000"/>
              <w:bottom w:val="single" w:sz="4" w:space="0" w:color="000000"/>
              <w:right w:val="single" w:sz="4" w:space="0" w:color="000000"/>
            </w:tcBorders>
          </w:tcPr>
          <w:p w14:paraId="1CDD462C" w14:textId="77777777" w:rsidR="001C615D" w:rsidRPr="00D1144D" w:rsidRDefault="001C615D" w:rsidP="00111A19">
            <w:pPr>
              <w:rPr>
                <w:rFonts w:ascii="Times New Roman" w:hAnsi="Times New Roman"/>
                <w:sz w:val="18"/>
                <w:szCs w:val="18"/>
                <w:lang w:val="en-IN"/>
              </w:rPr>
            </w:pPr>
            <w:r w:rsidRPr="00D1144D">
              <w:rPr>
                <w:rFonts w:ascii="Times New Roman" w:hAnsi="Times New Roman"/>
                <w:sz w:val="18"/>
                <w:szCs w:val="18"/>
                <w:lang w:val="en-IN"/>
              </w:rPr>
              <w:t>20ENG102</w:t>
            </w:r>
          </w:p>
        </w:tc>
        <w:tc>
          <w:tcPr>
            <w:tcW w:w="3372" w:type="dxa"/>
            <w:tcBorders>
              <w:top w:val="single" w:sz="4" w:space="0" w:color="000000"/>
              <w:left w:val="single" w:sz="4" w:space="0" w:color="000000"/>
              <w:bottom w:val="single" w:sz="4" w:space="0" w:color="000000"/>
              <w:right w:val="single" w:sz="4" w:space="0" w:color="000000"/>
            </w:tcBorders>
          </w:tcPr>
          <w:p w14:paraId="6FD9D7CE" w14:textId="06333F83" w:rsidR="001C615D" w:rsidRPr="00D1144D" w:rsidRDefault="001C615D" w:rsidP="001C615D">
            <w:pPr>
              <w:rPr>
                <w:rFonts w:ascii="Times New Roman" w:hAnsi="Times New Roman"/>
                <w:sz w:val="18"/>
                <w:szCs w:val="18"/>
              </w:rPr>
            </w:pPr>
            <w:r w:rsidRPr="00D1144D">
              <w:rPr>
                <w:rFonts w:cstheme="minorHAnsi"/>
              </w:rPr>
              <w:t>English I</w:t>
            </w:r>
          </w:p>
        </w:tc>
        <w:tc>
          <w:tcPr>
            <w:tcW w:w="676" w:type="dxa"/>
            <w:tcBorders>
              <w:top w:val="single" w:sz="4" w:space="0" w:color="000000"/>
              <w:left w:val="single" w:sz="4" w:space="0" w:color="000000"/>
              <w:bottom w:val="single" w:sz="4" w:space="0" w:color="000000"/>
              <w:right w:val="single" w:sz="4" w:space="0" w:color="000000"/>
            </w:tcBorders>
          </w:tcPr>
          <w:p w14:paraId="1338E12A"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p w14:paraId="0822CE52" w14:textId="77777777" w:rsidR="001C615D" w:rsidRPr="00D1144D" w:rsidRDefault="001C615D" w:rsidP="001C615D">
            <w:pPr>
              <w:rPr>
                <w:rFonts w:ascii="Times New Roman" w:hAnsi="Times New Roman"/>
                <w:sz w:val="18"/>
                <w:szCs w:val="18"/>
              </w:rPr>
            </w:pPr>
          </w:p>
          <w:p w14:paraId="3A51CCE6" w14:textId="77777777" w:rsidR="001C615D" w:rsidRPr="00D1144D" w:rsidRDefault="001C615D" w:rsidP="001C615D">
            <w:pPr>
              <w:rPr>
                <w:rFonts w:ascii="Times New Roman" w:hAnsi="Times New Roman"/>
                <w:sz w:val="18"/>
                <w:szCs w:val="18"/>
              </w:rPr>
            </w:pPr>
          </w:p>
          <w:p w14:paraId="6F2E545D" w14:textId="77777777" w:rsidR="001C615D" w:rsidRPr="00D1144D" w:rsidRDefault="001C615D" w:rsidP="001C615D">
            <w:pPr>
              <w:rPr>
                <w:rFonts w:ascii="Times New Roman" w:hAnsi="Times New Roman"/>
                <w:sz w:val="18"/>
                <w:szCs w:val="18"/>
              </w:rPr>
            </w:pPr>
          </w:p>
          <w:p w14:paraId="5F67788E" w14:textId="77777777" w:rsidR="001C615D" w:rsidRPr="00D1144D" w:rsidRDefault="001C615D" w:rsidP="001C615D">
            <w:pPr>
              <w:rPr>
                <w:rFonts w:ascii="Times New Roman" w:hAnsi="Times New Roman"/>
                <w:sz w:val="18"/>
                <w:szCs w:val="18"/>
              </w:rPr>
            </w:pPr>
          </w:p>
          <w:p w14:paraId="1F88DAB2" w14:textId="77777777" w:rsidR="001C615D" w:rsidRPr="00D1144D" w:rsidRDefault="001C615D" w:rsidP="001C615D">
            <w:pPr>
              <w:rPr>
                <w:rFonts w:ascii="Times New Roman" w:hAnsi="Times New Roman"/>
                <w:sz w:val="18"/>
                <w:szCs w:val="18"/>
              </w:rPr>
            </w:pPr>
          </w:p>
          <w:p w14:paraId="603AA2D9" w14:textId="77777777" w:rsidR="001C615D" w:rsidRPr="00D1144D" w:rsidRDefault="001C615D" w:rsidP="001C615D">
            <w:pPr>
              <w:rPr>
                <w:rFonts w:ascii="Times New Roman" w:hAnsi="Times New Roman"/>
                <w:sz w:val="18"/>
                <w:szCs w:val="18"/>
              </w:rPr>
            </w:pPr>
          </w:p>
          <w:p w14:paraId="448643E9" w14:textId="77777777" w:rsidR="001C615D" w:rsidRPr="00D1144D" w:rsidRDefault="001C615D" w:rsidP="001C615D">
            <w:pPr>
              <w:rPr>
                <w:rFonts w:ascii="Times New Roman" w:hAnsi="Times New Roman"/>
                <w:sz w:val="18"/>
                <w:szCs w:val="18"/>
              </w:rPr>
            </w:pPr>
          </w:p>
          <w:p w14:paraId="6DE81CC1" w14:textId="77777777" w:rsidR="001C615D" w:rsidRPr="00D1144D" w:rsidRDefault="001C615D" w:rsidP="001C615D">
            <w:pPr>
              <w:rPr>
                <w:rFonts w:ascii="Times New Roman" w:hAnsi="Times New Roman"/>
                <w:sz w:val="18"/>
                <w:szCs w:val="18"/>
              </w:rPr>
            </w:pPr>
          </w:p>
          <w:p w14:paraId="7CA41384" w14:textId="77777777" w:rsidR="001C615D" w:rsidRPr="00D1144D" w:rsidRDefault="001C615D" w:rsidP="001C615D">
            <w:pPr>
              <w:rPr>
                <w:rFonts w:ascii="Times New Roman" w:hAnsi="Times New Roman"/>
                <w:sz w:val="18"/>
                <w:szCs w:val="18"/>
              </w:rPr>
            </w:pPr>
          </w:p>
          <w:p w14:paraId="3D8DB573" w14:textId="77777777" w:rsidR="001C615D" w:rsidRPr="00D1144D" w:rsidRDefault="001C615D" w:rsidP="001C615D">
            <w:pPr>
              <w:rPr>
                <w:rFonts w:ascii="Times New Roman" w:hAnsi="Times New Roman"/>
                <w:sz w:val="18"/>
                <w:szCs w:val="18"/>
              </w:rPr>
            </w:pPr>
          </w:p>
          <w:p w14:paraId="0076D86B" w14:textId="77777777" w:rsidR="001C615D" w:rsidRPr="00D1144D" w:rsidRDefault="001C615D" w:rsidP="001C615D">
            <w:pPr>
              <w:rPr>
                <w:rFonts w:ascii="Times New Roman" w:hAnsi="Times New Roman"/>
                <w:sz w:val="18"/>
                <w:szCs w:val="18"/>
              </w:rPr>
            </w:pPr>
          </w:p>
          <w:p w14:paraId="6A5939F7" w14:textId="77777777" w:rsidR="001C615D" w:rsidRPr="00D1144D" w:rsidRDefault="001C615D" w:rsidP="001C615D">
            <w:pPr>
              <w:rPr>
                <w:rFonts w:ascii="Times New Roman" w:hAnsi="Times New Roman"/>
                <w:sz w:val="18"/>
                <w:szCs w:val="18"/>
              </w:rPr>
            </w:pPr>
          </w:p>
          <w:p w14:paraId="7C11A24D" w14:textId="77777777" w:rsidR="001C615D" w:rsidRPr="00D1144D" w:rsidRDefault="001C615D" w:rsidP="001C615D">
            <w:pPr>
              <w:rPr>
                <w:rFonts w:ascii="Times New Roman" w:hAnsi="Times New Roman"/>
                <w:sz w:val="18"/>
                <w:szCs w:val="18"/>
              </w:rPr>
            </w:pPr>
          </w:p>
          <w:p w14:paraId="4B8C6D04" w14:textId="77777777" w:rsidR="001C615D" w:rsidRPr="00D1144D" w:rsidRDefault="001C615D" w:rsidP="001C615D">
            <w:pPr>
              <w:rPr>
                <w:rFonts w:ascii="Times New Roman" w:hAnsi="Times New Roman"/>
                <w:sz w:val="18"/>
                <w:szCs w:val="18"/>
              </w:rPr>
            </w:pPr>
          </w:p>
          <w:p w14:paraId="653F14D5" w14:textId="77777777" w:rsidR="001C615D" w:rsidRPr="00D1144D" w:rsidRDefault="001C615D" w:rsidP="001C615D">
            <w:pPr>
              <w:rPr>
                <w:rFonts w:ascii="Times New Roman" w:hAnsi="Times New Roman"/>
                <w:sz w:val="18"/>
                <w:szCs w:val="18"/>
              </w:rPr>
            </w:pPr>
          </w:p>
          <w:p w14:paraId="400F1C2D" w14:textId="77777777" w:rsidR="001C615D" w:rsidRPr="00D1144D" w:rsidRDefault="001C615D" w:rsidP="001C615D">
            <w:pPr>
              <w:rPr>
                <w:rFonts w:ascii="Times New Roman" w:hAnsi="Times New Roman"/>
                <w:sz w:val="18"/>
                <w:szCs w:val="18"/>
              </w:rPr>
            </w:pPr>
          </w:p>
          <w:p w14:paraId="1EB8BA4C" w14:textId="77777777" w:rsidR="001C615D" w:rsidRPr="00D1144D" w:rsidRDefault="001C615D" w:rsidP="001C615D">
            <w:pPr>
              <w:rPr>
                <w:rFonts w:ascii="Times New Roman" w:hAnsi="Times New Roman"/>
                <w:sz w:val="18"/>
                <w:szCs w:val="18"/>
              </w:rPr>
            </w:pPr>
          </w:p>
          <w:p w14:paraId="2FCFC82F" w14:textId="77777777" w:rsidR="001C615D" w:rsidRPr="00D1144D" w:rsidRDefault="001C615D" w:rsidP="001C615D">
            <w:pPr>
              <w:rPr>
                <w:rFonts w:ascii="Times New Roman" w:hAnsi="Times New Roman"/>
                <w:sz w:val="18"/>
                <w:szCs w:val="18"/>
              </w:rPr>
            </w:pPr>
          </w:p>
          <w:p w14:paraId="513F6CFE" w14:textId="77777777" w:rsidR="001C615D" w:rsidRPr="00D1144D" w:rsidRDefault="001C615D" w:rsidP="001C615D">
            <w:pPr>
              <w:rPr>
                <w:rFonts w:ascii="Times New Roman" w:hAnsi="Times New Roman"/>
                <w:sz w:val="18"/>
                <w:szCs w:val="18"/>
              </w:rPr>
            </w:pPr>
          </w:p>
          <w:p w14:paraId="094535C7" w14:textId="77777777" w:rsidR="001C615D" w:rsidRPr="00D1144D" w:rsidRDefault="001C615D" w:rsidP="001C615D">
            <w:pPr>
              <w:rPr>
                <w:rFonts w:ascii="Times New Roman" w:hAnsi="Times New Roman"/>
                <w:sz w:val="18"/>
                <w:szCs w:val="18"/>
              </w:rPr>
            </w:pPr>
          </w:p>
          <w:p w14:paraId="3F2CBD2E" w14:textId="77777777" w:rsidR="001C615D" w:rsidRPr="00D1144D" w:rsidRDefault="001C615D" w:rsidP="001C615D">
            <w:pPr>
              <w:rPr>
                <w:rFonts w:ascii="Times New Roman" w:hAnsi="Times New Roman"/>
                <w:sz w:val="18"/>
                <w:szCs w:val="18"/>
              </w:rPr>
            </w:pPr>
          </w:p>
          <w:p w14:paraId="326255CB" w14:textId="77777777" w:rsidR="001C615D" w:rsidRPr="00D1144D" w:rsidRDefault="001C615D" w:rsidP="001C615D">
            <w:pPr>
              <w:rPr>
                <w:rFonts w:ascii="Times New Roman" w:hAnsi="Times New Roman"/>
                <w:sz w:val="18"/>
                <w:szCs w:val="18"/>
              </w:rPr>
            </w:pPr>
          </w:p>
          <w:p w14:paraId="01821C8D" w14:textId="77777777" w:rsidR="001C615D" w:rsidRPr="00D1144D" w:rsidRDefault="001C615D" w:rsidP="001C615D">
            <w:pPr>
              <w:rPr>
                <w:rFonts w:ascii="Times New Roman" w:hAnsi="Times New Roman"/>
                <w:sz w:val="18"/>
                <w:szCs w:val="18"/>
              </w:rPr>
            </w:pPr>
          </w:p>
          <w:p w14:paraId="778DEB7E" w14:textId="77777777" w:rsidR="001C615D" w:rsidRPr="00D1144D" w:rsidRDefault="001C615D" w:rsidP="001C615D">
            <w:pPr>
              <w:rPr>
                <w:rFonts w:ascii="Times New Roman" w:hAnsi="Times New Roman"/>
                <w:sz w:val="18"/>
                <w:szCs w:val="18"/>
              </w:rPr>
            </w:pPr>
          </w:p>
          <w:p w14:paraId="1A90294D" w14:textId="77777777" w:rsidR="001C615D" w:rsidRPr="00D1144D" w:rsidRDefault="001C615D" w:rsidP="001C615D">
            <w:pPr>
              <w:rPr>
                <w:rFonts w:ascii="Times New Roman" w:hAnsi="Times New Roman"/>
                <w:sz w:val="18"/>
                <w:szCs w:val="18"/>
              </w:rPr>
            </w:pPr>
          </w:p>
          <w:p w14:paraId="278D3CFA" w14:textId="77777777" w:rsidR="001C615D" w:rsidRPr="00D1144D" w:rsidRDefault="001C615D" w:rsidP="001C615D">
            <w:pPr>
              <w:rPr>
                <w:rFonts w:ascii="Times New Roman" w:hAnsi="Times New Roman"/>
                <w:sz w:val="18"/>
                <w:szCs w:val="18"/>
              </w:rPr>
            </w:pPr>
          </w:p>
          <w:p w14:paraId="7068F9AA" w14:textId="77777777" w:rsidR="001C615D" w:rsidRPr="00D1144D" w:rsidRDefault="001C615D" w:rsidP="001C615D">
            <w:pPr>
              <w:rPr>
                <w:rFonts w:ascii="Times New Roman" w:hAnsi="Times New Roman"/>
                <w:sz w:val="18"/>
                <w:szCs w:val="18"/>
              </w:rPr>
            </w:pPr>
          </w:p>
          <w:p w14:paraId="063EED77" w14:textId="77777777" w:rsidR="001C615D" w:rsidRPr="00D1144D" w:rsidRDefault="001C615D" w:rsidP="001C615D">
            <w:pPr>
              <w:rPr>
                <w:rFonts w:ascii="Times New Roman" w:hAnsi="Times New Roman"/>
                <w:sz w:val="18"/>
                <w:szCs w:val="18"/>
              </w:rPr>
            </w:pPr>
          </w:p>
          <w:p w14:paraId="3728A7B4" w14:textId="77777777" w:rsidR="001C615D" w:rsidRPr="00D1144D" w:rsidRDefault="001C615D" w:rsidP="001C615D">
            <w:pPr>
              <w:rPr>
                <w:rFonts w:ascii="Times New Roman" w:hAnsi="Times New Roman"/>
                <w:sz w:val="18"/>
                <w:szCs w:val="18"/>
              </w:rPr>
            </w:pPr>
          </w:p>
          <w:p w14:paraId="2DB66415" w14:textId="77777777" w:rsidR="001C615D" w:rsidRPr="00D1144D" w:rsidRDefault="001C615D" w:rsidP="001C615D">
            <w:pPr>
              <w:rPr>
                <w:rFonts w:ascii="Times New Roman" w:hAnsi="Times New Roman"/>
                <w:sz w:val="18"/>
                <w:szCs w:val="18"/>
              </w:rPr>
            </w:pPr>
          </w:p>
          <w:p w14:paraId="492A3C3D" w14:textId="77777777" w:rsidR="001C615D" w:rsidRPr="00D1144D" w:rsidRDefault="001C615D" w:rsidP="001C615D">
            <w:pPr>
              <w:rPr>
                <w:rFonts w:ascii="Times New Roman" w:hAnsi="Times New Roman"/>
                <w:sz w:val="18"/>
                <w:szCs w:val="18"/>
              </w:rPr>
            </w:pPr>
          </w:p>
          <w:p w14:paraId="7455DC5B" w14:textId="77777777" w:rsidR="001C615D" w:rsidRPr="00D1144D" w:rsidRDefault="001C615D" w:rsidP="001C615D">
            <w:pPr>
              <w:rPr>
                <w:rFonts w:ascii="Times New Roman" w:hAnsi="Times New Roman"/>
                <w:sz w:val="18"/>
                <w:szCs w:val="18"/>
              </w:rPr>
            </w:pPr>
          </w:p>
          <w:p w14:paraId="1CF373FD" w14:textId="77777777" w:rsidR="001C615D" w:rsidRPr="00D1144D" w:rsidRDefault="001C615D" w:rsidP="001C615D">
            <w:pPr>
              <w:rPr>
                <w:rFonts w:ascii="Times New Roman" w:hAnsi="Times New Roman"/>
                <w:sz w:val="18"/>
                <w:szCs w:val="18"/>
              </w:rPr>
            </w:pPr>
          </w:p>
          <w:p w14:paraId="42B57E29" w14:textId="77777777" w:rsidR="001C615D" w:rsidRPr="00D1144D" w:rsidRDefault="001C615D" w:rsidP="001C615D">
            <w:pPr>
              <w:rPr>
                <w:rFonts w:ascii="Times New Roman" w:hAnsi="Times New Roman"/>
                <w:sz w:val="18"/>
                <w:szCs w:val="18"/>
              </w:rPr>
            </w:pPr>
          </w:p>
          <w:p w14:paraId="47B5CF26" w14:textId="77777777" w:rsidR="001C615D" w:rsidRPr="00D1144D" w:rsidRDefault="001C615D" w:rsidP="001C615D">
            <w:pPr>
              <w:rPr>
                <w:rFonts w:ascii="Times New Roman" w:hAnsi="Times New Roman"/>
                <w:sz w:val="18"/>
                <w:szCs w:val="18"/>
              </w:rPr>
            </w:pPr>
          </w:p>
          <w:p w14:paraId="24D8BFFF" w14:textId="77777777" w:rsidR="001C615D" w:rsidRPr="00D1144D" w:rsidRDefault="001C615D" w:rsidP="001C615D">
            <w:pPr>
              <w:rPr>
                <w:rFonts w:ascii="Times New Roman" w:hAnsi="Times New Roman"/>
                <w:sz w:val="18"/>
                <w:szCs w:val="18"/>
              </w:rPr>
            </w:pPr>
          </w:p>
          <w:p w14:paraId="2A4A4F49" w14:textId="77777777" w:rsidR="001C615D" w:rsidRPr="00D1144D" w:rsidRDefault="001C615D" w:rsidP="001C615D">
            <w:pPr>
              <w:rPr>
                <w:rFonts w:ascii="Times New Roman" w:hAnsi="Times New Roman"/>
                <w:sz w:val="18"/>
                <w:szCs w:val="18"/>
              </w:rPr>
            </w:pPr>
          </w:p>
          <w:p w14:paraId="7FD07F74" w14:textId="77777777" w:rsidR="001C615D" w:rsidRPr="00D1144D" w:rsidRDefault="001C615D" w:rsidP="001C615D">
            <w:pPr>
              <w:rPr>
                <w:rFonts w:ascii="Times New Roman" w:hAnsi="Times New Roman"/>
                <w:sz w:val="18"/>
                <w:szCs w:val="18"/>
              </w:rPr>
            </w:pPr>
          </w:p>
          <w:p w14:paraId="7CB68078" w14:textId="77777777" w:rsidR="001C615D" w:rsidRPr="00D1144D" w:rsidRDefault="001C615D" w:rsidP="001C615D">
            <w:pPr>
              <w:rPr>
                <w:rFonts w:ascii="Times New Roman" w:hAnsi="Times New Roman"/>
                <w:sz w:val="18"/>
                <w:szCs w:val="18"/>
              </w:rPr>
            </w:pPr>
          </w:p>
          <w:p w14:paraId="006B7B33" w14:textId="77777777" w:rsidR="001C615D" w:rsidRPr="00D1144D" w:rsidRDefault="001C615D" w:rsidP="001C615D">
            <w:pPr>
              <w:rPr>
                <w:rFonts w:ascii="Times New Roman" w:hAnsi="Times New Roman"/>
                <w:sz w:val="18"/>
                <w:szCs w:val="18"/>
              </w:rPr>
            </w:pPr>
          </w:p>
          <w:p w14:paraId="366213E4" w14:textId="77777777" w:rsidR="001C615D" w:rsidRPr="00D1144D" w:rsidRDefault="001C615D" w:rsidP="001C615D">
            <w:pPr>
              <w:rPr>
                <w:rFonts w:ascii="Times New Roman" w:hAnsi="Times New Roman"/>
                <w:sz w:val="18"/>
                <w:szCs w:val="18"/>
              </w:rPr>
            </w:pPr>
          </w:p>
          <w:p w14:paraId="6BA1ECCA" w14:textId="77777777" w:rsidR="001C615D" w:rsidRPr="00D1144D" w:rsidRDefault="001C615D" w:rsidP="001C615D">
            <w:pPr>
              <w:rPr>
                <w:rFonts w:ascii="Times New Roman" w:hAnsi="Times New Roman"/>
                <w:sz w:val="18"/>
                <w:szCs w:val="18"/>
              </w:rPr>
            </w:pPr>
          </w:p>
          <w:p w14:paraId="3E05FA51" w14:textId="77777777" w:rsidR="001C615D" w:rsidRPr="00D1144D" w:rsidRDefault="001C615D" w:rsidP="001C615D">
            <w:pPr>
              <w:rPr>
                <w:rFonts w:ascii="Times New Roman" w:hAnsi="Times New Roman"/>
                <w:sz w:val="18"/>
                <w:szCs w:val="18"/>
              </w:rPr>
            </w:pPr>
          </w:p>
          <w:p w14:paraId="0660D5DD" w14:textId="77777777" w:rsidR="001C615D" w:rsidRPr="00D1144D" w:rsidRDefault="001C615D" w:rsidP="001C615D">
            <w:pPr>
              <w:rPr>
                <w:rFonts w:ascii="Times New Roman" w:hAnsi="Times New Roman"/>
                <w:sz w:val="18"/>
                <w:szCs w:val="18"/>
              </w:rPr>
            </w:pPr>
          </w:p>
          <w:p w14:paraId="4BF929FE" w14:textId="77777777" w:rsidR="001C615D" w:rsidRPr="00D1144D" w:rsidRDefault="001C615D" w:rsidP="001C615D">
            <w:pPr>
              <w:rPr>
                <w:rFonts w:ascii="Times New Roman" w:hAnsi="Times New Roman"/>
                <w:sz w:val="18"/>
                <w:szCs w:val="18"/>
              </w:rPr>
            </w:pPr>
          </w:p>
          <w:p w14:paraId="30CCE3A5" w14:textId="77777777" w:rsidR="001C615D" w:rsidRPr="00D1144D" w:rsidRDefault="001C615D" w:rsidP="001C615D">
            <w:pPr>
              <w:rPr>
                <w:rFonts w:ascii="Times New Roman" w:hAnsi="Times New Roman"/>
                <w:sz w:val="18"/>
                <w:szCs w:val="18"/>
              </w:rPr>
            </w:pPr>
          </w:p>
          <w:p w14:paraId="3F45F9C6" w14:textId="77777777" w:rsidR="001C615D" w:rsidRPr="00D1144D" w:rsidRDefault="001C615D" w:rsidP="001C615D">
            <w:pPr>
              <w:rPr>
                <w:rFonts w:ascii="Times New Roman" w:hAnsi="Times New Roman"/>
                <w:sz w:val="18"/>
                <w:szCs w:val="18"/>
              </w:rPr>
            </w:pPr>
          </w:p>
          <w:p w14:paraId="7A8BE9AF" w14:textId="77777777" w:rsidR="001C615D" w:rsidRPr="00D1144D" w:rsidRDefault="001C615D" w:rsidP="001C615D">
            <w:pPr>
              <w:rPr>
                <w:rFonts w:ascii="Times New Roman" w:hAnsi="Times New Roman"/>
                <w:sz w:val="18"/>
                <w:szCs w:val="18"/>
              </w:rPr>
            </w:pPr>
          </w:p>
          <w:p w14:paraId="6490C6B9" w14:textId="77777777" w:rsidR="001C615D" w:rsidRPr="00D1144D" w:rsidRDefault="001C615D" w:rsidP="001C615D">
            <w:pPr>
              <w:rPr>
                <w:rFonts w:ascii="Times New Roman" w:hAnsi="Times New Roman"/>
                <w:sz w:val="18"/>
                <w:szCs w:val="18"/>
              </w:rPr>
            </w:pPr>
          </w:p>
          <w:p w14:paraId="212493A1" w14:textId="77777777" w:rsidR="001C615D" w:rsidRPr="00D1144D" w:rsidRDefault="001C615D" w:rsidP="001C615D">
            <w:pPr>
              <w:rPr>
                <w:rFonts w:ascii="Times New Roman" w:hAnsi="Times New Roman"/>
                <w:sz w:val="18"/>
                <w:szCs w:val="18"/>
              </w:rPr>
            </w:pPr>
          </w:p>
          <w:p w14:paraId="13405AF6" w14:textId="77777777" w:rsidR="001C615D" w:rsidRPr="00D1144D" w:rsidRDefault="001C615D" w:rsidP="001C615D">
            <w:pPr>
              <w:rPr>
                <w:rFonts w:ascii="Times New Roman" w:hAnsi="Times New Roman"/>
                <w:sz w:val="18"/>
                <w:szCs w:val="18"/>
              </w:rPr>
            </w:pPr>
          </w:p>
          <w:p w14:paraId="26EE502F" w14:textId="77777777" w:rsidR="001C615D" w:rsidRPr="00D1144D" w:rsidRDefault="001C615D" w:rsidP="001C615D">
            <w:pPr>
              <w:rPr>
                <w:rFonts w:ascii="Times New Roman" w:hAnsi="Times New Roman"/>
                <w:sz w:val="18"/>
                <w:szCs w:val="18"/>
              </w:rPr>
            </w:pPr>
          </w:p>
          <w:p w14:paraId="1F86D31F" w14:textId="77777777" w:rsidR="001C615D" w:rsidRPr="00D1144D" w:rsidRDefault="001C615D" w:rsidP="001C615D">
            <w:pPr>
              <w:rPr>
                <w:rFonts w:ascii="Times New Roman" w:hAnsi="Times New Roman"/>
                <w:sz w:val="18"/>
                <w:szCs w:val="18"/>
              </w:rPr>
            </w:pPr>
          </w:p>
          <w:p w14:paraId="125E2102" w14:textId="77777777" w:rsidR="001C615D" w:rsidRPr="00D1144D" w:rsidRDefault="001C615D" w:rsidP="001C615D">
            <w:pPr>
              <w:rPr>
                <w:rFonts w:ascii="Times New Roman" w:hAnsi="Times New Roman"/>
                <w:sz w:val="18"/>
                <w:szCs w:val="18"/>
              </w:rPr>
            </w:pPr>
          </w:p>
          <w:p w14:paraId="40250DE9" w14:textId="77777777" w:rsidR="001C615D" w:rsidRPr="00D1144D" w:rsidRDefault="001C615D" w:rsidP="001C615D">
            <w:pPr>
              <w:rPr>
                <w:rFonts w:ascii="Times New Roman" w:hAnsi="Times New Roman"/>
                <w:sz w:val="18"/>
                <w:szCs w:val="18"/>
              </w:rPr>
            </w:pPr>
          </w:p>
          <w:p w14:paraId="689388B8" w14:textId="77777777" w:rsidR="001C615D" w:rsidRPr="00D1144D" w:rsidRDefault="001C615D" w:rsidP="001C615D">
            <w:pPr>
              <w:rPr>
                <w:rFonts w:ascii="Times New Roman" w:hAnsi="Times New Roman"/>
                <w:sz w:val="18"/>
                <w:szCs w:val="18"/>
              </w:rPr>
            </w:pPr>
          </w:p>
          <w:p w14:paraId="7EF0FC51" w14:textId="77777777" w:rsidR="001C615D" w:rsidRPr="00D1144D" w:rsidRDefault="001C615D" w:rsidP="001C615D">
            <w:pPr>
              <w:rPr>
                <w:rFonts w:ascii="Times New Roman" w:hAnsi="Times New Roman"/>
                <w:sz w:val="18"/>
                <w:szCs w:val="18"/>
              </w:rPr>
            </w:pPr>
          </w:p>
          <w:p w14:paraId="7E0CAAD4" w14:textId="77777777" w:rsidR="001C615D" w:rsidRPr="00D1144D" w:rsidRDefault="001C615D" w:rsidP="001C615D">
            <w:pPr>
              <w:rPr>
                <w:rFonts w:ascii="Times New Roman" w:hAnsi="Times New Roman"/>
                <w:sz w:val="18"/>
                <w:szCs w:val="18"/>
              </w:rPr>
            </w:pPr>
          </w:p>
          <w:p w14:paraId="47028D83" w14:textId="77777777" w:rsidR="001C615D" w:rsidRPr="00D1144D" w:rsidRDefault="001C615D" w:rsidP="001C615D">
            <w:pPr>
              <w:rPr>
                <w:rFonts w:ascii="Times New Roman" w:hAnsi="Times New Roman"/>
                <w:sz w:val="18"/>
                <w:szCs w:val="18"/>
              </w:rPr>
            </w:pPr>
          </w:p>
          <w:p w14:paraId="47FBB63A" w14:textId="77777777" w:rsidR="001C615D" w:rsidRPr="00D1144D" w:rsidRDefault="001C615D" w:rsidP="001C615D">
            <w:pPr>
              <w:rPr>
                <w:rFonts w:ascii="Times New Roman" w:hAnsi="Times New Roman"/>
                <w:sz w:val="18"/>
                <w:szCs w:val="18"/>
              </w:rPr>
            </w:pPr>
          </w:p>
          <w:p w14:paraId="1E8AAE88" w14:textId="77777777" w:rsidR="001C615D" w:rsidRPr="00D1144D" w:rsidRDefault="001C615D" w:rsidP="001C615D">
            <w:pPr>
              <w:rPr>
                <w:rFonts w:ascii="Times New Roman" w:hAnsi="Times New Roman"/>
                <w:sz w:val="18"/>
                <w:szCs w:val="18"/>
              </w:rPr>
            </w:pPr>
          </w:p>
          <w:p w14:paraId="49565A9E" w14:textId="77777777" w:rsidR="001C615D" w:rsidRPr="00D1144D" w:rsidRDefault="001C615D" w:rsidP="001C615D">
            <w:pPr>
              <w:rPr>
                <w:rFonts w:ascii="Times New Roman" w:hAnsi="Times New Roman"/>
                <w:sz w:val="18"/>
                <w:szCs w:val="18"/>
              </w:rPr>
            </w:pPr>
          </w:p>
          <w:p w14:paraId="10DF369E" w14:textId="77777777" w:rsidR="001C615D" w:rsidRPr="00D1144D" w:rsidRDefault="001C615D" w:rsidP="001C615D">
            <w:pPr>
              <w:rPr>
                <w:rFonts w:ascii="Times New Roman" w:hAnsi="Times New Roman"/>
                <w:sz w:val="18"/>
                <w:szCs w:val="18"/>
              </w:rPr>
            </w:pPr>
          </w:p>
          <w:p w14:paraId="5E3F0F5B" w14:textId="77777777" w:rsidR="001C615D" w:rsidRPr="00D1144D" w:rsidRDefault="001C615D" w:rsidP="001C615D">
            <w:pPr>
              <w:rPr>
                <w:rFonts w:ascii="Times New Roman" w:hAnsi="Times New Roman"/>
                <w:sz w:val="18"/>
                <w:szCs w:val="18"/>
              </w:rPr>
            </w:pPr>
          </w:p>
          <w:p w14:paraId="343D0C99" w14:textId="77777777" w:rsidR="001C615D" w:rsidRPr="00D1144D" w:rsidRDefault="001C615D" w:rsidP="001C615D">
            <w:pPr>
              <w:rPr>
                <w:rFonts w:ascii="Times New Roman" w:hAnsi="Times New Roman"/>
                <w:sz w:val="18"/>
                <w:szCs w:val="18"/>
              </w:rPr>
            </w:pPr>
          </w:p>
          <w:p w14:paraId="25190AB2" w14:textId="77777777" w:rsidR="001C615D" w:rsidRPr="00D1144D" w:rsidRDefault="001C615D" w:rsidP="001C615D">
            <w:pPr>
              <w:rPr>
                <w:rFonts w:ascii="Times New Roman" w:hAnsi="Times New Roman"/>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4CBC2295" w14:textId="4CC92712"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88798C0"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34FBE9CC" w14:textId="084B905F"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20ENG112</w:t>
            </w:r>
          </w:p>
        </w:tc>
        <w:tc>
          <w:tcPr>
            <w:tcW w:w="2865" w:type="dxa"/>
            <w:tcBorders>
              <w:top w:val="single" w:sz="4" w:space="0" w:color="000000"/>
              <w:left w:val="single" w:sz="4" w:space="0" w:color="000000"/>
              <w:bottom w:val="single" w:sz="4" w:space="0" w:color="000000"/>
              <w:right w:val="single" w:sz="4" w:space="0" w:color="000000"/>
            </w:tcBorders>
            <w:vAlign w:val="center"/>
          </w:tcPr>
          <w:p w14:paraId="3F450E1A" w14:textId="38FA8ADF" w:rsidR="001C615D" w:rsidRPr="00D1144D" w:rsidRDefault="001C615D" w:rsidP="001C615D">
            <w:pPr>
              <w:rPr>
                <w:rFonts w:ascii="Times New Roman" w:hAnsi="Times New Roman"/>
                <w:sz w:val="18"/>
                <w:szCs w:val="18"/>
              </w:rPr>
            </w:pPr>
            <w:r w:rsidRPr="00D1144D">
              <w:rPr>
                <w:rFonts w:ascii="Calibri" w:hAnsi="Calibri"/>
                <w:color w:val="000000"/>
              </w:rPr>
              <w:t>English II</w:t>
            </w:r>
          </w:p>
        </w:tc>
        <w:tc>
          <w:tcPr>
            <w:tcW w:w="767" w:type="dxa"/>
            <w:tcBorders>
              <w:top w:val="single" w:sz="4" w:space="0" w:color="000000"/>
              <w:left w:val="single" w:sz="4" w:space="0" w:color="000000"/>
              <w:bottom w:val="single" w:sz="4" w:space="0" w:color="000000"/>
              <w:right w:val="single" w:sz="4" w:space="0" w:color="000000"/>
            </w:tcBorders>
          </w:tcPr>
          <w:p w14:paraId="573AD0DD"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p w14:paraId="066B8AD3" w14:textId="77777777" w:rsidR="001C615D" w:rsidRPr="00D1144D" w:rsidRDefault="001C615D" w:rsidP="001C615D">
            <w:pPr>
              <w:rPr>
                <w:rFonts w:ascii="Times New Roman" w:hAnsi="Times New Roman"/>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bottom"/>
          </w:tcPr>
          <w:p w14:paraId="66B980A4" w14:textId="6D3E856F"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7588F20F" w14:textId="77777777" w:rsidR="001C615D" w:rsidRPr="00D1144D" w:rsidRDefault="001C615D" w:rsidP="001C615D">
            <w:pPr>
              <w:ind w:left="-123" w:right="-117"/>
              <w:jc w:val="center"/>
              <w:rPr>
                <w:rFonts w:ascii="Times New Roman" w:hAnsi="Times New Roman"/>
                <w:sz w:val="18"/>
                <w:szCs w:val="18"/>
              </w:rPr>
            </w:pPr>
          </w:p>
        </w:tc>
      </w:tr>
      <w:tr w:rsidR="001C615D" w:rsidRPr="00D1144D" w14:paraId="22C5FE92" w14:textId="77777777" w:rsidTr="008470B5">
        <w:trPr>
          <w:trHeight w:hRule="exact" w:val="619"/>
        </w:trPr>
        <w:tc>
          <w:tcPr>
            <w:tcW w:w="1228" w:type="dxa"/>
            <w:tcBorders>
              <w:top w:val="single" w:sz="4" w:space="0" w:color="000000"/>
              <w:left w:val="single" w:sz="4" w:space="0" w:color="000000"/>
              <w:bottom w:val="single" w:sz="4" w:space="0" w:color="000000"/>
              <w:right w:val="single" w:sz="4" w:space="0" w:color="000000"/>
            </w:tcBorders>
          </w:tcPr>
          <w:p w14:paraId="24819A1C" w14:textId="78CFC049" w:rsidR="001C615D" w:rsidRPr="00D1144D" w:rsidRDefault="001C615D" w:rsidP="00111A19">
            <w:pPr>
              <w:rPr>
                <w:rFonts w:ascii="Times New Roman" w:hAnsi="Times New Roman"/>
                <w:sz w:val="18"/>
                <w:szCs w:val="18"/>
                <w:lang w:val="en-IN"/>
              </w:rPr>
            </w:pPr>
            <w:r w:rsidRPr="00D1144D">
              <w:rPr>
                <w:rFonts w:ascii="Times New Roman" w:hAnsi="Times New Roman"/>
                <w:sz w:val="18"/>
                <w:szCs w:val="18"/>
              </w:rPr>
              <w:t>20CHE102</w:t>
            </w:r>
          </w:p>
        </w:tc>
        <w:tc>
          <w:tcPr>
            <w:tcW w:w="3372" w:type="dxa"/>
            <w:tcBorders>
              <w:top w:val="single" w:sz="4" w:space="0" w:color="000000"/>
              <w:left w:val="single" w:sz="4" w:space="0" w:color="000000"/>
              <w:bottom w:val="single" w:sz="4" w:space="0" w:color="000000"/>
              <w:right w:val="single" w:sz="4" w:space="0" w:color="000000"/>
            </w:tcBorders>
          </w:tcPr>
          <w:p w14:paraId="1B01E344" w14:textId="6022A7B3" w:rsidR="001C615D" w:rsidRPr="00D1144D" w:rsidRDefault="001C615D" w:rsidP="001C615D">
            <w:pPr>
              <w:rPr>
                <w:rFonts w:ascii="Times New Roman" w:hAnsi="Times New Roman"/>
                <w:sz w:val="18"/>
                <w:szCs w:val="18"/>
              </w:rPr>
            </w:pPr>
            <w:r w:rsidRPr="00D1144D">
              <w:rPr>
                <w:rFonts w:cstheme="minorHAnsi"/>
              </w:rPr>
              <w:t>Chemistry-1</w:t>
            </w:r>
          </w:p>
        </w:tc>
        <w:tc>
          <w:tcPr>
            <w:tcW w:w="676" w:type="dxa"/>
            <w:tcBorders>
              <w:top w:val="single" w:sz="4" w:space="0" w:color="000000"/>
              <w:left w:val="single" w:sz="4" w:space="0" w:color="000000"/>
              <w:bottom w:val="single" w:sz="4" w:space="0" w:color="000000"/>
              <w:right w:val="single" w:sz="4" w:space="0" w:color="000000"/>
            </w:tcBorders>
          </w:tcPr>
          <w:p w14:paraId="327858EF"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300" w:type="dxa"/>
            <w:tcBorders>
              <w:top w:val="single" w:sz="4" w:space="0" w:color="000000"/>
              <w:left w:val="single" w:sz="4" w:space="0" w:color="000000"/>
              <w:bottom w:val="single" w:sz="4" w:space="0" w:color="000000"/>
              <w:right w:val="single" w:sz="4" w:space="0" w:color="000000"/>
            </w:tcBorders>
          </w:tcPr>
          <w:p w14:paraId="4DF88943" w14:textId="24ED42C6" w:rsidR="001C615D" w:rsidRPr="00D1144D" w:rsidRDefault="001C615D" w:rsidP="001C615D">
            <w:pPr>
              <w:rPr>
                <w:rFonts w:ascii="Times New Roman" w:hAnsi="Times New Roman"/>
                <w:sz w:val="18"/>
                <w:szCs w:val="18"/>
              </w:rPr>
            </w:pPr>
            <w:r w:rsidRPr="00D1144D">
              <w:rPr>
                <w:rFonts w:cstheme="minorHAnsi"/>
              </w:rPr>
              <w:t>3</w:t>
            </w:r>
          </w:p>
        </w:tc>
        <w:tc>
          <w:tcPr>
            <w:tcW w:w="255" w:type="dxa"/>
            <w:tcBorders>
              <w:top w:val="single" w:sz="4" w:space="0" w:color="000000"/>
              <w:left w:val="single" w:sz="4" w:space="0" w:color="000000"/>
              <w:bottom w:val="single" w:sz="4" w:space="0" w:color="000000"/>
              <w:right w:val="single" w:sz="4" w:space="0" w:color="000000"/>
            </w:tcBorders>
          </w:tcPr>
          <w:p w14:paraId="52B6B145"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5BB8D6A" w14:textId="11CCF89D"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20BIC111</w:t>
            </w:r>
          </w:p>
        </w:tc>
        <w:tc>
          <w:tcPr>
            <w:tcW w:w="2865" w:type="dxa"/>
            <w:tcBorders>
              <w:top w:val="single" w:sz="4" w:space="0" w:color="000000"/>
              <w:left w:val="single" w:sz="4" w:space="0" w:color="000000"/>
              <w:bottom w:val="single" w:sz="4" w:space="0" w:color="000000"/>
              <w:right w:val="single" w:sz="4" w:space="0" w:color="000000"/>
            </w:tcBorders>
            <w:vAlign w:val="center"/>
          </w:tcPr>
          <w:p w14:paraId="472D042F" w14:textId="2E0F92FC" w:rsidR="001C615D" w:rsidRPr="00D1144D" w:rsidRDefault="001C615D" w:rsidP="001C615D">
            <w:pPr>
              <w:rPr>
                <w:rFonts w:ascii="Times New Roman" w:hAnsi="Times New Roman"/>
                <w:sz w:val="18"/>
                <w:szCs w:val="18"/>
              </w:rPr>
            </w:pPr>
            <w:r w:rsidRPr="00D1144D">
              <w:rPr>
                <w:rFonts w:ascii="Calibri" w:hAnsi="Calibri"/>
                <w:color w:val="000000"/>
              </w:rPr>
              <w:t>Metabolism of Carbohydrates &amp; Lipids</w:t>
            </w:r>
          </w:p>
        </w:tc>
        <w:tc>
          <w:tcPr>
            <w:tcW w:w="767" w:type="dxa"/>
            <w:tcBorders>
              <w:top w:val="single" w:sz="4" w:space="0" w:color="000000"/>
              <w:left w:val="single" w:sz="4" w:space="0" w:color="000000"/>
              <w:bottom w:val="single" w:sz="4" w:space="0" w:color="000000"/>
              <w:right w:val="single" w:sz="4" w:space="0" w:color="000000"/>
            </w:tcBorders>
          </w:tcPr>
          <w:p w14:paraId="25064F66"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7E20CB1A" w14:textId="04BC8DD8"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tcPr>
          <w:p w14:paraId="4B1C967C" w14:textId="77777777" w:rsidR="001C615D" w:rsidRPr="00D1144D" w:rsidRDefault="001C615D" w:rsidP="001C615D">
            <w:pPr>
              <w:ind w:left="-123" w:right="-117"/>
              <w:jc w:val="center"/>
              <w:rPr>
                <w:rFonts w:ascii="Times New Roman" w:hAnsi="Times New Roman"/>
                <w:sz w:val="18"/>
                <w:szCs w:val="18"/>
              </w:rPr>
            </w:pPr>
          </w:p>
        </w:tc>
      </w:tr>
      <w:tr w:rsidR="001C615D" w:rsidRPr="00D1144D" w14:paraId="1BF4B00A" w14:textId="77777777" w:rsidTr="008470B5">
        <w:trPr>
          <w:trHeight w:hRule="exact" w:val="305"/>
        </w:trPr>
        <w:tc>
          <w:tcPr>
            <w:tcW w:w="1228" w:type="dxa"/>
            <w:tcBorders>
              <w:top w:val="single" w:sz="4" w:space="0" w:color="000000"/>
              <w:left w:val="single" w:sz="4" w:space="0" w:color="000000"/>
              <w:bottom w:val="single" w:sz="4" w:space="0" w:color="000000"/>
              <w:right w:val="single" w:sz="4" w:space="0" w:color="000000"/>
            </w:tcBorders>
          </w:tcPr>
          <w:p w14:paraId="20C3F39E" w14:textId="77777777" w:rsidR="001C615D" w:rsidRPr="00D1144D" w:rsidRDefault="001C615D" w:rsidP="00111A19">
            <w:pPr>
              <w:rPr>
                <w:rFonts w:ascii="Times New Roman" w:hAnsi="Times New Roman"/>
                <w:sz w:val="18"/>
                <w:szCs w:val="18"/>
                <w:lang w:val="en-IN"/>
              </w:rPr>
            </w:pPr>
            <w:r w:rsidRPr="00D1144D">
              <w:rPr>
                <w:rFonts w:ascii="Times New Roman" w:hAnsi="Times New Roman"/>
                <w:sz w:val="18"/>
                <w:szCs w:val="18"/>
              </w:rPr>
              <w:t>20MAT102</w:t>
            </w:r>
          </w:p>
        </w:tc>
        <w:tc>
          <w:tcPr>
            <w:tcW w:w="3372" w:type="dxa"/>
            <w:tcBorders>
              <w:top w:val="single" w:sz="4" w:space="0" w:color="000000"/>
              <w:left w:val="single" w:sz="4" w:space="0" w:color="000000"/>
              <w:bottom w:val="single" w:sz="4" w:space="0" w:color="000000"/>
              <w:right w:val="single" w:sz="4" w:space="0" w:color="000000"/>
            </w:tcBorders>
          </w:tcPr>
          <w:p w14:paraId="1865C04E" w14:textId="597930D0" w:rsidR="001C615D" w:rsidRPr="00D1144D" w:rsidRDefault="001C615D" w:rsidP="001C615D">
            <w:pPr>
              <w:rPr>
                <w:rFonts w:ascii="Times New Roman" w:hAnsi="Times New Roman"/>
                <w:sz w:val="18"/>
                <w:szCs w:val="18"/>
              </w:rPr>
            </w:pPr>
            <w:r w:rsidRPr="00D1144D">
              <w:rPr>
                <w:rFonts w:cstheme="minorHAnsi"/>
              </w:rPr>
              <w:t>Biostatistics</w:t>
            </w:r>
          </w:p>
        </w:tc>
        <w:tc>
          <w:tcPr>
            <w:tcW w:w="676" w:type="dxa"/>
            <w:tcBorders>
              <w:top w:val="single" w:sz="4" w:space="0" w:color="000000"/>
              <w:left w:val="single" w:sz="4" w:space="0" w:color="000000"/>
              <w:bottom w:val="single" w:sz="4" w:space="0" w:color="000000"/>
              <w:right w:val="single" w:sz="4" w:space="0" w:color="000000"/>
            </w:tcBorders>
          </w:tcPr>
          <w:p w14:paraId="128F23E4"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1860941C" w14:textId="2A21F681"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C1EA514"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EAFBEDD" w14:textId="4445431C"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20MMD111</w:t>
            </w:r>
          </w:p>
        </w:tc>
        <w:tc>
          <w:tcPr>
            <w:tcW w:w="2865" w:type="dxa"/>
            <w:tcBorders>
              <w:top w:val="single" w:sz="4" w:space="0" w:color="000000"/>
              <w:left w:val="single" w:sz="4" w:space="0" w:color="000000"/>
              <w:bottom w:val="single" w:sz="4" w:space="0" w:color="000000"/>
              <w:right w:val="single" w:sz="4" w:space="0" w:color="000000"/>
            </w:tcBorders>
            <w:vAlign w:val="center"/>
          </w:tcPr>
          <w:p w14:paraId="473A12E1" w14:textId="77F6B9BF" w:rsidR="001C615D" w:rsidRPr="00D1144D" w:rsidRDefault="001C615D" w:rsidP="001C615D">
            <w:pPr>
              <w:rPr>
                <w:rFonts w:ascii="Times New Roman" w:hAnsi="Times New Roman"/>
                <w:sz w:val="18"/>
                <w:szCs w:val="18"/>
              </w:rPr>
            </w:pPr>
            <w:r w:rsidRPr="00D1144D">
              <w:rPr>
                <w:rFonts w:ascii="Calibri" w:hAnsi="Calibri"/>
                <w:color w:val="000000"/>
              </w:rPr>
              <w:t>Cell biology  2</w:t>
            </w:r>
          </w:p>
        </w:tc>
        <w:tc>
          <w:tcPr>
            <w:tcW w:w="767" w:type="dxa"/>
            <w:tcBorders>
              <w:top w:val="single" w:sz="4" w:space="0" w:color="000000"/>
              <w:left w:val="single" w:sz="4" w:space="0" w:color="000000"/>
              <w:bottom w:val="single" w:sz="4" w:space="0" w:color="000000"/>
              <w:right w:val="single" w:sz="4" w:space="0" w:color="000000"/>
            </w:tcBorders>
          </w:tcPr>
          <w:p w14:paraId="19F31F7A" w14:textId="22419A78" w:rsidR="001C615D" w:rsidRPr="00D1144D" w:rsidRDefault="001C615D" w:rsidP="001C615D">
            <w:pPr>
              <w:rPr>
                <w:rFonts w:ascii="Times New Roman" w:hAnsi="Times New Roman"/>
                <w:sz w:val="18"/>
                <w:szCs w:val="18"/>
              </w:rPr>
            </w:pPr>
            <w:r w:rsidRPr="00D1144D">
              <w:rPr>
                <w:rFonts w:ascii="Times New Roman" w:hAnsi="Times New Roman"/>
                <w:sz w:val="18"/>
                <w:szCs w:val="18"/>
              </w:rPr>
              <w:t>2 0 0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1F0B47B7" w14:textId="4B8A4874"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0ECAFA65" w14:textId="77777777" w:rsidR="001C615D" w:rsidRPr="00D1144D" w:rsidRDefault="001C615D" w:rsidP="001C615D">
            <w:pPr>
              <w:ind w:left="-123" w:right="-117"/>
              <w:jc w:val="center"/>
              <w:rPr>
                <w:rFonts w:ascii="Times New Roman" w:hAnsi="Times New Roman"/>
                <w:sz w:val="18"/>
                <w:szCs w:val="18"/>
              </w:rPr>
            </w:pPr>
          </w:p>
        </w:tc>
      </w:tr>
      <w:tr w:rsidR="001C615D" w:rsidRPr="00D1144D" w14:paraId="1816EE5A" w14:textId="77777777" w:rsidTr="008470B5">
        <w:trPr>
          <w:trHeight w:hRule="exact" w:val="340"/>
        </w:trPr>
        <w:tc>
          <w:tcPr>
            <w:tcW w:w="1228" w:type="dxa"/>
            <w:tcBorders>
              <w:top w:val="single" w:sz="4" w:space="0" w:color="000000"/>
              <w:left w:val="single" w:sz="4" w:space="0" w:color="000000"/>
              <w:bottom w:val="single" w:sz="4" w:space="0" w:color="000000"/>
              <w:right w:val="single" w:sz="4" w:space="0" w:color="000000"/>
            </w:tcBorders>
          </w:tcPr>
          <w:p w14:paraId="15121DB7" w14:textId="5DDAA97A" w:rsidR="001C615D" w:rsidRPr="00D1144D" w:rsidRDefault="001C615D" w:rsidP="00111A19">
            <w:pPr>
              <w:rPr>
                <w:bCs/>
                <w:color w:val="000000"/>
                <w:sz w:val="18"/>
                <w:szCs w:val="18"/>
              </w:rPr>
            </w:pPr>
            <w:r w:rsidRPr="00D1144D">
              <w:rPr>
                <w:rFonts w:ascii="Times New Roman" w:hAnsi="Times New Roman"/>
                <w:sz w:val="18"/>
                <w:szCs w:val="18"/>
              </w:rPr>
              <w:t>20BIC102</w:t>
            </w:r>
          </w:p>
          <w:p w14:paraId="730AC427" w14:textId="77777777" w:rsidR="001C615D" w:rsidRPr="00D1144D" w:rsidRDefault="001C615D"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7F1401BA" w14:textId="1122D728" w:rsidR="001C615D" w:rsidRPr="00D1144D" w:rsidRDefault="001C615D" w:rsidP="001C615D">
            <w:pPr>
              <w:rPr>
                <w:rFonts w:ascii="Times New Roman" w:hAnsi="Times New Roman"/>
                <w:sz w:val="18"/>
                <w:szCs w:val="18"/>
              </w:rPr>
            </w:pPr>
            <w:r w:rsidRPr="00D1144D">
              <w:rPr>
                <w:rFonts w:cstheme="minorHAnsi"/>
              </w:rPr>
              <w:t xml:space="preserve">Bio Physics and Bio Energetics </w:t>
            </w:r>
          </w:p>
        </w:tc>
        <w:tc>
          <w:tcPr>
            <w:tcW w:w="676" w:type="dxa"/>
            <w:tcBorders>
              <w:top w:val="single" w:sz="4" w:space="0" w:color="000000"/>
              <w:left w:val="single" w:sz="4" w:space="0" w:color="000000"/>
              <w:bottom w:val="single" w:sz="4" w:space="0" w:color="000000"/>
              <w:right w:val="single" w:sz="4" w:space="0" w:color="000000"/>
            </w:tcBorders>
          </w:tcPr>
          <w:p w14:paraId="3D933CA0"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548989EF" w14:textId="6E39A3F5"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B7D7E6D"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867E4F4" w14:textId="5B9D7DC1"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20CHE111</w:t>
            </w:r>
          </w:p>
        </w:tc>
        <w:tc>
          <w:tcPr>
            <w:tcW w:w="2865" w:type="dxa"/>
            <w:tcBorders>
              <w:top w:val="single" w:sz="4" w:space="0" w:color="000000"/>
              <w:left w:val="single" w:sz="4" w:space="0" w:color="000000"/>
              <w:bottom w:val="single" w:sz="4" w:space="0" w:color="000000"/>
              <w:right w:val="single" w:sz="4" w:space="0" w:color="000000"/>
            </w:tcBorders>
            <w:vAlign w:val="center"/>
          </w:tcPr>
          <w:p w14:paraId="24C737D0" w14:textId="09DA44AE" w:rsidR="001C615D" w:rsidRPr="00D1144D" w:rsidRDefault="001C615D" w:rsidP="001C615D">
            <w:pPr>
              <w:rPr>
                <w:rFonts w:ascii="Times New Roman" w:hAnsi="Times New Roman"/>
                <w:sz w:val="18"/>
                <w:szCs w:val="18"/>
              </w:rPr>
            </w:pPr>
            <w:r w:rsidRPr="00D1144D">
              <w:rPr>
                <w:rFonts w:ascii="Calibri" w:hAnsi="Calibri"/>
                <w:color w:val="000000"/>
              </w:rPr>
              <w:t xml:space="preserve">Chemistry-2 </w:t>
            </w:r>
          </w:p>
        </w:tc>
        <w:tc>
          <w:tcPr>
            <w:tcW w:w="767" w:type="dxa"/>
            <w:tcBorders>
              <w:top w:val="single" w:sz="4" w:space="0" w:color="000000"/>
              <w:left w:val="single" w:sz="4" w:space="0" w:color="000000"/>
              <w:bottom w:val="single" w:sz="4" w:space="0" w:color="000000"/>
              <w:right w:val="single" w:sz="4" w:space="0" w:color="000000"/>
            </w:tcBorders>
          </w:tcPr>
          <w:p w14:paraId="09B4F1DE" w14:textId="42A444B0"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7DAF9A2D" w14:textId="13146A0E"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4BAA9F5" w14:textId="77777777" w:rsidR="001C615D" w:rsidRPr="00D1144D" w:rsidRDefault="001C615D" w:rsidP="001C615D">
            <w:pPr>
              <w:ind w:left="-123" w:right="-117"/>
              <w:jc w:val="center"/>
              <w:rPr>
                <w:rFonts w:ascii="Times New Roman" w:hAnsi="Times New Roman"/>
                <w:sz w:val="18"/>
                <w:szCs w:val="18"/>
              </w:rPr>
            </w:pPr>
          </w:p>
        </w:tc>
      </w:tr>
      <w:tr w:rsidR="001C615D" w:rsidRPr="00D1144D" w14:paraId="79511FD7" w14:textId="77777777" w:rsidTr="008470B5">
        <w:trPr>
          <w:trHeight w:hRule="exact" w:val="254"/>
        </w:trPr>
        <w:tc>
          <w:tcPr>
            <w:tcW w:w="1228" w:type="dxa"/>
            <w:tcBorders>
              <w:top w:val="single" w:sz="4" w:space="0" w:color="000000"/>
              <w:left w:val="single" w:sz="4" w:space="0" w:color="000000"/>
              <w:bottom w:val="single" w:sz="4" w:space="0" w:color="000000"/>
              <w:right w:val="single" w:sz="4" w:space="0" w:color="000000"/>
            </w:tcBorders>
          </w:tcPr>
          <w:p w14:paraId="5389BCF9" w14:textId="7B6C7D09" w:rsidR="001C615D" w:rsidRPr="00D1144D" w:rsidRDefault="001C615D" w:rsidP="00111A19">
            <w:pPr>
              <w:rPr>
                <w:bCs/>
                <w:color w:val="9C0006"/>
                <w:sz w:val="18"/>
                <w:szCs w:val="18"/>
              </w:rPr>
            </w:pPr>
            <w:r w:rsidRPr="00D1144D">
              <w:rPr>
                <w:rFonts w:ascii="Times New Roman" w:hAnsi="Times New Roman"/>
                <w:sz w:val="18"/>
                <w:szCs w:val="18"/>
              </w:rPr>
              <w:t>20MMD102</w:t>
            </w:r>
          </w:p>
          <w:p w14:paraId="42C2BE13" w14:textId="7C5B3EEB" w:rsidR="001C615D" w:rsidRPr="00D1144D" w:rsidRDefault="001C615D"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4402AE67" w14:textId="3CD4C66A" w:rsidR="001C615D" w:rsidRPr="00D1144D" w:rsidRDefault="001C615D" w:rsidP="001C615D">
            <w:pPr>
              <w:rPr>
                <w:rFonts w:ascii="Times New Roman" w:hAnsi="Times New Roman"/>
                <w:sz w:val="18"/>
                <w:szCs w:val="18"/>
              </w:rPr>
            </w:pPr>
            <w:r w:rsidRPr="00D1144D">
              <w:rPr>
                <w:rFonts w:cstheme="minorHAnsi"/>
              </w:rPr>
              <w:t>Cell biology 1</w:t>
            </w:r>
          </w:p>
        </w:tc>
        <w:tc>
          <w:tcPr>
            <w:tcW w:w="676" w:type="dxa"/>
            <w:tcBorders>
              <w:top w:val="single" w:sz="4" w:space="0" w:color="000000"/>
              <w:left w:val="single" w:sz="4" w:space="0" w:color="000000"/>
              <w:bottom w:val="single" w:sz="4" w:space="0" w:color="000000"/>
              <w:right w:val="single" w:sz="4" w:space="0" w:color="000000"/>
            </w:tcBorders>
          </w:tcPr>
          <w:p w14:paraId="35E9748B" w14:textId="1B909385" w:rsidR="001C615D" w:rsidRPr="00D1144D" w:rsidRDefault="001C615D" w:rsidP="001C615D">
            <w:pPr>
              <w:rPr>
                <w:rFonts w:ascii="Times New Roman" w:hAnsi="Times New Roman"/>
                <w:sz w:val="18"/>
                <w:szCs w:val="18"/>
              </w:rPr>
            </w:pPr>
            <w:r w:rsidRPr="00D1144D">
              <w:rPr>
                <w:rFonts w:ascii="Times New Roman" w:hAnsi="Times New Roman"/>
                <w:sz w:val="18"/>
                <w:szCs w:val="18"/>
              </w:rPr>
              <w:t>2 0 0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5828CB24" w14:textId="0F87DFCD"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0060B55"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2ED7AE4" w14:textId="2615EA0E"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20MMD112</w:t>
            </w:r>
          </w:p>
        </w:tc>
        <w:tc>
          <w:tcPr>
            <w:tcW w:w="2865" w:type="dxa"/>
            <w:tcBorders>
              <w:top w:val="single" w:sz="4" w:space="0" w:color="000000"/>
              <w:left w:val="single" w:sz="4" w:space="0" w:color="000000"/>
              <w:bottom w:val="single" w:sz="4" w:space="0" w:color="000000"/>
              <w:right w:val="single" w:sz="4" w:space="0" w:color="000000"/>
            </w:tcBorders>
            <w:vAlign w:val="center"/>
          </w:tcPr>
          <w:p w14:paraId="1B9073D1" w14:textId="0C293C2D" w:rsidR="001C615D" w:rsidRPr="00D1144D" w:rsidRDefault="001C615D" w:rsidP="001C615D">
            <w:pPr>
              <w:rPr>
                <w:rFonts w:ascii="Times New Roman" w:hAnsi="Times New Roman"/>
                <w:sz w:val="18"/>
                <w:szCs w:val="18"/>
              </w:rPr>
            </w:pPr>
            <w:r w:rsidRPr="00D1144D">
              <w:rPr>
                <w:rFonts w:ascii="Calibri" w:hAnsi="Calibri"/>
                <w:color w:val="000000"/>
              </w:rPr>
              <w:t>Immunology</w:t>
            </w:r>
          </w:p>
        </w:tc>
        <w:tc>
          <w:tcPr>
            <w:tcW w:w="767" w:type="dxa"/>
            <w:tcBorders>
              <w:top w:val="single" w:sz="4" w:space="0" w:color="000000"/>
              <w:left w:val="single" w:sz="4" w:space="0" w:color="000000"/>
              <w:bottom w:val="single" w:sz="4" w:space="0" w:color="000000"/>
              <w:right w:val="single" w:sz="4" w:space="0" w:color="000000"/>
            </w:tcBorders>
          </w:tcPr>
          <w:p w14:paraId="0FB7DD7D" w14:textId="77777777" w:rsidR="001C615D" w:rsidRPr="00D1144D" w:rsidRDefault="001C615D" w:rsidP="001C615D">
            <w:pPr>
              <w:rPr>
                <w:rFonts w:ascii="Times New Roman" w:hAnsi="Times New Roman"/>
                <w:sz w:val="18"/>
                <w:szCs w:val="18"/>
              </w:rPr>
            </w:pPr>
            <w:r w:rsidRPr="00D1144D">
              <w:rPr>
                <w:rFonts w:ascii="Times New Roman" w:hAnsi="Times New Roman"/>
                <w:sz w:val="18"/>
                <w:szCs w:val="18"/>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1BB8BF9B" w14:textId="4475A319"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99B63D2" w14:textId="77777777" w:rsidR="001C615D" w:rsidRPr="00D1144D" w:rsidRDefault="001C615D" w:rsidP="001C615D">
            <w:pPr>
              <w:ind w:left="-123" w:right="-117"/>
              <w:jc w:val="center"/>
              <w:rPr>
                <w:rFonts w:ascii="Times New Roman" w:hAnsi="Times New Roman"/>
                <w:sz w:val="18"/>
                <w:szCs w:val="18"/>
              </w:rPr>
            </w:pPr>
          </w:p>
        </w:tc>
      </w:tr>
      <w:tr w:rsidR="001C615D" w:rsidRPr="00D1144D" w14:paraId="15761C12" w14:textId="77777777" w:rsidTr="008470B5">
        <w:trPr>
          <w:trHeight w:hRule="exact" w:val="261"/>
        </w:trPr>
        <w:tc>
          <w:tcPr>
            <w:tcW w:w="1228" w:type="dxa"/>
            <w:tcBorders>
              <w:top w:val="single" w:sz="4" w:space="0" w:color="000000"/>
              <w:left w:val="single" w:sz="4" w:space="0" w:color="000000"/>
              <w:bottom w:val="single" w:sz="4" w:space="0" w:color="000000"/>
              <w:right w:val="single" w:sz="4" w:space="0" w:color="000000"/>
            </w:tcBorders>
          </w:tcPr>
          <w:p w14:paraId="383F6FEB" w14:textId="4C2F7290" w:rsidR="001C615D" w:rsidRPr="00D1144D" w:rsidRDefault="001C615D" w:rsidP="00111A19">
            <w:pPr>
              <w:rPr>
                <w:bCs/>
                <w:color w:val="9C0006"/>
                <w:sz w:val="18"/>
                <w:szCs w:val="18"/>
              </w:rPr>
            </w:pPr>
            <w:r w:rsidRPr="00D1144D">
              <w:rPr>
                <w:rFonts w:ascii="Times New Roman" w:hAnsi="Times New Roman"/>
                <w:sz w:val="18"/>
                <w:szCs w:val="18"/>
              </w:rPr>
              <w:t>20MMD101</w:t>
            </w:r>
          </w:p>
          <w:p w14:paraId="74B56B1A" w14:textId="77777777" w:rsidR="001C615D" w:rsidRPr="00D1144D" w:rsidRDefault="001C615D"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6EDAB163" w14:textId="21C62BC8" w:rsidR="001C615D" w:rsidRPr="00D1144D" w:rsidRDefault="001C615D" w:rsidP="001C615D">
            <w:pPr>
              <w:rPr>
                <w:rFonts w:ascii="Times New Roman" w:hAnsi="Times New Roman"/>
                <w:sz w:val="18"/>
                <w:szCs w:val="18"/>
              </w:rPr>
            </w:pPr>
            <w:r w:rsidRPr="00D1144D">
              <w:rPr>
                <w:rFonts w:cstheme="minorHAnsi"/>
              </w:rPr>
              <w:t xml:space="preserve">Biochemistry-1 </w:t>
            </w:r>
          </w:p>
        </w:tc>
        <w:tc>
          <w:tcPr>
            <w:tcW w:w="676" w:type="dxa"/>
            <w:tcBorders>
              <w:top w:val="single" w:sz="4" w:space="0" w:color="000000"/>
              <w:left w:val="single" w:sz="4" w:space="0" w:color="000000"/>
              <w:bottom w:val="single" w:sz="4" w:space="0" w:color="000000"/>
              <w:right w:val="single" w:sz="4" w:space="0" w:color="000000"/>
            </w:tcBorders>
          </w:tcPr>
          <w:p w14:paraId="56D4275D" w14:textId="03F37E8F" w:rsidR="001C615D" w:rsidRPr="00D1144D" w:rsidRDefault="001C615D" w:rsidP="001C615D">
            <w:pPr>
              <w:rPr>
                <w:rFonts w:ascii="Times New Roman" w:hAnsi="Times New Roman"/>
                <w:sz w:val="18"/>
                <w:szCs w:val="18"/>
              </w:rPr>
            </w:pPr>
            <w:r w:rsidRPr="00D1144D">
              <w:rPr>
                <w:rFonts w:ascii="Times New Roman" w:hAnsi="Times New Roman"/>
                <w:sz w:val="18"/>
                <w:szCs w:val="18"/>
              </w:rPr>
              <w:t>2 0 0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23F6F321" w14:textId="5071B7B2"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3D9F262"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478AF" w14:textId="15BE35E4"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20BIC184</w:t>
            </w:r>
          </w:p>
        </w:tc>
        <w:tc>
          <w:tcPr>
            <w:tcW w:w="2865" w:type="dxa"/>
            <w:tcBorders>
              <w:top w:val="single" w:sz="4" w:space="0" w:color="000000"/>
              <w:left w:val="single" w:sz="4" w:space="0" w:color="000000"/>
              <w:bottom w:val="single" w:sz="4" w:space="0" w:color="000000"/>
              <w:right w:val="single" w:sz="4" w:space="0" w:color="000000"/>
            </w:tcBorders>
            <w:vAlign w:val="center"/>
          </w:tcPr>
          <w:p w14:paraId="5706BEAB" w14:textId="61545A87" w:rsidR="001C615D" w:rsidRPr="00D1144D" w:rsidRDefault="001C615D" w:rsidP="001C615D">
            <w:pPr>
              <w:rPr>
                <w:rFonts w:ascii="Times New Roman" w:hAnsi="Times New Roman"/>
                <w:sz w:val="18"/>
                <w:szCs w:val="18"/>
              </w:rPr>
            </w:pPr>
            <w:r w:rsidRPr="00D1144D">
              <w:rPr>
                <w:rFonts w:ascii="Calibri" w:hAnsi="Calibri"/>
                <w:color w:val="000000"/>
              </w:rPr>
              <w:t>Biochemistry  lab-2</w:t>
            </w:r>
          </w:p>
        </w:tc>
        <w:tc>
          <w:tcPr>
            <w:tcW w:w="767" w:type="dxa"/>
            <w:tcBorders>
              <w:top w:val="single" w:sz="4" w:space="0" w:color="000000"/>
              <w:left w:val="single" w:sz="4" w:space="0" w:color="000000"/>
              <w:bottom w:val="single" w:sz="4" w:space="0" w:color="000000"/>
              <w:right w:val="single" w:sz="4" w:space="0" w:color="000000"/>
            </w:tcBorders>
          </w:tcPr>
          <w:p w14:paraId="38CD91F2" w14:textId="535EABB6" w:rsidR="001C615D" w:rsidRPr="00D1144D" w:rsidRDefault="001C615D" w:rsidP="00D1144D">
            <w:pPr>
              <w:rPr>
                <w:rFonts w:ascii="Times New Roman" w:hAnsi="Times New Roman"/>
                <w:sz w:val="18"/>
                <w:szCs w:val="18"/>
              </w:rPr>
            </w:pPr>
            <w:r w:rsidRPr="00D1144D">
              <w:rPr>
                <w:rFonts w:ascii="Times New Roman" w:hAnsi="Times New Roman"/>
                <w:sz w:val="18"/>
                <w:szCs w:val="18"/>
              </w:rPr>
              <w:t xml:space="preserve">0 0 </w:t>
            </w:r>
            <w:r w:rsidR="00D1144D">
              <w:rPr>
                <w:rFonts w:ascii="Times New Roman" w:hAnsi="Times New Roman"/>
                <w:sz w:val="18"/>
                <w:szCs w:val="18"/>
              </w:rPr>
              <w:t>6</w:t>
            </w:r>
            <w:bookmarkStart w:id="0" w:name="_GoBack"/>
            <w:bookmarkEnd w:id="0"/>
          </w:p>
        </w:tc>
        <w:tc>
          <w:tcPr>
            <w:tcW w:w="572" w:type="dxa"/>
            <w:tcBorders>
              <w:top w:val="single" w:sz="4" w:space="0" w:color="000000"/>
              <w:left w:val="single" w:sz="4" w:space="0" w:color="000000"/>
              <w:bottom w:val="single" w:sz="4" w:space="0" w:color="000000"/>
              <w:right w:val="single" w:sz="4" w:space="0" w:color="000000"/>
            </w:tcBorders>
            <w:vAlign w:val="bottom"/>
          </w:tcPr>
          <w:p w14:paraId="4164B300" w14:textId="1CE30943"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F33E8C8" w14:textId="77777777" w:rsidR="001C615D" w:rsidRPr="00D1144D" w:rsidRDefault="001C615D" w:rsidP="001C615D">
            <w:pPr>
              <w:ind w:left="-123" w:right="-117"/>
              <w:jc w:val="center"/>
              <w:rPr>
                <w:rFonts w:ascii="Times New Roman" w:hAnsi="Times New Roman"/>
                <w:sz w:val="18"/>
                <w:szCs w:val="18"/>
              </w:rPr>
            </w:pPr>
          </w:p>
        </w:tc>
      </w:tr>
      <w:tr w:rsidR="001C615D" w:rsidRPr="00D1144D" w14:paraId="5110DBF7" w14:textId="77777777" w:rsidTr="008470B5">
        <w:trPr>
          <w:trHeight w:hRule="exact" w:val="303"/>
        </w:trPr>
        <w:tc>
          <w:tcPr>
            <w:tcW w:w="1228" w:type="dxa"/>
            <w:tcBorders>
              <w:top w:val="single" w:sz="4" w:space="0" w:color="000000"/>
              <w:left w:val="single" w:sz="4" w:space="0" w:color="000000"/>
              <w:bottom w:val="single" w:sz="4" w:space="0" w:color="000000"/>
              <w:right w:val="single" w:sz="4" w:space="0" w:color="000000"/>
            </w:tcBorders>
          </w:tcPr>
          <w:p w14:paraId="582BB7DB" w14:textId="77777777" w:rsidR="001C615D" w:rsidRPr="00D1144D" w:rsidRDefault="001C615D" w:rsidP="00111A19">
            <w:pPr>
              <w:rPr>
                <w:rFonts w:ascii="Times New Roman" w:hAnsi="Times New Roman"/>
                <w:sz w:val="18"/>
                <w:szCs w:val="18"/>
              </w:rPr>
            </w:pPr>
            <w:r w:rsidRPr="00D1144D">
              <w:rPr>
                <w:rFonts w:ascii="Times New Roman" w:hAnsi="Times New Roman"/>
                <w:sz w:val="18"/>
                <w:szCs w:val="18"/>
              </w:rPr>
              <w:t>20CSA103</w:t>
            </w:r>
          </w:p>
          <w:p w14:paraId="6F1FA917" w14:textId="712CA10F" w:rsidR="001C615D" w:rsidRPr="00D1144D" w:rsidRDefault="001C615D"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2CA6CD4B" w14:textId="66FF1381" w:rsidR="001C615D" w:rsidRPr="00D1144D" w:rsidRDefault="001C615D" w:rsidP="001C615D">
            <w:pPr>
              <w:rPr>
                <w:rFonts w:ascii="Times New Roman" w:hAnsi="Times New Roman"/>
                <w:sz w:val="18"/>
                <w:szCs w:val="18"/>
              </w:rPr>
            </w:pPr>
            <w:r w:rsidRPr="00D1144D">
              <w:rPr>
                <w:rFonts w:cstheme="minorHAnsi"/>
              </w:rPr>
              <w:t>Computational Skills</w:t>
            </w:r>
          </w:p>
        </w:tc>
        <w:tc>
          <w:tcPr>
            <w:tcW w:w="676" w:type="dxa"/>
            <w:tcBorders>
              <w:top w:val="single" w:sz="4" w:space="0" w:color="000000"/>
              <w:left w:val="single" w:sz="4" w:space="0" w:color="000000"/>
              <w:bottom w:val="single" w:sz="4" w:space="0" w:color="000000"/>
              <w:right w:val="single" w:sz="4" w:space="0" w:color="000000"/>
            </w:tcBorders>
          </w:tcPr>
          <w:p w14:paraId="161E8C7E" w14:textId="650C3FD2" w:rsidR="001C615D" w:rsidRPr="00D1144D" w:rsidRDefault="001C615D" w:rsidP="001C615D">
            <w:pPr>
              <w:rPr>
                <w:rFonts w:ascii="Times New Roman" w:hAnsi="Times New Roman"/>
                <w:sz w:val="18"/>
                <w:szCs w:val="18"/>
              </w:rPr>
            </w:pPr>
            <w:r w:rsidRPr="00D1144D">
              <w:rPr>
                <w:rFonts w:ascii="Times New Roman" w:hAnsi="Times New Roman"/>
                <w:sz w:val="18"/>
                <w:szCs w:val="18"/>
              </w:rPr>
              <w:t>2 0 0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2D0073E0" w14:textId="7DCED781"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056A1166"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12A324C" w14:textId="2649A0F9" w:rsidR="001C615D" w:rsidRPr="00D1144D" w:rsidRDefault="001C615D" w:rsidP="008470B5">
            <w:pPr>
              <w:tabs>
                <w:tab w:val="left" w:pos="932"/>
              </w:tabs>
              <w:ind w:firstLine="112"/>
              <w:rPr>
                <w:rFonts w:ascii="Times New Roman" w:hAnsi="Times New Roman"/>
                <w:b/>
                <w:sz w:val="18"/>
                <w:szCs w:val="18"/>
              </w:rPr>
            </w:pPr>
            <w:r w:rsidRPr="00D1144D">
              <w:rPr>
                <w:color w:val="000000"/>
                <w:sz w:val="18"/>
                <w:szCs w:val="18"/>
              </w:rPr>
              <w:t>20MMD18</w:t>
            </w:r>
            <w:r w:rsidR="00361B15" w:rsidRPr="00D1144D">
              <w:rPr>
                <w:color w:val="000000"/>
                <w:sz w:val="18"/>
                <w:szCs w:val="18"/>
              </w:rPr>
              <w:t>4</w:t>
            </w:r>
          </w:p>
        </w:tc>
        <w:tc>
          <w:tcPr>
            <w:tcW w:w="2865" w:type="dxa"/>
            <w:tcBorders>
              <w:top w:val="single" w:sz="4" w:space="0" w:color="000000"/>
              <w:left w:val="single" w:sz="4" w:space="0" w:color="000000"/>
              <w:bottom w:val="single" w:sz="4" w:space="0" w:color="000000"/>
              <w:right w:val="single" w:sz="4" w:space="0" w:color="000000"/>
            </w:tcBorders>
            <w:vAlign w:val="center"/>
          </w:tcPr>
          <w:p w14:paraId="5AD868F2" w14:textId="6A84200B" w:rsidR="001C615D" w:rsidRPr="00D1144D" w:rsidRDefault="001C615D" w:rsidP="001C615D">
            <w:pPr>
              <w:rPr>
                <w:rFonts w:ascii="Times New Roman" w:hAnsi="Times New Roman"/>
                <w:sz w:val="18"/>
                <w:szCs w:val="18"/>
              </w:rPr>
            </w:pPr>
            <w:r w:rsidRPr="00D1144D">
              <w:rPr>
                <w:rFonts w:ascii="Calibri" w:hAnsi="Calibri"/>
                <w:color w:val="000000"/>
              </w:rPr>
              <w:t xml:space="preserve">Cell biology </w:t>
            </w:r>
            <w:proofErr w:type="spellStart"/>
            <w:r w:rsidRPr="00D1144D">
              <w:rPr>
                <w:rFonts w:ascii="Calibri" w:hAnsi="Calibri"/>
                <w:color w:val="000000"/>
              </w:rPr>
              <w:t>Practicals</w:t>
            </w:r>
            <w:proofErr w:type="spellEnd"/>
          </w:p>
        </w:tc>
        <w:tc>
          <w:tcPr>
            <w:tcW w:w="767" w:type="dxa"/>
            <w:tcBorders>
              <w:top w:val="single" w:sz="4" w:space="0" w:color="000000"/>
              <w:left w:val="single" w:sz="4" w:space="0" w:color="000000"/>
              <w:bottom w:val="single" w:sz="4" w:space="0" w:color="000000"/>
              <w:right w:val="single" w:sz="4" w:space="0" w:color="000000"/>
            </w:tcBorders>
          </w:tcPr>
          <w:p w14:paraId="3B3EF5DD" w14:textId="4567F711" w:rsidR="001C615D" w:rsidRPr="00D1144D" w:rsidRDefault="001C615D" w:rsidP="00E753B9">
            <w:pPr>
              <w:rPr>
                <w:rFonts w:ascii="Times New Roman" w:hAnsi="Times New Roman"/>
                <w:sz w:val="18"/>
                <w:szCs w:val="18"/>
              </w:rPr>
            </w:pPr>
            <w:r w:rsidRPr="00D1144D">
              <w:rPr>
                <w:rFonts w:ascii="Times New Roman" w:hAnsi="Times New Roman"/>
                <w:sz w:val="18"/>
                <w:szCs w:val="18"/>
              </w:rPr>
              <w:t xml:space="preserve">0 0 </w:t>
            </w:r>
            <w:r w:rsidR="008856A1" w:rsidRPr="00D1144D">
              <w:rPr>
                <w:rFonts w:ascii="Times New Roman" w:hAnsi="Times New Roman"/>
                <w:sz w:val="18"/>
                <w:szCs w:val="18"/>
              </w:rPr>
              <w:t>6</w:t>
            </w:r>
          </w:p>
        </w:tc>
        <w:tc>
          <w:tcPr>
            <w:tcW w:w="572" w:type="dxa"/>
            <w:tcBorders>
              <w:top w:val="single" w:sz="4" w:space="0" w:color="000000"/>
              <w:left w:val="single" w:sz="4" w:space="0" w:color="000000"/>
              <w:bottom w:val="single" w:sz="4" w:space="0" w:color="000000"/>
              <w:right w:val="single" w:sz="4" w:space="0" w:color="000000"/>
            </w:tcBorders>
            <w:vAlign w:val="bottom"/>
          </w:tcPr>
          <w:p w14:paraId="796AF2FA" w14:textId="5951F055"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6F85CE8" w14:textId="77777777" w:rsidR="001C615D" w:rsidRPr="00D1144D" w:rsidRDefault="001C615D" w:rsidP="001C615D">
            <w:pPr>
              <w:ind w:left="-123" w:right="-117"/>
              <w:jc w:val="center"/>
              <w:rPr>
                <w:rFonts w:ascii="Times New Roman" w:hAnsi="Times New Roman"/>
                <w:sz w:val="18"/>
                <w:szCs w:val="18"/>
              </w:rPr>
            </w:pPr>
          </w:p>
        </w:tc>
      </w:tr>
      <w:tr w:rsidR="001C615D" w:rsidRPr="00D1144D" w14:paraId="4C83E7DA" w14:textId="77777777" w:rsidTr="008470B5">
        <w:trPr>
          <w:trHeight w:hRule="exact" w:val="266"/>
        </w:trPr>
        <w:tc>
          <w:tcPr>
            <w:tcW w:w="1228" w:type="dxa"/>
            <w:tcBorders>
              <w:top w:val="single" w:sz="4" w:space="0" w:color="000000"/>
              <w:left w:val="single" w:sz="4" w:space="0" w:color="000000"/>
              <w:bottom w:val="single" w:sz="4" w:space="0" w:color="000000"/>
              <w:right w:val="single" w:sz="4" w:space="0" w:color="000000"/>
            </w:tcBorders>
          </w:tcPr>
          <w:p w14:paraId="4C745DDD" w14:textId="77777777" w:rsidR="001C615D" w:rsidRPr="00D1144D" w:rsidRDefault="001C615D" w:rsidP="00111A19">
            <w:pPr>
              <w:rPr>
                <w:rFonts w:ascii="Times New Roman" w:hAnsi="Times New Roman"/>
                <w:sz w:val="18"/>
                <w:szCs w:val="18"/>
              </w:rPr>
            </w:pPr>
            <w:r w:rsidRPr="00D1144D">
              <w:rPr>
                <w:rFonts w:ascii="Times New Roman" w:hAnsi="Times New Roman"/>
                <w:sz w:val="18"/>
                <w:szCs w:val="18"/>
              </w:rPr>
              <w:t>20BIC181</w:t>
            </w:r>
          </w:p>
          <w:p w14:paraId="5F609590" w14:textId="77777777" w:rsidR="001C615D" w:rsidRPr="00D1144D" w:rsidRDefault="001C615D"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1756A94E" w14:textId="536820BC" w:rsidR="001C615D" w:rsidRPr="00D1144D" w:rsidRDefault="001C615D" w:rsidP="001C615D">
            <w:pPr>
              <w:rPr>
                <w:rFonts w:ascii="Times New Roman" w:hAnsi="Times New Roman"/>
                <w:sz w:val="18"/>
                <w:szCs w:val="18"/>
              </w:rPr>
            </w:pPr>
            <w:r w:rsidRPr="00D1144D">
              <w:rPr>
                <w:rFonts w:cstheme="minorHAnsi"/>
              </w:rPr>
              <w:t>Bio</w:t>
            </w:r>
            <w:r w:rsidR="00837ED3" w:rsidRPr="00D1144D">
              <w:rPr>
                <w:rFonts w:cstheme="minorHAnsi"/>
              </w:rPr>
              <w:t xml:space="preserve"> </w:t>
            </w:r>
            <w:r w:rsidRPr="00D1144D">
              <w:rPr>
                <w:rFonts w:cstheme="minorHAnsi"/>
              </w:rPr>
              <w:t xml:space="preserve">Physics </w:t>
            </w:r>
            <w:proofErr w:type="spellStart"/>
            <w:r w:rsidRPr="00D1144D">
              <w:rPr>
                <w:rFonts w:cstheme="minorHAnsi"/>
              </w:rPr>
              <w:t>Practicals</w:t>
            </w:r>
            <w:proofErr w:type="spellEnd"/>
          </w:p>
        </w:tc>
        <w:tc>
          <w:tcPr>
            <w:tcW w:w="676" w:type="dxa"/>
            <w:tcBorders>
              <w:top w:val="single" w:sz="4" w:space="0" w:color="000000"/>
              <w:left w:val="single" w:sz="4" w:space="0" w:color="000000"/>
              <w:bottom w:val="single" w:sz="4" w:space="0" w:color="000000"/>
              <w:right w:val="single" w:sz="4" w:space="0" w:color="000000"/>
            </w:tcBorders>
          </w:tcPr>
          <w:p w14:paraId="72A9CFB4" w14:textId="70CA2455" w:rsidR="001C615D" w:rsidRPr="00D1144D" w:rsidRDefault="001C615D" w:rsidP="00E753B9">
            <w:pPr>
              <w:rPr>
                <w:rFonts w:ascii="Times New Roman" w:hAnsi="Times New Roman"/>
                <w:sz w:val="18"/>
                <w:szCs w:val="18"/>
              </w:rPr>
            </w:pPr>
            <w:r w:rsidRPr="00D1144D">
              <w:rPr>
                <w:rFonts w:ascii="Times New Roman" w:hAnsi="Times New Roman"/>
                <w:sz w:val="18"/>
                <w:szCs w:val="18"/>
              </w:rPr>
              <w:t xml:space="preserve">0 0 </w:t>
            </w:r>
            <w:r w:rsidR="00837ED3" w:rsidRPr="00D1144D">
              <w:rPr>
                <w:rFonts w:ascii="Times New Roman" w:hAnsi="Times New Roman"/>
                <w:sz w:val="18"/>
                <w:szCs w:val="18"/>
              </w:rPr>
              <w:t>6</w:t>
            </w:r>
          </w:p>
        </w:tc>
        <w:tc>
          <w:tcPr>
            <w:tcW w:w="300" w:type="dxa"/>
            <w:tcBorders>
              <w:top w:val="single" w:sz="4" w:space="0" w:color="000000"/>
              <w:left w:val="single" w:sz="4" w:space="0" w:color="000000"/>
              <w:bottom w:val="single" w:sz="4" w:space="0" w:color="000000"/>
              <w:right w:val="single" w:sz="4" w:space="0" w:color="000000"/>
            </w:tcBorders>
            <w:vAlign w:val="bottom"/>
          </w:tcPr>
          <w:p w14:paraId="77921955" w14:textId="278B2E21"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AE2D647"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B433A23" w14:textId="7CB3B718"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20MMD182</w:t>
            </w:r>
          </w:p>
        </w:tc>
        <w:tc>
          <w:tcPr>
            <w:tcW w:w="2865" w:type="dxa"/>
            <w:tcBorders>
              <w:top w:val="single" w:sz="4" w:space="0" w:color="000000"/>
              <w:left w:val="single" w:sz="4" w:space="0" w:color="000000"/>
              <w:bottom w:val="single" w:sz="4" w:space="0" w:color="000000"/>
              <w:right w:val="single" w:sz="4" w:space="0" w:color="000000"/>
            </w:tcBorders>
            <w:vAlign w:val="center"/>
          </w:tcPr>
          <w:p w14:paraId="4D1A0A1C" w14:textId="4367F8FA" w:rsidR="001C615D" w:rsidRPr="00D1144D" w:rsidRDefault="001C615D" w:rsidP="001C615D">
            <w:pPr>
              <w:rPr>
                <w:rFonts w:ascii="Times New Roman" w:hAnsi="Times New Roman"/>
                <w:sz w:val="18"/>
                <w:szCs w:val="18"/>
              </w:rPr>
            </w:pPr>
            <w:r w:rsidRPr="00D1144D">
              <w:rPr>
                <w:rFonts w:ascii="Calibri" w:hAnsi="Calibri"/>
                <w:color w:val="000000"/>
              </w:rPr>
              <w:t>Chemistry lab-2</w:t>
            </w:r>
          </w:p>
        </w:tc>
        <w:tc>
          <w:tcPr>
            <w:tcW w:w="767" w:type="dxa"/>
            <w:tcBorders>
              <w:top w:val="single" w:sz="4" w:space="0" w:color="000000"/>
              <w:left w:val="single" w:sz="4" w:space="0" w:color="000000"/>
              <w:bottom w:val="single" w:sz="4" w:space="0" w:color="000000"/>
              <w:right w:val="single" w:sz="4" w:space="0" w:color="000000"/>
            </w:tcBorders>
          </w:tcPr>
          <w:p w14:paraId="7B02B341" w14:textId="0AD71926" w:rsidR="001C615D" w:rsidRPr="00D1144D" w:rsidRDefault="001C615D" w:rsidP="00E753B9">
            <w:pPr>
              <w:rPr>
                <w:rFonts w:ascii="Times New Roman" w:hAnsi="Times New Roman"/>
                <w:sz w:val="18"/>
                <w:szCs w:val="18"/>
              </w:rPr>
            </w:pPr>
            <w:r w:rsidRPr="00D1144D">
              <w:rPr>
                <w:rFonts w:ascii="Times New Roman" w:hAnsi="Times New Roman"/>
                <w:sz w:val="18"/>
                <w:szCs w:val="18"/>
              </w:rPr>
              <w:t xml:space="preserve">0 0 </w:t>
            </w:r>
            <w:r w:rsidR="008856A1" w:rsidRPr="00D1144D">
              <w:rPr>
                <w:rFonts w:ascii="Times New Roman" w:hAnsi="Times New Roman"/>
                <w:sz w:val="18"/>
                <w:szCs w:val="18"/>
              </w:rPr>
              <w:t>6</w:t>
            </w:r>
          </w:p>
        </w:tc>
        <w:tc>
          <w:tcPr>
            <w:tcW w:w="572" w:type="dxa"/>
            <w:tcBorders>
              <w:top w:val="single" w:sz="4" w:space="0" w:color="000000"/>
              <w:left w:val="single" w:sz="4" w:space="0" w:color="000000"/>
              <w:bottom w:val="single" w:sz="4" w:space="0" w:color="000000"/>
              <w:right w:val="single" w:sz="4" w:space="0" w:color="000000"/>
            </w:tcBorders>
            <w:vAlign w:val="bottom"/>
          </w:tcPr>
          <w:p w14:paraId="31A3B1B6" w14:textId="717C38A6"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FE55893" w14:textId="77777777" w:rsidR="001C615D" w:rsidRPr="00D1144D" w:rsidRDefault="001C615D" w:rsidP="001C615D">
            <w:pPr>
              <w:ind w:left="-123" w:right="-117"/>
              <w:jc w:val="center"/>
              <w:rPr>
                <w:rFonts w:ascii="Times New Roman" w:hAnsi="Times New Roman"/>
                <w:sz w:val="18"/>
                <w:szCs w:val="18"/>
              </w:rPr>
            </w:pPr>
          </w:p>
        </w:tc>
      </w:tr>
      <w:tr w:rsidR="001C615D" w:rsidRPr="00D1144D" w14:paraId="6D7806F1" w14:textId="77777777" w:rsidTr="008470B5">
        <w:trPr>
          <w:trHeight w:hRule="exact" w:val="265"/>
        </w:trPr>
        <w:tc>
          <w:tcPr>
            <w:tcW w:w="1228" w:type="dxa"/>
            <w:tcBorders>
              <w:top w:val="single" w:sz="4" w:space="0" w:color="000000"/>
              <w:left w:val="single" w:sz="4" w:space="0" w:color="000000"/>
              <w:bottom w:val="single" w:sz="4" w:space="0" w:color="000000"/>
              <w:right w:val="single" w:sz="4" w:space="0" w:color="000000"/>
            </w:tcBorders>
          </w:tcPr>
          <w:p w14:paraId="0BA74CFA" w14:textId="2066FCA1" w:rsidR="001C615D" w:rsidRPr="00D1144D" w:rsidRDefault="001C615D" w:rsidP="00111A19">
            <w:pPr>
              <w:rPr>
                <w:rFonts w:ascii="Times New Roman" w:hAnsi="Times New Roman"/>
                <w:sz w:val="18"/>
                <w:szCs w:val="18"/>
                <w:lang w:val="en-IN"/>
              </w:rPr>
            </w:pPr>
            <w:r w:rsidRPr="00D1144D">
              <w:rPr>
                <w:rFonts w:ascii="Times New Roman" w:hAnsi="Times New Roman"/>
                <w:sz w:val="18"/>
                <w:szCs w:val="18"/>
                <w:lang w:val="en-IN"/>
              </w:rPr>
              <w:t>20MMD181</w:t>
            </w:r>
          </w:p>
        </w:tc>
        <w:tc>
          <w:tcPr>
            <w:tcW w:w="3372" w:type="dxa"/>
            <w:tcBorders>
              <w:top w:val="single" w:sz="4" w:space="0" w:color="000000"/>
              <w:left w:val="single" w:sz="4" w:space="0" w:color="000000"/>
              <w:bottom w:val="single" w:sz="4" w:space="0" w:color="000000"/>
              <w:right w:val="single" w:sz="4" w:space="0" w:color="000000"/>
            </w:tcBorders>
          </w:tcPr>
          <w:p w14:paraId="2C40D549" w14:textId="5CED6EA9" w:rsidR="001C615D" w:rsidRPr="00D1144D" w:rsidRDefault="001C615D" w:rsidP="001C615D">
            <w:pPr>
              <w:rPr>
                <w:rFonts w:ascii="Times New Roman" w:hAnsi="Times New Roman"/>
                <w:sz w:val="18"/>
                <w:szCs w:val="18"/>
              </w:rPr>
            </w:pPr>
            <w:r w:rsidRPr="00D1144D">
              <w:rPr>
                <w:rFonts w:cstheme="minorHAnsi"/>
              </w:rPr>
              <w:t>Chemistry lab-1</w:t>
            </w:r>
          </w:p>
        </w:tc>
        <w:tc>
          <w:tcPr>
            <w:tcW w:w="676" w:type="dxa"/>
            <w:tcBorders>
              <w:top w:val="single" w:sz="4" w:space="0" w:color="000000"/>
              <w:left w:val="single" w:sz="4" w:space="0" w:color="000000"/>
              <w:bottom w:val="single" w:sz="4" w:space="0" w:color="000000"/>
              <w:right w:val="single" w:sz="4" w:space="0" w:color="000000"/>
            </w:tcBorders>
            <w:vAlign w:val="center"/>
          </w:tcPr>
          <w:p w14:paraId="4E43096A" w14:textId="101ABE3F" w:rsidR="001C615D" w:rsidRPr="00D1144D" w:rsidRDefault="001C615D" w:rsidP="00E753B9">
            <w:pPr>
              <w:ind w:left="-108"/>
              <w:jc w:val="center"/>
              <w:rPr>
                <w:rFonts w:ascii="Times New Roman" w:hAnsi="Times New Roman"/>
                <w:sz w:val="18"/>
                <w:szCs w:val="18"/>
              </w:rPr>
            </w:pPr>
            <w:r w:rsidRPr="00D1144D">
              <w:rPr>
                <w:rFonts w:ascii="Times New Roman" w:hAnsi="Times New Roman"/>
                <w:sz w:val="18"/>
                <w:szCs w:val="18"/>
              </w:rPr>
              <w:t xml:space="preserve">0 0 </w:t>
            </w:r>
            <w:r w:rsidR="00837ED3" w:rsidRPr="00D1144D">
              <w:rPr>
                <w:rFonts w:ascii="Times New Roman" w:hAnsi="Times New Roman"/>
                <w:sz w:val="18"/>
                <w:szCs w:val="18"/>
              </w:rPr>
              <w:t>6</w:t>
            </w:r>
          </w:p>
        </w:tc>
        <w:tc>
          <w:tcPr>
            <w:tcW w:w="300" w:type="dxa"/>
            <w:tcBorders>
              <w:top w:val="single" w:sz="4" w:space="0" w:color="000000"/>
              <w:left w:val="single" w:sz="4" w:space="0" w:color="000000"/>
              <w:bottom w:val="single" w:sz="4" w:space="0" w:color="000000"/>
              <w:right w:val="single" w:sz="4" w:space="0" w:color="000000"/>
            </w:tcBorders>
            <w:vAlign w:val="bottom"/>
          </w:tcPr>
          <w:p w14:paraId="7CCD14AD" w14:textId="30E64E84" w:rsidR="001C615D" w:rsidRPr="00D1144D" w:rsidRDefault="001C615D" w:rsidP="001C615D">
            <w:pP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29F23A3" w14:textId="77777777" w:rsidR="001C615D" w:rsidRPr="00D1144D" w:rsidRDefault="001C615D" w:rsidP="001C615D">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E27088C" w14:textId="2B0CF1A3" w:rsidR="001C615D" w:rsidRPr="00D1144D" w:rsidRDefault="001C615D" w:rsidP="008470B5">
            <w:pPr>
              <w:tabs>
                <w:tab w:val="left" w:pos="932"/>
              </w:tabs>
              <w:ind w:left="-112" w:firstLine="112"/>
              <w:rPr>
                <w:rFonts w:ascii="Times New Roman" w:hAnsi="Times New Roman"/>
                <w:sz w:val="18"/>
                <w:szCs w:val="18"/>
              </w:rPr>
            </w:pPr>
            <w:r w:rsidRPr="00D1144D">
              <w:rPr>
                <w:color w:val="000000"/>
                <w:sz w:val="18"/>
                <w:szCs w:val="18"/>
              </w:rPr>
              <w:t>20MMD183</w:t>
            </w:r>
          </w:p>
        </w:tc>
        <w:tc>
          <w:tcPr>
            <w:tcW w:w="2865" w:type="dxa"/>
            <w:tcBorders>
              <w:top w:val="single" w:sz="4" w:space="0" w:color="000000"/>
              <w:left w:val="single" w:sz="4" w:space="0" w:color="000000"/>
              <w:bottom w:val="single" w:sz="4" w:space="0" w:color="000000"/>
              <w:right w:val="single" w:sz="4" w:space="0" w:color="000000"/>
            </w:tcBorders>
            <w:vAlign w:val="center"/>
          </w:tcPr>
          <w:p w14:paraId="0A7F9EA8" w14:textId="352E7279" w:rsidR="001C615D" w:rsidRPr="00D1144D" w:rsidRDefault="001C615D" w:rsidP="001C615D">
            <w:pPr>
              <w:rPr>
                <w:rFonts w:cstheme="minorHAnsi"/>
                <w:b/>
                <w:sz w:val="18"/>
                <w:szCs w:val="18"/>
              </w:rPr>
            </w:pPr>
            <w:r w:rsidRPr="00D1144D">
              <w:rPr>
                <w:rFonts w:ascii="Calibri" w:hAnsi="Calibri"/>
                <w:color w:val="000000"/>
              </w:rPr>
              <w:t xml:space="preserve">Immunology </w:t>
            </w:r>
            <w:proofErr w:type="spellStart"/>
            <w:r w:rsidRPr="00D1144D">
              <w:rPr>
                <w:rFonts w:ascii="Calibri" w:hAnsi="Calibri"/>
                <w:color w:val="000000"/>
              </w:rPr>
              <w:t>Practicals</w:t>
            </w:r>
            <w:proofErr w:type="spellEnd"/>
          </w:p>
        </w:tc>
        <w:tc>
          <w:tcPr>
            <w:tcW w:w="767" w:type="dxa"/>
            <w:tcBorders>
              <w:top w:val="single" w:sz="4" w:space="0" w:color="000000"/>
              <w:left w:val="single" w:sz="4" w:space="0" w:color="000000"/>
              <w:bottom w:val="single" w:sz="4" w:space="0" w:color="000000"/>
              <w:right w:val="single" w:sz="4" w:space="0" w:color="000000"/>
            </w:tcBorders>
          </w:tcPr>
          <w:p w14:paraId="5CF6448F" w14:textId="786DB123" w:rsidR="001C615D" w:rsidRPr="00D1144D" w:rsidRDefault="001C615D" w:rsidP="00E753B9">
            <w:pPr>
              <w:rPr>
                <w:rFonts w:cstheme="minorHAnsi"/>
                <w:b/>
                <w:sz w:val="18"/>
                <w:szCs w:val="18"/>
              </w:rPr>
            </w:pPr>
            <w:r w:rsidRPr="00D1144D">
              <w:rPr>
                <w:rFonts w:ascii="Times New Roman" w:hAnsi="Times New Roman"/>
                <w:sz w:val="18"/>
                <w:szCs w:val="18"/>
              </w:rPr>
              <w:t>0 0</w:t>
            </w:r>
            <w:r w:rsidR="008856A1" w:rsidRPr="00D1144D">
              <w:rPr>
                <w:rFonts w:ascii="Times New Roman" w:hAnsi="Times New Roman"/>
                <w:sz w:val="18"/>
                <w:szCs w:val="18"/>
              </w:rPr>
              <w:t xml:space="preserve"> 6</w:t>
            </w:r>
          </w:p>
        </w:tc>
        <w:tc>
          <w:tcPr>
            <w:tcW w:w="572" w:type="dxa"/>
            <w:tcBorders>
              <w:top w:val="single" w:sz="4" w:space="0" w:color="000000"/>
              <w:left w:val="single" w:sz="4" w:space="0" w:color="000000"/>
              <w:bottom w:val="single" w:sz="4" w:space="0" w:color="000000"/>
              <w:right w:val="single" w:sz="4" w:space="0" w:color="000000"/>
            </w:tcBorders>
            <w:vAlign w:val="bottom"/>
          </w:tcPr>
          <w:p w14:paraId="6EB0FE42" w14:textId="4596257A" w:rsidR="001C615D" w:rsidRPr="00D1144D" w:rsidRDefault="001C615D" w:rsidP="001C615D">
            <w:pPr>
              <w:ind w:left="-116" w:right="-27"/>
              <w:jc w:val="center"/>
              <w:rPr>
                <w:rFonts w:ascii="Times New Roman" w:hAnsi="Times New Roman"/>
                <w:sz w:val="18"/>
                <w:szCs w:val="18"/>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71721CA" w14:textId="77777777" w:rsidR="001C615D" w:rsidRPr="00D1144D" w:rsidRDefault="001C615D" w:rsidP="001C615D">
            <w:pPr>
              <w:ind w:left="-123" w:right="-117"/>
              <w:jc w:val="center"/>
              <w:rPr>
                <w:rFonts w:ascii="Times New Roman" w:hAnsi="Times New Roman"/>
                <w:sz w:val="18"/>
                <w:szCs w:val="18"/>
              </w:rPr>
            </w:pPr>
          </w:p>
        </w:tc>
      </w:tr>
      <w:tr w:rsidR="008D2168" w:rsidRPr="00D1144D" w14:paraId="1C9BE0C6" w14:textId="77777777" w:rsidTr="008470B5">
        <w:trPr>
          <w:trHeight w:hRule="exact" w:val="358"/>
        </w:trPr>
        <w:tc>
          <w:tcPr>
            <w:tcW w:w="1228" w:type="dxa"/>
            <w:tcBorders>
              <w:top w:val="single" w:sz="4" w:space="0" w:color="000000"/>
              <w:left w:val="single" w:sz="4" w:space="0" w:color="000000"/>
              <w:bottom w:val="single" w:sz="4" w:space="0" w:color="000000"/>
              <w:right w:val="single" w:sz="4" w:space="0" w:color="000000"/>
            </w:tcBorders>
          </w:tcPr>
          <w:p w14:paraId="4B6251D4" w14:textId="4B9E8B63" w:rsidR="008D2168" w:rsidRPr="00D1144D" w:rsidRDefault="008D2168" w:rsidP="00111A19">
            <w:pPr>
              <w:rPr>
                <w:rFonts w:ascii="Times New Roman" w:hAnsi="Times New Roman"/>
                <w:sz w:val="18"/>
                <w:szCs w:val="18"/>
                <w:lang w:val="en-IN"/>
              </w:rPr>
            </w:pPr>
            <w:r w:rsidRPr="00D1144D">
              <w:rPr>
                <w:rFonts w:ascii="Times New Roman" w:hAnsi="Times New Roman"/>
                <w:sz w:val="18"/>
                <w:szCs w:val="18"/>
              </w:rPr>
              <w:t>20CSA185</w:t>
            </w:r>
          </w:p>
        </w:tc>
        <w:tc>
          <w:tcPr>
            <w:tcW w:w="3372" w:type="dxa"/>
            <w:tcBorders>
              <w:top w:val="single" w:sz="4" w:space="0" w:color="000000"/>
              <w:left w:val="single" w:sz="4" w:space="0" w:color="000000"/>
              <w:bottom w:val="single" w:sz="4" w:space="0" w:color="000000"/>
              <w:right w:val="single" w:sz="4" w:space="0" w:color="000000"/>
            </w:tcBorders>
          </w:tcPr>
          <w:p w14:paraId="15EA16DF" w14:textId="5D3812AC" w:rsidR="008D2168" w:rsidRPr="00D1144D" w:rsidRDefault="008D2168" w:rsidP="008D2168">
            <w:pPr>
              <w:rPr>
                <w:rFonts w:ascii="Times New Roman" w:hAnsi="Times New Roman"/>
                <w:sz w:val="18"/>
                <w:szCs w:val="18"/>
              </w:rPr>
            </w:pPr>
            <w:r w:rsidRPr="00D1144D">
              <w:rPr>
                <w:rFonts w:cstheme="minorHAnsi"/>
              </w:rPr>
              <w:t xml:space="preserve">Computational Skills </w:t>
            </w:r>
            <w:proofErr w:type="spellStart"/>
            <w:r w:rsidRPr="00D1144D">
              <w:rPr>
                <w:rFonts w:cstheme="minorHAnsi"/>
              </w:rPr>
              <w:t>Practicals</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tcPr>
          <w:p w14:paraId="507C2F38" w14:textId="2F144827" w:rsidR="008D2168" w:rsidRPr="00D1144D" w:rsidRDefault="008D2168" w:rsidP="008D2168">
            <w:pPr>
              <w:ind w:left="-108"/>
              <w:jc w:val="center"/>
              <w:rPr>
                <w:rFonts w:ascii="Times New Roman" w:hAnsi="Times New Roman"/>
                <w:sz w:val="18"/>
                <w:szCs w:val="18"/>
              </w:rPr>
            </w:pPr>
            <w:r w:rsidRPr="00D1144D">
              <w:rPr>
                <w:rFonts w:ascii="Times New Roman" w:hAnsi="Times New Roman"/>
                <w:sz w:val="18"/>
                <w:szCs w:val="18"/>
              </w:rPr>
              <w:t xml:space="preserve">0 0 </w:t>
            </w:r>
            <w:r w:rsidR="00837ED3" w:rsidRPr="00D1144D">
              <w:rPr>
                <w:rFonts w:ascii="Times New Roman" w:hAnsi="Times New Roman"/>
                <w:sz w:val="18"/>
                <w:szCs w:val="18"/>
              </w:rPr>
              <w:t>3</w:t>
            </w:r>
          </w:p>
        </w:tc>
        <w:tc>
          <w:tcPr>
            <w:tcW w:w="300" w:type="dxa"/>
            <w:tcBorders>
              <w:top w:val="single" w:sz="4" w:space="0" w:color="000000"/>
              <w:left w:val="single" w:sz="4" w:space="0" w:color="000000"/>
              <w:bottom w:val="single" w:sz="4" w:space="0" w:color="000000"/>
              <w:right w:val="single" w:sz="4" w:space="0" w:color="000000"/>
            </w:tcBorders>
            <w:vAlign w:val="bottom"/>
          </w:tcPr>
          <w:p w14:paraId="472C58C0" w14:textId="69809901" w:rsidR="008D2168" w:rsidRPr="00D1144D" w:rsidRDefault="008D2168" w:rsidP="008D2168">
            <w:pPr>
              <w:rPr>
                <w:rFonts w:ascii="Times New Roman" w:hAnsi="Times New Roman"/>
                <w:sz w:val="18"/>
                <w:szCs w:val="18"/>
              </w:rPr>
            </w:pPr>
            <w:r w:rsidRPr="00D1144D">
              <w:rPr>
                <w:rFonts w:eastAsia="Times New Roman" w:cstheme="minorHAnsi"/>
                <w:color w:val="000000" w:themeColor="text1"/>
              </w:rPr>
              <w:t>1</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0B559CB0" w14:textId="77777777" w:rsidR="008D2168" w:rsidRPr="00D1144D" w:rsidRDefault="008D2168" w:rsidP="008D2168">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tcPr>
          <w:p w14:paraId="6E68C4BB" w14:textId="77777777" w:rsidR="008D2168" w:rsidRPr="00D1144D" w:rsidRDefault="008D2168" w:rsidP="008470B5">
            <w:pPr>
              <w:tabs>
                <w:tab w:val="left" w:pos="932"/>
              </w:tabs>
              <w:ind w:left="-112" w:firstLine="112"/>
              <w:rPr>
                <w:sz w:val="18"/>
                <w:szCs w:val="18"/>
              </w:rPr>
            </w:pPr>
          </w:p>
        </w:tc>
        <w:tc>
          <w:tcPr>
            <w:tcW w:w="2865" w:type="dxa"/>
            <w:tcBorders>
              <w:top w:val="single" w:sz="4" w:space="0" w:color="000000"/>
              <w:left w:val="single" w:sz="4" w:space="0" w:color="000000"/>
              <w:bottom w:val="single" w:sz="4" w:space="0" w:color="000000"/>
              <w:right w:val="single" w:sz="4" w:space="0" w:color="000000"/>
            </w:tcBorders>
          </w:tcPr>
          <w:p w14:paraId="44502DFF" w14:textId="4D424038" w:rsidR="008D2168" w:rsidRPr="00D1144D" w:rsidRDefault="008D2168" w:rsidP="008D2168">
            <w:pPr>
              <w:rPr>
                <w:rFonts w:cstheme="minorHAnsi"/>
                <w:sz w:val="18"/>
                <w:szCs w:val="18"/>
              </w:rPr>
            </w:pPr>
            <w:r w:rsidRPr="00D1144D">
              <w:rPr>
                <w:rFonts w:cstheme="minorHAnsi"/>
                <w:b/>
              </w:rPr>
              <w:t>Total</w:t>
            </w:r>
          </w:p>
        </w:tc>
        <w:tc>
          <w:tcPr>
            <w:tcW w:w="767" w:type="dxa"/>
            <w:tcBorders>
              <w:top w:val="single" w:sz="4" w:space="0" w:color="000000"/>
              <w:left w:val="single" w:sz="4" w:space="0" w:color="000000"/>
              <w:bottom w:val="single" w:sz="4" w:space="0" w:color="000000"/>
              <w:right w:val="single" w:sz="4" w:space="0" w:color="000000"/>
            </w:tcBorders>
          </w:tcPr>
          <w:p w14:paraId="53017769" w14:textId="01A6769F" w:rsidR="008D2168" w:rsidRPr="00D1144D" w:rsidRDefault="008D2168" w:rsidP="008D2168">
            <w:pPr>
              <w:rPr>
                <w:rFonts w:cstheme="minorHAnsi"/>
                <w:sz w:val="18"/>
                <w:szCs w:val="18"/>
              </w:rPr>
            </w:pPr>
            <w:r w:rsidRPr="00D1144D">
              <w:rPr>
                <w:rFonts w:cstheme="minorHAnsi"/>
                <w:b/>
              </w:rPr>
              <w:t>22</w:t>
            </w:r>
          </w:p>
        </w:tc>
        <w:tc>
          <w:tcPr>
            <w:tcW w:w="572" w:type="dxa"/>
            <w:tcBorders>
              <w:top w:val="single" w:sz="4" w:space="0" w:color="000000"/>
              <w:left w:val="single" w:sz="4" w:space="0" w:color="000000"/>
              <w:bottom w:val="single" w:sz="4" w:space="0" w:color="000000"/>
              <w:right w:val="single" w:sz="4" w:space="0" w:color="000000"/>
            </w:tcBorders>
            <w:vAlign w:val="center"/>
          </w:tcPr>
          <w:p w14:paraId="7A4EE6EF" w14:textId="77777777" w:rsidR="008D2168" w:rsidRPr="00D1144D" w:rsidRDefault="008D2168" w:rsidP="008D2168">
            <w:pPr>
              <w:ind w:left="-116" w:right="-27"/>
              <w:jc w:val="center"/>
              <w:rPr>
                <w:rFonts w:ascii="Times New Roman" w:hAnsi="Times New Roman"/>
                <w:sz w:val="18"/>
                <w:szCs w:val="18"/>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FFE5F54" w14:textId="77777777" w:rsidR="008D2168" w:rsidRPr="00D1144D" w:rsidRDefault="008D2168" w:rsidP="008D2168">
            <w:pPr>
              <w:ind w:left="-123" w:right="-117"/>
              <w:jc w:val="center"/>
              <w:rPr>
                <w:rFonts w:ascii="Times New Roman" w:hAnsi="Times New Roman"/>
                <w:sz w:val="18"/>
                <w:szCs w:val="18"/>
              </w:rPr>
            </w:pPr>
          </w:p>
        </w:tc>
      </w:tr>
      <w:tr w:rsidR="008D2168" w:rsidRPr="00D1144D" w14:paraId="074CCFA3" w14:textId="77777777" w:rsidTr="008470B5">
        <w:trPr>
          <w:trHeight w:hRule="exact" w:val="358"/>
        </w:trPr>
        <w:tc>
          <w:tcPr>
            <w:tcW w:w="1228" w:type="dxa"/>
            <w:tcBorders>
              <w:top w:val="single" w:sz="4" w:space="0" w:color="000000"/>
              <w:left w:val="single" w:sz="4" w:space="0" w:color="000000"/>
              <w:bottom w:val="single" w:sz="4" w:space="0" w:color="000000"/>
              <w:right w:val="single" w:sz="4" w:space="0" w:color="000000"/>
            </w:tcBorders>
          </w:tcPr>
          <w:p w14:paraId="230ADBCE" w14:textId="5E67B52E" w:rsidR="008D2168" w:rsidRPr="00D1144D" w:rsidRDefault="008D2168"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729F3970" w14:textId="66639319" w:rsidR="008D2168" w:rsidRPr="00D1144D" w:rsidRDefault="008D2168" w:rsidP="008D2168">
            <w:pPr>
              <w:rPr>
                <w:rFonts w:ascii="Times New Roman" w:hAnsi="Times New Roman"/>
                <w:sz w:val="18"/>
                <w:szCs w:val="18"/>
              </w:rPr>
            </w:pPr>
            <w:r w:rsidRPr="00D1144D">
              <w:rPr>
                <w:rFonts w:cstheme="minorHAnsi"/>
                <w:b/>
              </w:rPr>
              <w:t>Total</w:t>
            </w:r>
          </w:p>
        </w:tc>
        <w:tc>
          <w:tcPr>
            <w:tcW w:w="676" w:type="dxa"/>
            <w:tcBorders>
              <w:top w:val="single" w:sz="4" w:space="0" w:color="000000"/>
              <w:left w:val="single" w:sz="4" w:space="0" w:color="000000"/>
              <w:bottom w:val="single" w:sz="4" w:space="0" w:color="000000"/>
              <w:right w:val="single" w:sz="4" w:space="0" w:color="000000"/>
            </w:tcBorders>
          </w:tcPr>
          <w:p w14:paraId="616B6217" w14:textId="150F0BFD" w:rsidR="008D2168" w:rsidRPr="00D1144D" w:rsidRDefault="008D2168" w:rsidP="008D2168">
            <w:pPr>
              <w:ind w:left="-108"/>
              <w:jc w:val="center"/>
              <w:rPr>
                <w:rFonts w:ascii="Times New Roman" w:hAnsi="Times New Roman"/>
                <w:sz w:val="18"/>
                <w:szCs w:val="18"/>
              </w:rPr>
            </w:pPr>
            <w:r w:rsidRPr="00D1144D">
              <w:rPr>
                <w:rFonts w:cstheme="minorHAnsi"/>
                <w:b/>
              </w:rPr>
              <w:t>23</w:t>
            </w:r>
          </w:p>
        </w:tc>
        <w:tc>
          <w:tcPr>
            <w:tcW w:w="300" w:type="dxa"/>
            <w:tcBorders>
              <w:top w:val="single" w:sz="4" w:space="0" w:color="000000"/>
              <w:left w:val="single" w:sz="4" w:space="0" w:color="000000"/>
              <w:bottom w:val="single" w:sz="4" w:space="0" w:color="000000"/>
              <w:right w:val="single" w:sz="4" w:space="0" w:color="000000"/>
            </w:tcBorders>
          </w:tcPr>
          <w:p w14:paraId="6F9EF57A" w14:textId="348581D2" w:rsidR="008D2168" w:rsidRPr="00D1144D" w:rsidRDefault="008D2168" w:rsidP="008D2168">
            <w:pPr>
              <w:rPr>
                <w:rFonts w:ascii="Times New Roman" w:hAnsi="Times New Roman"/>
                <w:sz w:val="18"/>
                <w:szCs w:val="18"/>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03C4374" w14:textId="77777777" w:rsidR="008D2168" w:rsidRPr="00D1144D" w:rsidRDefault="008D2168" w:rsidP="008D2168">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tcPr>
          <w:p w14:paraId="62F495FA" w14:textId="77777777" w:rsidR="008D2168" w:rsidRPr="00D1144D" w:rsidRDefault="008D2168" w:rsidP="008470B5">
            <w:pPr>
              <w:tabs>
                <w:tab w:val="left" w:pos="932"/>
              </w:tabs>
              <w:ind w:left="-112" w:firstLine="112"/>
              <w:rPr>
                <w:sz w:val="18"/>
                <w:szCs w:val="18"/>
              </w:rPr>
            </w:pPr>
          </w:p>
        </w:tc>
        <w:tc>
          <w:tcPr>
            <w:tcW w:w="2865" w:type="dxa"/>
            <w:tcBorders>
              <w:top w:val="single" w:sz="4" w:space="0" w:color="000000"/>
              <w:left w:val="single" w:sz="4" w:space="0" w:color="000000"/>
              <w:bottom w:val="single" w:sz="4" w:space="0" w:color="000000"/>
              <w:right w:val="single" w:sz="4" w:space="0" w:color="000000"/>
            </w:tcBorders>
          </w:tcPr>
          <w:p w14:paraId="5C2A73AE" w14:textId="077B4082" w:rsidR="008D2168" w:rsidRPr="00D1144D" w:rsidRDefault="008D2168" w:rsidP="008D2168">
            <w:pPr>
              <w:rPr>
                <w:rFonts w:cstheme="minorHAnsi"/>
                <w:sz w:val="18"/>
                <w:szCs w:val="18"/>
              </w:rPr>
            </w:pPr>
          </w:p>
        </w:tc>
        <w:tc>
          <w:tcPr>
            <w:tcW w:w="767" w:type="dxa"/>
            <w:tcBorders>
              <w:top w:val="single" w:sz="4" w:space="0" w:color="000000"/>
              <w:left w:val="single" w:sz="4" w:space="0" w:color="000000"/>
              <w:bottom w:val="single" w:sz="4" w:space="0" w:color="000000"/>
              <w:right w:val="single" w:sz="4" w:space="0" w:color="000000"/>
            </w:tcBorders>
          </w:tcPr>
          <w:p w14:paraId="63A4CE93" w14:textId="28EFE3FA" w:rsidR="008D2168" w:rsidRPr="00D1144D" w:rsidRDefault="008D2168" w:rsidP="008D2168">
            <w:pPr>
              <w:rPr>
                <w:rFonts w:cstheme="minorHAnsi"/>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495BA9D" w14:textId="77777777" w:rsidR="008D2168" w:rsidRPr="00D1144D" w:rsidRDefault="008D2168" w:rsidP="008D2168">
            <w:pPr>
              <w:ind w:left="-116" w:right="-27"/>
              <w:jc w:val="center"/>
              <w:rPr>
                <w:rFonts w:ascii="Times New Roman" w:hAnsi="Times New Roman"/>
                <w:sz w:val="18"/>
                <w:szCs w:val="18"/>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F24F160" w14:textId="77777777" w:rsidR="008D2168" w:rsidRPr="00D1144D" w:rsidRDefault="008D2168" w:rsidP="008D2168">
            <w:pPr>
              <w:ind w:left="-123" w:right="-117"/>
              <w:jc w:val="center"/>
              <w:rPr>
                <w:rFonts w:ascii="Times New Roman" w:hAnsi="Times New Roman"/>
                <w:sz w:val="18"/>
                <w:szCs w:val="18"/>
              </w:rPr>
            </w:pPr>
          </w:p>
        </w:tc>
      </w:tr>
      <w:tr w:rsidR="00111A19" w:rsidRPr="00D1144D" w14:paraId="42065956" w14:textId="77777777" w:rsidTr="008470B5">
        <w:trPr>
          <w:trHeight w:hRule="exact" w:val="308"/>
        </w:trPr>
        <w:tc>
          <w:tcPr>
            <w:tcW w:w="1228" w:type="dxa"/>
            <w:tcBorders>
              <w:top w:val="single" w:sz="4" w:space="0" w:color="000000"/>
              <w:left w:val="single" w:sz="4" w:space="0" w:color="000000"/>
              <w:bottom w:val="single" w:sz="4" w:space="0" w:color="000000"/>
              <w:right w:val="single" w:sz="4" w:space="0" w:color="000000"/>
            </w:tcBorders>
          </w:tcPr>
          <w:p w14:paraId="1228FD79" w14:textId="77777777" w:rsidR="00111A19" w:rsidRPr="00D1144D" w:rsidRDefault="00111A19" w:rsidP="00111A19">
            <w:pPr>
              <w:rPr>
                <w:rFonts w:ascii="Times New Roman" w:hAnsi="Times New Roman"/>
                <w:sz w:val="18"/>
                <w:szCs w:val="18"/>
                <w:lang w:val="en-IN"/>
              </w:rPr>
            </w:pPr>
          </w:p>
        </w:tc>
        <w:tc>
          <w:tcPr>
            <w:tcW w:w="3372" w:type="dxa"/>
            <w:tcBorders>
              <w:top w:val="single" w:sz="4" w:space="0" w:color="000000"/>
              <w:left w:val="single" w:sz="4" w:space="0" w:color="000000"/>
              <w:bottom w:val="single" w:sz="4" w:space="0" w:color="000000"/>
              <w:right w:val="single" w:sz="4" w:space="0" w:color="000000"/>
            </w:tcBorders>
          </w:tcPr>
          <w:p w14:paraId="4990B6F1" w14:textId="0F48F1E3" w:rsidR="00111A19" w:rsidRPr="00D1144D" w:rsidRDefault="00111A19" w:rsidP="008D2168">
            <w:pPr>
              <w:rPr>
                <w:rFonts w:cstheme="minorHAnsi"/>
                <w:b/>
              </w:rPr>
            </w:pPr>
            <w:r w:rsidRPr="00D1144D">
              <w:rPr>
                <w:rFonts w:ascii="Times New Roman" w:hAnsi="Times New Roman"/>
                <w:b/>
              </w:rPr>
              <w:t>SEMESTER 3</w:t>
            </w:r>
          </w:p>
        </w:tc>
        <w:tc>
          <w:tcPr>
            <w:tcW w:w="676" w:type="dxa"/>
            <w:tcBorders>
              <w:top w:val="single" w:sz="4" w:space="0" w:color="000000"/>
              <w:left w:val="single" w:sz="4" w:space="0" w:color="000000"/>
              <w:bottom w:val="single" w:sz="4" w:space="0" w:color="000000"/>
              <w:right w:val="single" w:sz="4" w:space="0" w:color="000000"/>
            </w:tcBorders>
          </w:tcPr>
          <w:p w14:paraId="4FC706EE" w14:textId="77777777" w:rsidR="00111A19" w:rsidRPr="00D1144D" w:rsidRDefault="00111A19" w:rsidP="008D2168">
            <w:pPr>
              <w:ind w:left="-108"/>
              <w:jc w:val="center"/>
              <w:rPr>
                <w:rFonts w:cstheme="minorHAnsi"/>
                <w:b/>
              </w:rPr>
            </w:pPr>
          </w:p>
        </w:tc>
        <w:tc>
          <w:tcPr>
            <w:tcW w:w="300" w:type="dxa"/>
            <w:tcBorders>
              <w:top w:val="single" w:sz="4" w:space="0" w:color="000000"/>
              <w:left w:val="single" w:sz="4" w:space="0" w:color="000000"/>
              <w:bottom w:val="single" w:sz="4" w:space="0" w:color="000000"/>
              <w:right w:val="single" w:sz="4" w:space="0" w:color="000000"/>
            </w:tcBorders>
          </w:tcPr>
          <w:p w14:paraId="2161A7F6" w14:textId="77777777" w:rsidR="00111A19" w:rsidRPr="00D1144D" w:rsidRDefault="00111A19" w:rsidP="008D2168">
            <w:pPr>
              <w:rPr>
                <w:rFonts w:ascii="Times New Roman" w:hAnsi="Times New Roman"/>
                <w:sz w:val="18"/>
                <w:szCs w:val="18"/>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A75577E" w14:textId="77777777" w:rsidR="00111A19" w:rsidRPr="00D1144D" w:rsidRDefault="00111A19" w:rsidP="008D2168">
            <w:pPr>
              <w:ind w:left="-114" w:right="-149"/>
              <w:jc w:val="center"/>
              <w:rPr>
                <w:rFonts w:ascii="Times New Roman" w:hAnsi="Times New Roman"/>
                <w:sz w:val="18"/>
                <w:szCs w:val="18"/>
              </w:rPr>
            </w:pPr>
          </w:p>
        </w:tc>
        <w:tc>
          <w:tcPr>
            <w:tcW w:w="1387" w:type="dxa"/>
            <w:tcBorders>
              <w:top w:val="single" w:sz="4" w:space="0" w:color="000000"/>
              <w:left w:val="single" w:sz="4" w:space="0" w:color="000000"/>
              <w:bottom w:val="single" w:sz="4" w:space="0" w:color="000000"/>
              <w:right w:val="single" w:sz="4" w:space="0" w:color="000000"/>
            </w:tcBorders>
          </w:tcPr>
          <w:p w14:paraId="42AA4F6B" w14:textId="77777777" w:rsidR="00111A19" w:rsidRPr="00D1144D" w:rsidRDefault="00111A19" w:rsidP="008470B5">
            <w:pPr>
              <w:tabs>
                <w:tab w:val="left" w:pos="932"/>
              </w:tabs>
              <w:ind w:left="-112" w:firstLine="112"/>
              <w:rPr>
                <w:sz w:val="18"/>
                <w:szCs w:val="18"/>
              </w:rPr>
            </w:pPr>
          </w:p>
        </w:tc>
        <w:tc>
          <w:tcPr>
            <w:tcW w:w="2865" w:type="dxa"/>
            <w:tcBorders>
              <w:top w:val="single" w:sz="4" w:space="0" w:color="000000"/>
              <w:left w:val="single" w:sz="4" w:space="0" w:color="000000"/>
              <w:bottom w:val="single" w:sz="4" w:space="0" w:color="000000"/>
              <w:right w:val="single" w:sz="4" w:space="0" w:color="000000"/>
            </w:tcBorders>
          </w:tcPr>
          <w:p w14:paraId="1AB5A320" w14:textId="1E66809D" w:rsidR="00111A19" w:rsidRPr="00D1144D" w:rsidRDefault="00111A19" w:rsidP="008D2168">
            <w:pPr>
              <w:rPr>
                <w:rFonts w:ascii="Times New Roman" w:hAnsi="Times New Roman"/>
                <w:b/>
              </w:rPr>
            </w:pPr>
            <w:r w:rsidRPr="00D1144D">
              <w:rPr>
                <w:rFonts w:ascii="Times New Roman" w:hAnsi="Times New Roman"/>
                <w:b/>
              </w:rPr>
              <w:t>SEMESTER 4</w:t>
            </w:r>
          </w:p>
        </w:tc>
        <w:tc>
          <w:tcPr>
            <w:tcW w:w="767" w:type="dxa"/>
            <w:tcBorders>
              <w:top w:val="single" w:sz="4" w:space="0" w:color="000000"/>
              <w:left w:val="single" w:sz="4" w:space="0" w:color="000000"/>
              <w:bottom w:val="single" w:sz="4" w:space="0" w:color="000000"/>
              <w:right w:val="single" w:sz="4" w:space="0" w:color="000000"/>
            </w:tcBorders>
          </w:tcPr>
          <w:p w14:paraId="453FC1A4" w14:textId="77777777" w:rsidR="00111A19" w:rsidRPr="00D1144D" w:rsidRDefault="00111A19" w:rsidP="008D2168">
            <w:pPr>
              <w:rPr>
                <w:rFonts w:cstheme="minorHAnsi"/>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9F48134" w14:textId="77777777" w:rsidR="00111A19" w:rsidRPr="00D1144D" w:rsidRDefault="00111A19" w:rsidP="008D2168">
            <w:pPr>
              <w:ind w:left="-116" w:right="-27"/>
              <w:jc w:val="center"/>
              <w:rPr>
                <w:rFonts w:ascii="Times New Roman" w:hAnsi="Times New Roman"/>
                <w:sz w:val="18"/>
                <w:szCs w:val="18"/>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740D6C72" w14:textId="77777777" w:rsidR="00111A19" w:rsidRPr="00D1144D" w:rsidRDefault="00111A19" w:rsidP="008D2168">
            <w:pPr>
              <w:ind w:left="-123" w:right="-117"/>
              <w:jc w:val="center"/>
              <w:rPr>
                <w:rFonts w:ascii="Times New Roman" w:hAnsi="Times New Roman"/>
                <w:sz w:val="18"/>
                <w:szCs w:val="18"/>
              </w:rPr>
            </w:pPr>
          </w:p>
        </w:tc>
      </w:tr>
      <w:tr w:rsidR="00111A19" w:rsidRPr="00D1144D" w14:paraId="6C8A607F" w14:textId="77777777" w:rsidTr="008470B5">
        <w:trPr>
          <w:trHeight w:hRule="exact" w:val="342"/>
        </w:trPr>
        <w:tc>
          <w:tcPr>
            <w:tcW w:w="1228" w:type="dxa"/>
            <w:tcBorders>
              <w:top w:val="single" w:sz="4" w:space="0" w:color="000000"/>
              <w:left w:val="single" w:sz="4" w:space="0" w:color="000000"/>
              <w:bottom w:val="single" w:sz="4" w:space="0" w:color="000000"/>
              <w:right w:val="single" w:sz="4" w:space="0" w:color="000000"/>
            </w:tcBorders>
            <w:vAlign w:val="center"/>
          </w:tcPr>
          <w:p w14:paraId="59605B9F" w14:textId="7E5F8006" w:rsidR="00111A19" w:rsidRPr="00D1144D" w:rsidRDefault="00111A19" w:rsidP="00111A19">
            <w:pPr>
              <w:ind w:right="-80"/>
              <w:rPr>
                <w:sz w:val="20"/>
                <w:szCs w:val="20"/>
              </w:rPr>
            </w:pPr>
            <w:r w:rsidRPr="00D1144D">
              <w:rPr>
                <w:rFonts w:ascii="Calibri" w:hAnsi="Calibri"/>
                <w:color w:val="000000"/>
                <w:sz w:val="20"/>
                <w:szCs w:val="20"/>
              </w:rPr>
              <w:t>20BIC201</w:t>
            </w:r>
          </w:p>
        </w:tc>
        <w:tc>
          <w:tcPr>
            <w:tcW w:w="3372" w:type="dxa"/>
            <w:tcBorders>
              <w:top w:val="single" w:sz="4" w:space="0" w:color="000000"/>
              <w:left w:val="single" w:sz="4" w:space="0" w:color="000000"/>
              <w:bottom w:val="single" w:sz="4" w:space="0" w:color="000000"/>
              <w:right w:val="single" w:sz="4" w:space="0" w:color="000000"/>
            </w:tcBorders>
            <w:vAlign w:val="center"/>
          </w:tcPr>
          <w:p w14:paraId="60A7C511" w14:textId="30BF5E84" w:rsidR="00111A19" w:rsidRPr="00D1144D" w:rsidRDefault="00111A19" w:rsidP="00111A19">
            <w:pPr>
              <w:rPr>
                <w:rFonts w:cstheme="minorHAnsi"/>
              </w:rPr>
            </w:pPr>
            <w:r w:rsidRPr="00D1144D">
              <w:rPr>
                <w:rFonts w:ascii="Calibri" w:hAnsi="Calibri"/>
                <w:color w:val="000000"/>
              </w:rPr>
              <w:t>Protein structure and function</w:t>
            </w:r>
          </w:p>
        </w:tc>
        <w:tc>
          <w:tcPr>
            <w:tcW w:w="676" w:type="dxa"/>
            <w:tcBorders>
              <w:top w:val="single" w:sz="4" w:space="0" w:color="000000"/>
              <w:left w:val="single" w:sz="4" w:space="0" w:color="000000"/>
              <w:bottom w:val="single" w:sz="4" w:space="0" w:color="000000"/>
              <w:right w:val="single" w:sz="4" w:space="0" w:color="000000"/>
            </w:tcBorders>
          </w:tcPr>
          <w:p w14:paraId="3899BD01"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p w14:paraId="1F400301" w14:textId="77777777" w:rsidR="00111A19" w:rsidRPr="00D1144D" w:rsidRDefault="00111A19" w:rsidP="00111A19">
            <w:pPr>
              <w:rPr>
                <w:rFonts w:cstheme="minorHAnsi"/>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75C0116E" w14:textId="7CF49B0A" w:rsidR="00111A19" w:rsidRPr="00D1144D" w:rsidRDefault="00111A19" w:rsidP="00111A19">
            <w:pPr>
              <w:ind w:left="-116" w:right="-27"/>
              <w:jc w:val="cente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469A185"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4F32" w14:textId="05F229E0" w:rsidR="00111A19" w:rsidRPr="00D1144D" w:rsidRDefault="008856A1" w:rsidP="008470B5">
            <w:pPr>
              <w:tabs>
                <w:tab w:val="left" w:pos="932"/>
              </w:tabs>
              <w:ind w:left="-112" w:firstLine="112"/>
              <w:rPr>
                <w:sz w:val="20"/>
                <w:szCs w:val="20"/>
              </w:rPr>
            </w:pPr>
            <w:r w:rsidRPr="00D1144D">
              <w:rPr>
                <w:sz w:val="20"/>
                <w:szCs w:val="20"/>
              </w:rPr>
              <w:t>20CSA215</w:t>
            </w: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0FE0" w14:textId="1AFF8BD3" w:rsidR="00111A19" w:rsidRPr="00D1144D" w:rsidRDefault="00111A19" w:rsidP="00111A19">
            <w:pPr>
              <w:rPr>
                <w:rFonts w:cstheme="minorHAnsi"/>
              </w:rPr>
            </w:pPr>
            <w:r w:rsidRPr="00D1144D">
              <w:rPr>
                <w:rFonts w:ascii="Calibri" w:hAnsi="Calibri"/>
                <w:color w:val="000000"/>
              </w:rPr>
              <w:t>Computer Programming</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5BE2CEA1" w14:textId="58A3D180" w:rsidR="00111A19" w:rsidRPr="00D1144D" w:rsidRDefault="00111A19" w:rsidP="00111A19">
            <w:pPr>
              <w:jc w:val="center"/>
              <w:rPr>
                <w:rFonts w:cstheme="minorHAnsi"/>
              </w:rPr>
            </w:pPr>
            <w:r w:rsidRPr="00D1144D">
              <w:rPr>
                <w:rFonts w:ascii="Times New Roman" w:hAnsi="Times New Roman"/>
                <w:sz w:val="16"/>
                <w:szCs w:val="16"/>
              </w:rPr>
              <w:t>2 0 1</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DD08E" w14:textId="1FA91004" w:rsidR="00111A19" w:rsidRPr="00D1144D" w:rsidRDefault="00111A19" w:rsidP="00111A19">
            <w:pPr>
              <w:ind w:left="-116" w:right="-27"/>
              <w:jc w:val="cente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DD697CD" w14:textId="77777777" w:rsidR="00111A19" w:rsidRPr="00D1144D" w:rsidRDefault="00111A19" w:rsidP="00111A19">
            <w:pPr>
              <w:ind w:left="-123" w:right="-117"/>
              <w:jc w:val="center"/>
              <w:rPr>
                <w:rFonts w:ascii="Times New Roman" w:hAnsi="Times New Roman"/>
                <w:sz w:val="16"/>
                <w:szCs w:val="16"/>
              </w:rPr>
            </w:pPr>
          </w:p>
        </w:tc>
      </w:tr>
      <w:tr w:rsidR="00111A19" w:rsidRPr="00D1144D" w14:paraId="598F4D83" w14:textId="77777777" w:rsidTr="008470B5">
        <w:trPr>
          <w:trHeight w:hRule="exact" w:val="610"/>
        </w:trPr>
        <w:tc>
          <w:tcPr>
            <w:tcW w:w="1228" w:type="dxa"/>
            <w:tcBorders>
              <w:top w:val="single" w:sz="4" w:space="0" w:color="000000"/>
              <w:left w:val="single" w:sz="4" w:space="0" w:color="000000"/>
              <w:bottom w:val="single" w:sz="4" w:space="0" w:color="000000"/>
              <w:right w:val="single" w:sz="4" w:space="0" w:color="000000"/>
            </w:tcBorders>
            <w:vAlign w:val="center"/>
          </w:tcPr>
          <w:p w14:paraId="13A4DDDA" w14:textId="4EECBA01" w:rsidR="00111A19" w:rsidRPr="00D1144D" w:rsidRDefault="00111A19" w:rsidP="00111A19">
            <w:pPr>
              <w:ind w:right="-80"/>
              <w:rPr>
                <w:sz w:val="20"/>
                <w:szCs w:val="20"/>
              </w:rPr>
            </w:pPr>
            <w:r w:rsidRPr="00D1144D">
              <w:rPr>
                <w:rFonts w:ascii="Calibri" w:hAnsi="Calibri"/>
                <w:color w:val="000000"/>
                <w:sz w:val="20"/>
                <w:szCs w:val="20"/>
              </w:rPr>
              <w:t>20BIC203</w:t>
            </w:r>
          </w:p>
        </w:tc>
        <w:tc>
          <w:tcPr>
            <w:tcW w:w="3372" w:type="dxa"/>
            <w:tcBorders>
              <w:top w:val="single" w:sz="4" w:space="0" w:color="000000"/>
              <w:left w:val="single" w:sz="4" w:space="0" w:color="000000"/>
              <w:bottom w:val="single" w:sz="4" w:space="0" w:color="000000"/>
              <w:right w:val="single" w:sz="4" w:space="0" w:color="000000"/>
            </w:tcBorders>
            <w:vAlign w:val="center"/>
          </w:tcPr>
          <w:p w14:paraId="36DFB575" w14:textId="6AA89D70" w:rsidR="00111A19" w:rsidRPr="00D1144D" w:rsidRDefault="00111A19" w:rsidP="00111A19">
            <w:pPr>
              <w:rPr>
                <w:rFonts w:ascii="Times New Roman" w:hAnsi="Times New Roman"/>
                <w:sz w:val="16"/>
                <w:szCs w:val="16"/>
              </w:rPr>
            </w:pPr>
            <w:proofErr w:type="spellStart"/>
            <w:r w:rsidRPr="00D1144D">
              <w:rPr>
                <w:rFonts w:ascii="Calibri" w:hAnsi="Calibri"/>
                <w:color w:val="000000"/>
              </w:rPr>
              <w:t>Biotechniques</w:t>
            </w:r>
            <w:proofErr w:type="spellEnd"/>
          </w:p>
        </w:tc>
        <w:tc>
          <w:tcPr>
            <w:tcW w:w="676" w:type="dxa"/>
            <w:tcBorders>
              <w:top w:val="single" w:sz="4" w:space="0" w:color="000000"/>
              <w:left w:val="single" w:sz="4" w:space="0" w:color="000000"/>
              <w:bottom w:val="single" w:sz="4" w:space="0" w:color="000000"/>
              <w:right w:val="single" w:sz="4" w:space="0" w:color="000000"/>
            </w:tcBorders>
          </w:tcPr>
          <w:p w14:paraId="61ACD329"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p w14:paraId="42294ACE" w14:textId="77777777" w:rsidR="00111A19" w:rsidRPr="00D1144D" w:rsidRDefault="00111A19" w:rsidP="00111A19">
            <w:pPr>
              <w:rPr>
                <w:rFonts w:ascii="Times New Roman" w:hAnsi="Times New Roman"/>
                <w:sz w:val="16"/>
                <w:szCs w:val="16"/>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45278745" w14:textId="3E2DC74D"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87D3205"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15F49607" w14:textId="33D82E3D"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20MMD211</w:t>
            </w:r>
          </w:p>
        </w:tc>
        <w:tc>
          <w:tcPr>
            <w:tcW w:w="2865" w:type="dxa"/>
            <w:tcBorders>
              <w:top w:val="single" w:sz="4" w:space="0" w:color="000000"/>
              <w:left w:val="single" w:sz="4" w:space="0" w:color="000000"/>
              <w:bottom w:val="single" w:sz="4" w:space="0" w:color="000000"/>
              <w:right w:val="single" w:sz="4" w:space="0" w:color="000000"/>
            </w:tcBorders>
            <w:vAlign w:val="center"/>
          </w:tcPr>
          <w:p w14:paraId="632C4476" w14:textId="0772AA43" w:rsidR="00111A19" w:rsidRPr="00D1144D" w:rsidRDefault="00111A19" w:rsidP="00111A19">
            <w:pPr>
              <w:rPr>
                <w:rFonts w:ascii="Times New Roman" w:hAnsi="Times New Roman"/>
                <w:sz w:val="16"/>
                <w:szCs w:val="16"/>
              </w:rPr>
            </w:pPr>
            <w:r w:rsidRPr="00D1144D">
              <w:rPr>
                <w:rFonts w:ascii="Calibri" w:hAnsi="Calibri"/>
                <w:color w:val="000000"/>
              </w:rPr>
              <w:t>Molecular</w:t>
            </w:r>
            <w:r w:rsidRPr="00D1144D">
              <w:rPr>
                <w:rFonts w:cstheme="minorHAnsi"/>
                <w:b/>
              </w:rPr>
              <w:t xml:space="preserve"> </w:t>
            </w:r>
            <w:r w:rsidRPr="00D1144D">
              <w:rPr>
                <w:rFonts w:ascii="Calibri" w:hAnsi="Calibri"/>
                <w:color w:val="000000"/>
              </w:rPr>
              <w:t>Biology and Genetic</w:t>
            </w:r>
            <w:r w:rsidRPr="00D1144D">
              <w:rPr>
                <w:rFonts w:cstheme="minorHAnsi"/>
                <w:b/>
              </w:rPr>
              <w:t xml:space="preserve"> </w:t>
            </w:r>
            <w:r w:rsidRPr="00D1144D">
              <w:rPr>
                <w:rFonts w:ascii="Calibri" w:hAnsi="Calibri"/>
                <w:color w:val="000000"/>
              </w:rPr>
              <w:t>Engineering</w:t>
            </w:r>
          </w:p>
        </w:tc>
        <w:tc>
          <w:tcPr>
            <w:tcW w:w="767" w:type="dxa"/>
            <w:tcBorders>
              <w:top w:val="single" w:sz="4" w:space="0" w:color="000000"/>
              <w:left w:val="single" w:sz="4" w:space="0" w:color="000000"/>
              <w:bottom w:val="single" w:sz="4" w:space="0" w:color="000000"/>
              <w:right w:val="single" w:sz="4" w:space="0" w:color="000000"/>
            </w:tcBorders>
          </w:tcPr>
          <w:p w14:paraId="344B4C5E" w14:textId="54FA867C" w:rsidR="00111A19" w:rsidRPr="00D1144D" w:rsidRDefault="00111A19" w:rsidP="00111A19">
            <w:pPr>
              <w:jc w:val="center"/>
              <w:rPr>
                <w:rFonts w:ascii="Times New Roman" w:hAnsi="Times New Roman"/>
                <w:sz w:val="16"/>
                <w:szCs w:val="16"/>
              </w:rPr>
            </w:pPr>
            <w:r w:rsidRPr="00D1144D">
              <w:rPr>
                <w:rFonts w:ascii="Times New Roman" w:hAnsi="Times New Roman"/>
                <w:sz w:val="16"/>
                <w:szCs w:val="16"/>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47BD8266" w14:textId="2A061B17"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C404B23" w14:textId="77777777" w:rsidR="00111A19" w:rsidRPr="00D1144D" w:rsidRDefault="00111A19" w:rsidP="00111A19">
            <w:pPr>
              <w:ind w:left="-123" w:right="-117"/>
              <w:jc w:val="center"/>
              <w:rPr>
                <w:rFonts w:ascii="Times New Roman" w:hAnsi="Times New Roman"/>
                <w:sz w:val="16"/>
                <w:szCs w:val="16"/>
              </w:rPr>
            </w:pPr>
          </w:p>
        </w:tc>
      </w:tr>
      <w:tr w:rsidR="00111A19" w:rsidRPr="00D1144D" w14:paraId="7648EEE7" w14:textId="77777777" w:rsidTr="008470B5">
        <w:trPr>
          <w:trHeight w:hRule="exact" w:val="265"/>
        </w:trPr>
        <w:tc>
          <w:tcPr>
            <w:tcW w:w="1228" w:type="dxa"/>
            <w:tcBorders>
              <w:top w:val="single" w:sz="4" w:space="0" w:color="000000"/>
              <w:left w:val="single" w:sz="4" w:space="0" w:color="000000"/>
              <w:bottom w:val="single" w:sz="4" w:space="0" w:color="000000"/>
              <w:right w:val="single" w:sz="4" w:space="0" w:color="000000"/>
            </w:tcBorders>
            <w:vAlign w:val="center"/>
          </w:tcPr>
          <w:p w14:paraId="699D8596" w14:textId="7D43B507" w:rsidR="00111A19" w:rsidRPr="00D1144D" w:rsidRDefault="00111A19" w:rsidP="00111A19">
            <w:pPr>
              <w:ind w:right="-80"/>
              <w:rPr>
                <w:sz w:val="20"/>
                <w:szCs w:val="20"/>
              </w:rPr>
            </w:pPr>
            <w:r w:rsidRPr="00D1144D">
              <w:rPr>
                <w:rFonts w:ascii="Calibri" w:hAnsi="Calibri"/>
                <w:color w:val="000000"/>
                <w:sz w:val="20"/>
                <w:szCs w:val="20"/>
              </w:rPr>
              <w:t>20MMD201</w:t>
            </w:r>
          </w:p>
        </w:tc>
        <w:tc>
          <w:tcPr>
            <w:tcW w:w="3372" w:type="dxa"/>
            <w:tcBorders>
              <w:top w:val="single" w:sz="4" w:space="0" w:color="000000"/>
              <w:left w:val="single" w:sz="4" w:space="0" w:color="000000"/>
              <w:bottom w:val="single" w:sz="4" w:space="0" w:color="000000"/>
              <w:right w:val="single" w:sz="4" w:space="0" w:color="000000"/>
            </w:tcBorders>
            <w:vAlign w:val="center"/>
          </w:tcPr>
          <w:p w14:paraId="5B1AB404" w14:textId="2984C881" w:rsidR="00111A19" w:rsidRPr="00D1144D" w:rsidRDefault="00111A19" w:rsidP="00111A19">
            <w:pPr>
              <w:rPr>
                <w:rFonts w:ascii="Times New Roman" w:hAnsi="Times New Roman"/>
                <w:sz w:val="16"/>
                <w:szCs w:val="16"/>
              </w:rPr>
            </w:pPr>
            <w:r w:rsidRPr="00D1144D">
              <w:rPr>
                <w:rFonts w:ascii="Calibri" w:hAnsi="Calibri"/>
                <w:color w:val="000000"/>
              </w:rPr>
              <w:t xml:space="preserve">Microbiology </w:t>
            </w:r>
          </w:p>
        </w:tc>
        <w:tc>
          <w:tcPr>
            <w:tcW w:w="676" w:type="dxa"/>
            <w:tcBorders>
              <w:top w:val="single" w:sz="4" w:space="0" w:color="000000"/>
              <w:left w:val="single" w:sz="4" w:space="0" w:color="000000"/>
              <w:bottom w:val="single" w:sz="4" w:space="0" w:color="000000"/>
              <w:right w:val="single" w:sz="4" w:space="0" w:color="000000"/>
            </w:tcBorders>
          </w:tcPr>
          <w:p w14:paraId="660CB32F"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4 0 0</w:t>
            </w:r>
          </w:p>
          <w:p w14:paraId="7B24302E" w14:textId="1043065E" w:rsidR="00111A19" w:rsidRPr="00D1144D" w:rsidRDefault="00111A19" w:rsidP="00111A19">
            <w:pPr>
              <w:rPr>
                <w:rFonts w:ascii="Times New Roman" w:hAnsi="Times New Roman"/>
                <w:sz w:val="16"/>
                <w:szCs w:val="16"/>
              </w:rPr>
            </w:pPr>
            <w:r w:rsidRPr="00D1144D">
              <w:rPr>
                <w:rFonts w:ascii="Times New Roman" w:hAnsi="Times New Roman"/>
                <w:sz w:val="16"/>
                <w:szCs w:val="16"/>
              </w:rPr>
              <w:t>4</w:t>
            </w:r>
          </w:p>
        </w:tc>
        <w:tc>
          <w:tcPr>
            <w:tcW w:w="300" w:type="dxa"/>
            <w:tcBorders>
              <w:top w:val="single" w:sz="4" w:space="0" w:color="000000"/>
              <w:left w:val="single" w:sz="4" w:space="0" w:color="000000"/>
              <w:bottom w:val="single" w:sz="4" w:space="0" w:color="000000"/>
              <w:right w:val="single" w:sz="4" w:space="0" w:color="000000"/>
            </w:tcBorders>
            <w:vAlign w:val="bottom"/>
          </w:tcPr>
          <w:p w14:paraId="36594601" w14:textId="7657F406"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4</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9DF606B"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982AA5C" w14:textId="474A053E"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20MMD212</w:t>
            </w:r>
          </w:p>
        </w:tc>
        <w:tc>
          <w:tcPr>
            <w:tcW w:w="2865" w:type="dxa"/>
            <w:tcBorders>
              <w:top w:val="single" w:sz="4" w:space="0" w:color="000000"/>
              <w:left w:val="single" w:sz="4" w:space="0" w:color="000000"/>
              <w:bottom w:val="single" w:sz="4" w:space="0" w:color="000000"/>
              <w:right w:val="single" w:sz="4" w:space="0" w:color="000000"/>
            </w:tcBorders>
            <w:vAlign w:val="center"/>
          </w:tcPr>
          <w:p w14:paraId="14CE5BD3" w14:textId="7DB7E4BA" w:rsidR="00111A19" w:rsidRPr="00D1144D" w:rsidRDefault="00111A19" w:rsidP="00111A19">
            <w:pPr>
              <w:rPr>
                <w:rFonts w:ascii="Times New Roman" w:hAnsi="Times New Roman"/>
                <w:sz w:val="16"/>
                <w:szCs w:val="16"/>
              </w:rPr>
            </w:pPr>
            <w:r w:rsidRPr="00D1144D">
              <w:rPr>
                <w:rFonts w:ascii="Calibri" w:hAnsi="Calibri"/>
                <w:color w:val="000000"/>
              </w:rPr>
              <w:t>Genetics</w:t>
            </w:r>
          </w:p>
        </w:tc>
        <w:tc>
          <w:tcPr>
            <w:tcW w:w="767" w:type="dxa"/>
            <w:tcBorders>
              <w:top w:val="single" w:sz="4" w:space="0" w:color="000000"/>
              <w:left w:val="single" w:sz="4" w:space="0" w:color="000000"/>
              <w:bottom w:val="single" w:sz="4" w:space="0" w:color="000000"/>
              <w:right w:val="single" w:sz="4" w:space="0" w:color="000000"/>
            </w:tcBorders>
          </w:tcPr>
          <w:p w14:paraId="4BA55D4E" w14:textId="12CE9F2C" w:rsidR="00111A19" w:rsidRPr="00D1144D" w:rsidRDefault="00111A19" w:rsidP="00111A19">
            <w:pPr>
              <w:jc w:val="center"/>
              <w:rPr>
                <w:rFonts w:ascii="Times New Roman" w:hAnsi="Times New Roman"/>
                <w:sz w:val="16"/>
                <w:szCs w:val="16"/>
              </w:rPr>
            </w:pPr>
            <w:r w:rsidRPr="00D1144D">
              <w:rPr>
                <w:rFonts w:ascii="Times New Roman" w:hAnsi="Times New Roman"/>
                <w:sz w:val="16"/>
                <w:szCs w:val="16"/>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21F96742" w14:textId="1BBD082B"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77FB145B" w14:textId="77777777" w:rsidR="00111A19" w:rsidRPr="00D1144D" w:rsidRDefault="00111A19" w:rsidP="00111A19">
            <w:pPr>
              <w:ind w:left="-123" w:right="-117"/>
              <w:jc w:val="center"/>
              <w:rPr>
                <w:rFonts w:ascii="Times New Roman" w:hAnsi="Times New Roman"/>
                <w:sz w:val="16"/>
                <w:szCs w:val="16"/>
              </w:rPr>
            </w:pPr>
          </w:p>
        </w:tc>
      </w:tr>
      <w:tr w:rsidR="00111A19" w:rsidRPr="00D1144D" w14:paraId="2F688803" w14:textId="77777777" w:rsidTr="008470B5">
        <w:trPr>
          <w:trHeight w:hRule="exact" w:val="340"/>
        </w:trPr>
        <w:tc>
          <w:tcPr>
            <w:tcW w:w="1228" w:type="dxa"/>
            <w:tcBorders>
              <w:top w:val="single" w:sz="4" w:space="0" w:color="000000"/>
              <w:left w:val="single" w:sz="4" w:space="0" w:color="000000"/>
              <w:bottom w:val="single" w:sz="4" w:space="0" w:color="000000"/>
              <w:right w:val="single" w:sz="4" w:space="0" w:color="000000"/>
            </w:tcBorders>
            <w:vAlign w:val="center"/>
          </w:tcPr>
          <w:p w14:paraId="6701F9E5" w14:textId="27398D02" w:rsidR="00111A19" w:rsidRPr="00D1144D" w:rsidRDefault="00111A19" w:rsidP="00111A19">
            <w:pPr>
              <w:ind w:right="-80"/>
              <w:rPr>
                <w:sz w:val="20"/>
                <w:szCs w:val="20"/>
              </w:rPr>
            </w:pPr>
            <w:r w:rsidRPr="00D1144D">
              <w:rPr>
                <w:rFonts w:ascii="Calibri" w:hAnsi="Calibri"/>
                <w:color w:val="000000"/>
                <w:sz w:val="20"/>
                <w:szCs w:val="20"/>
              </w:rPr>
              <w:t>20MMD202</w:t>
            </w:r>
          </w:p>
        </w:tc>
        <w:tc>
          <w:tcPr>
            <w:tcW w:w="3372" w:type="dxa"/>
            <w:tcBorders>
              <w:top w:val="single" w:sz="4" w:space="0" w:color="000000"/>
              <w:left w:val="single" w:sz="4" w:space="0" w:color="000000"/>
              <w:bottom w:val="single" w:sz="4" w:space="0" w:color="000000"/>
              <w:right w:val="single" w:sz="4" w:space="0" w:color="000000"/>
            </w:tcBorders>
            <w:vAlign w:val="center"/>
          </w:tcPr>
          <w:p w14:paraId="51DCA846" w14:textId="65E33EE5" w:rsidR="00111A19" w:rsidRPr="00D1144D" w:rsidRDefault="00111A19" w:rsidP="00111A19">
            <w:pPr>
              <w:rPr>
                <w:rFonts w:ascii="Times New Roman" w:hAnsi="Times New Roman"/>
                <w:sz w:val="16"/>
                <w:szCs w:val="16"/>
              </w:rPr>
            </w:pPr>
            <w:r w:rsidRPr="00D1144D">
              <w:rPr>
                <w:rFonts w:ascii="Calibri" w:hAnsi="Calibri"/>
                <w:color w:val="000000"/>
              </w:rPr>
              <w:t>Developmental biology</w:t>
            </w:r>
          </w:p>
        </w:tc>
        <w:tc>
          <w:tcPr>
            <w:tcW w:w="676" w:type="dxa"/>
            <w:tcBorders>
              <w:top w:val="single" w:sz="4" w:space="0" w:color="000000"/>
              <w:left w:val="single" w:sz="4" w:space="0" w:color="000000"/>
              <w:bottom w:val="single" w:sz="4" w:space="0" w:color="000000"/>
              <w:right w:val="single" w:sz="4" w:space="0" w:color="000000"/>
            </w:tcBorders>
          </w:tcPr>
          <w:p w14:paraId="59F0C7BC"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2 0 0</w:t>
            </w:r>
          </w:p>
          <w:p w14:paraId="6E6D9B20" w14:textId="5A205B17" w:rsidR="00111A19" w:rsidRPr="00D1144D" w:rsidRDefault="00111A19" w:rsidP="00111A19">
            <w:pPr>
              <w:rPr>
                <w:rFonts w:ascii="Times New Roman" w:hAnsi="Times New Roman"/>
                <w:sz w:val="16"/>
                <w:szCs w:val="16"/>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7DE5120F" w14:textId="052B4A65"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7F2B7F8"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15887BF0" w14:textId="4FB3BFE1" w:rsidR="00111A19" w:rsidRPr="00D1144D" w:rsidRDefault="004A3AA7" w:rsidP="008470B5">
            <w:pPr>
              <w:tabs>
                <w:tab w:val="left" w:pos="932"/>
              </w:tabs>
              <w:ind w:left="-112" w:firstLine="112"/>
              <w:rPr>
                <w:sz w:val="20"/>
                <w:szCs w:val="20"/>
              </w:rPr>
            </w:pPr>
            <w:r w:rsidRPr="00D1144D">
              <w:rPr>
                <w:rFonts w:ascii="Calibri" w:hAnsi="Calibri"/>
                <w:color w:val="000000"/>
                <w:sz w:val="20"/>
                <w:szCs w:val="20"/>
              </w:rPr>
              <w:t>20BIC213</w:t>
            </w:r>
          </w:p>
        </w:tc>
        <w:tc>
          <w:tcPr>
            <w:tcW w:w="2865" w:type="dxa"/>
            <w:tcBorders>
              <w:top w:val="single" w:sz="4" w:space="0" w:color="000000"/>
              <w:left w:val="single" w:sz="4" w:space="0" w:color="000000"/>
              <w:bottom w:val="single" w:sz="4" w:space="0" w:color="000000"/>
              <w:right w:val="single" w:sz="4" w:space="0" w:color="000000"/>
            </w:tcBorders>
            <w:vAlign w:val="center"/>
          </w:tcPr>
          <w:p w14:paraId="30076DAC" w14:textId="19E146B6" w:rsidR="00111A19" w:rsidRPr="00D1144D" w:rsidRDefault="00111A19" w:rsidP="00111A19">
            <w:pPr>
              <w:rPr>
                <w:rFonts w:ascii="Times New Roman" w:hAnsi="Times New Roman"/>
                <w:sz w:val="16"/>
                <w:szCs w:val="16"/>
              </w:rPr>
            </w:pPr>
            <w:r w:rsidRPr="00D1144D">
              <w:rPr>
                <w:rFonts w:ascii="Calibri" w:hAnsi="Calibri"/>
                <w:color w:val="000000"/>
              </w:rPr>
              <w:t>Biosafety and bioethics</w:t>
            </w:r>
          </w:p>
        </w:tc>
        <w:tc>
          <w:tcPr>
            <w:tcW w:w="767" w:type="dxa"/>
            <w:tcBorders>
              <w:top w:val="single" w:sz="4" w:space="0" w:color="000000"/>
              <w:left w:val="single" w:sz="4" w:space="0" w:color="000000"/>
              <w:bottom w:val="single" w:sz="4" w:space="0" w:color="000000"/>
              <w:right w:val="single" w:sz="4" w:space="0" w:color="000000"/>
            </w:tcBorders>
          </w:tcPr>
          <w:p w14:paraId="28071DE7" w14:textId="5BDECD4F" w:rsidR="00111A19" w:rsidRPr="00D1144D" w:rsidRDefault="00111A19" w:rsidP="00111A19">
            <w:pPr>
              <w:jc w:val="center"/>
              <w:rPr>
                <w:rFonts w:ascii="Times New Roman" w:hAnsi="Times New Roman"/>
                <w:sz w:val="16"/>
                <w:szCs w:val="16"/>
              </w:rPr>
            </w:pPr>
          </w:p>
        </w:tc>
        <w:tc>
          <w:tcPr>
            <w:tcW w:w="572" w:type="dxa"/>
            <w:tcBorders>
              <w:top w:val="single" w:sz="4" w:space="0" w:color="000000"/>
              <w:left w:val="single" w:sz="4" w:space="0" w:color="000000"/>
              <w:bottom w:val="single" w:sz="4" w:space="0" w:color="000000"/>
              <w:right w:val="single" w:sz="4" w:space="0" w:color="000000"/>
            </w:tcBorders>
            <w:vAlign w:val="bottom"/>
          </w:tcPr>
          <w:p w14:paraId="3412E629" w14:textId="726262DF"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P/F</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414720F" w14:textId="77777777" w:rsidR="00111A19" w:rsidRPr="00D1144D" w:rsidRDefault="00111A19" w:rsidP="00111A19">
            <w:pPr>
              <w:ind w:left="-123" w:right="-117"/>
              <w:jc w:val="center"/>
              <w:rPr>
                <w:rFonts w:ascii="Times New Roman" w:hAnsi="Times New Roman"/>
                <w:sz w:val="16"/>
                <w:szCs w:val="16"/>
              </w:rPr>
            </w:pPr>
          </w:p>
        </w:tc>
      </w:tr>
      <w:tr w:rsidR="00111A19" w:rsidRPr="00D1144D" w14:paraId="53F22D0E" w14:textId="77777777" w:rsidTr="008470B5">
        <w:trPr>
          <w:trHeight w:hRule="exact" w:val="325"/>
        </w:trPr>
        <w:tc>
          <w:tcPr>
            <w:tcW w:w="1228" w:type="dxa"/>
            <w:tcBorders>
              <w:top w:val="single" w:sz="4" w:space="0" w:color="000000"/>
              <w:left w:val="single" w:sz="4" w:space="0" w:color="000000"/>
              <w:bottom w:val="single" w:sz="4" w:space="0" w:color="000000"/>
              <w:right w:val="single" w:sz="4" w:space="0" w:color="000000"/>
            </w:tcBorders>
            <w:vAlign w:val="center"/>
          </w:tcPr>
          <w:p w14:paraId="58369768" w14:textId="68D1C906" w:rsidR="00111A19" w:rsidRPr="00D1144D" w:rsidRDefault="00111A19" w:rsidP="00111A19">
            <w:pPr>
              <w:ind w:right="-80"/>
              <w:rPr>
                <w:sz w:val="20"/>
                <w:szCs w:val="20"/>
              </w:rPr>
            </w:pPr>
            <w:r w:rsidRPr="00D1144D">
              <w:rPr>
                <w:rFonts w:ascii="Calibri" w:hAnsi="Calibri"/>
                <w:color w:val="000000"/>
                <w:sz w:val="20"/>
                <w:szCs w:val="20"/>
              </w:rPr>
              <w:t>20BIC281</w:t>
            </w:r>
          </w:p>
        </w:tc>
        <w:tc>
          <w:tcPr>
            <w:tcW w:w="3372" w:type="dxa"/>
            <w:tcBorders>
              <w:top w:val="single" w:sz="4" w:space="0" w:color="000000"/>
              <w:left w:val="single" w:sz="4" w:space="0" w:color="000000"/>
              <w:bottom w:val="single" w:sz="4" w:space="0" w:color="000000"/>
              <w:right w:val="single" w:sz="4" w:space="0" w:color="000000"/>
            </w:tcBorders>
            <w:vAlign w:val="center"/>
          </w:tcPr>
          <w:p w14:paraId="415B5316" w14:textId="5319DE32" w:rsidR="00111A19" w:rsidRPr="00D1144D" w:rsidRDefault="00111A19" w:rsidP="00111A19">
            <w:pPr>
              <w:rPr>
                <w:rFonts w:ascii="Times New Roman" w:hAnsi="Times New Roman"/>
                <w:sz w:val="16"/>
                <w:szCs w:val="16"/>
              </w:rPr>
            </w:pPr>
            <w:proofErr w:type="spellStart"/>
            <w:r w:rsidRPr="00D1144D">
              <w:rPr>
                <w:rFonts w:ascii="Calibri" w:hAnsi="Calibri"/>
                <w:color w:val="000000"/>
              </w:rPr>
              <w:t>Biotechniques</w:t>
            </w:r>
            <w:proofErr w:type="spellEnd"/>
            <w:r w:rsidRPr="00D1144D">
              <w:rPr>
                <w:rFonts w:ascii="Calibri" w:hAnsi="Calibri"/>
                <w:color w:val="000000"/>
              </w:rPr>
              <w:t xml:space="preserve"> </w:t>
            </w:r>
            <w:proofErr w:type="spellStart"/>
            <w:r w:rsidRPr="00D1144D">
              <w:rPr>
                <w:rFonts w:ascii="Calibri" w:hAnsi="Calibri"/>
                <w:color w:val="000000"/>
              </w:rPr>
              <w:t>Practicals</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tcPr>
          <w:p w14:paraId="014F445D" w14:textId="4F037F6D" w:rsidR="00111A19" w:rsidRPr="00D1144D" w:rsidRDefault="00111A19" w:rsidP="008856A1">
            <w:pPr>
              <w:rPr>
                <w:rFonts w:ascii="Times New Roman" w:hAnsi="Times New Roman"/>
                <w:sz w:val="16"/>
                <w:szCs w:val="16"/>
              </w:rPr>
            </w:pPr>
            <w:r w:rsidRPr="00D1144D">
              <w:rPr>
                <w:rFonts w:ascii="Times New Roman" w:hAnsi="Times New Roman"/>
                <w:sz w:val="16"/>
                <w:szCs w:val="16"/>
              </w:rPr>
              <w:t xml:space="preserve">0 0 </w:t>
            </w:r>
            <w:r w:rsidR="008856A1" w:rsidRPr="00D1144D">
              <w:rPr>
                <w:rFonts w:ascii="Times New Roman" w:hAnsi="Times New Roman"/>
                <w:sz w:val="16"/>
                <w:szCs w:val="16"/>
              </w:rPr>
              <w:t>6</w:t>
            </w:r>
          </w:p>
        </w:tc>
        <w:tc>
          <w:tcPr>
            <w:tcW w:w="300" w:type="dxa"/>
            <w:tcBorders>
              <w:top w:val="single" w:sz="4" w:space="0" w:color="000000"/>
              <w:left w:val="single" w:sz="4" w:space="0" w:color="000000"/>
              <w:bottom w:val="single" w:sz="4" w:space="0" w:color="000000"/>
              <w:right w:val="single" w:sz="4" w:space="0" w:color="000000"/>
            </w:tcBorders>
            <w:vAlign w:val="bottom"/>
          </w:tcPr>
          <w:p w14:paraId="58FE4F9E" w14:textId="6FAAEA0F"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2F414435"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75E26218" w14:textId="4377EC0A"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20MMD213</w:t>
            </w:r>
          </w:p>
        </w:tc>
        <w:tc>
          <w:tcPr>
            <w:tcW w:w="2865" w:type="dxa"/>
            <w:tcBorders>
              <w:top w:val="single" w:sz="4" w:space="0" w:color="000000"/>
              <w:left w:val="single" w:sz="4" w:space="0" w:color="000000"/>
              <w:bottom w:val="single" w:sz="4" w:space="0" w:color="000000"/>
              <w:right w:val="single" w:sz="4" w:space="0" w:color="000000"/>
            </w:tcBorders>
            <w:vAlign w:val="center"/>
          </w:tcPr>
          <w:p w14:paraId="08DA1F72" w14:textId="6AA70C2E" w:rsidR="00111A19" w:rsidRPr="00D1144D" w:rsidRDefault="00111A19" w:rsidP="00111A19">
            <w:pPr>
              <w:rPr>
                <w:rFonts w:ascii="Times New Roman" w:hAnsi="Times New Roman"/>
                <w:sz w:val="16"/>
                <w:szCs w:val="16"/>
              </w:rPr>
            </w:pPr>
            <w:r w:rsidRPr="00D1144D">
              <w:rPr>
                <w:rFonts w:ascii="Calibri" w:hAnsi="Calibri" w:cstheme="minorHAnsi"/>
                <w:color w:val="000000"/>
              </w:rPr>
              <w:t xml:space="preserve">Proteome and Proteomics  </w:t>
            </w:r>
          </w:p>
        </w:tc>
        <w:tc>
          <w:tcPr>
            <w:tcW w:w="767" w:type="dxa"/>
            <w:tcBorders>
              <w:top w:val="single" w:sz="4" w:space="0" w:color="000000"/>
              <w:left w:val="single" w:sz="4" w:space="0" w:color="000000"/>
              <w:bottom w:val="single" w:sz="4" w:space="0" w:color="000000"/>
              <w:right w:val="single" w:sz="4" w:space="0" w:color="000000"/>
            </w:tcBorders>
          </w:tcPr>
          <w:p w14:paraId="258B24AB" w14:textId="77777777" w:rsidR="00111A19" w:rsidRPr="00D1144D" w:rsidRDefault="00111A19" w:rsidP="00111A19">
            <w:pPr>
              <w:jc w:val="center"/>
              <w:rPr>
                <w:rFonts w:ascii="Times New Roman" w:hAnsi="Times New Roman"/>
                <w:sz w:val="16"/>
                <w:szCs w:val="16"/>
              </w:rPr>
            </w:pPr>
            <w:r w:rsidRPr="00D1144D">
              <w:rPr>
                <w:rFonts w:ascii="Times New Roman" w:hAnsi="Times New Roman"/>
                <w:sz w:val="16"/>
                <w:szCs w:val="16"/>
              </w:rPr>
              <w:t>2 0 0</w:t>
            </w:r>
          </w:p>
          <w:p w14:paraId="7B521877" w14:textId="77777777" w:rsidR="00111A19" w:rsidRPr="00D1144D" w:rsidRDefault="00111A19" w:rsidP="00111A19">
            <w:pPr>
              <w:jc w:val="center"/>
              <w:rPr>
                <w:rFonts w:ascii="Times New Roman" w:hAnsi="Times New Roman"/>
                <w:sz w:val="16"/>
                <w:szCs w:val="16"/>
              </w:rPr>
            </w:pPr>
          </w:p>
        </w:tc>
        <w:tc>
          <w:tcPr>
            <w:tcW w:w="572" w:type="dxa"/>
            <w:tcBorders>
              <w:top w:val="single" w:sz="4" w:space="0" w:color="000000"/>
              <w:left w:val="single" w:sz="4" w:space="0" w:color="000000"/>
              <w:bottom w:val="single" w:sz="4" w:space="0" w:color="000000"/>
              <w:right w:val="single" w:sz="4" w:space="0" w:color="000000"/>
            </w:tcBorders>
          </w:tcPr>
          <w:p w14:paraId="17818F62" w14:textId="660A736F" w:rsidR="00111A19" w:rsidRPr="00D1144D" w:rsidRDefault="00111A19" w:rsidP="00111A19">
            <w:pPr>
              <w:jc w:val="center"/>
              <w:rPr>
                <w:rFonts w:ascii="Times New Roman" w:hAnsi="Times New Roman"/>
                <w:sz w:val="16"/>
                <w:szCs w:val="16"/>
              </w:rPr>
            </w:pPr>
            <w:r w:rsidRPr="00D1144D">
              <w:rPr>
                <w:rFonts w:cstheme="minorHAnsi"/>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06669B5" w14:textId="77777777" w:rsidR="00111A19" w:rsidRPr="00D1144D" w:rsidRDefault="00111A19" w:rsidP="00111A19">
            <w:pPr>
              <w:ind w:left="-123" w:right="-117"/>
              <w:jc w:val="center"/>
              <w:rPr>
                <w:rFonts w:ascii="Times New Roman" w:hAnsi="Times New Roman"/>
                <w:sz w:val="16"/>
                <w:szCs w:val="16"/>
              </w:rPr>
            </w:pPr>
          </w:p>
        </w:tc>
      </w:tr>
      <w:tr w:rsidR="00111A19" w:rsidRPr="00D1144D" w14:paraId="0DEA7D1A" w14:textId="77777777" w:rsidTr="008470B5">
        <w:trPr>
          <w:trHeight w:hRule="exact" w:val="342"/>
        </w:trPr>
        <w:tc>
          <w:tcPr>
            <w:tcW w:w="1228" w:type="dxa"/>
            <w:tcBorders>
              <w:top w:val="single" w:sz="4" w:space="0" w:color="000000"/>
              <w:left w:val="single" w:sz="4" w:space="0" w:color="000000"/>
              <w:bottom w:val="single" w:sz="4" w:space="0" w:color="000000"/>
              <w:right w:val="single" w:sz="4" w:space="0" w:color="000000"/>
            </w:tcBorders>
            <w:vAlign w:val="center"/>
          </w:tcPr>
          <w:p w14:paraId="0CB745EF" w14:textId="0AE240D5" w:rsidR="00111A19" w:rsidRPr="00D1144D" w:rsidRDefault="00111A19" w:rsidP="00111A19">
            <w:pPr>
              <w:ind w:right="-80"/>
              <w:rPr>
                <w:sz w:val="20"/>
                <w:szCs w:val="20"/>
              </w:rPr>
            </w:pPr>
            <w:r w:rsidRPr="00D1144D">
              <w:rPr>
                <w:rFonts w:ascii="Calibri" w:hAnsi="Calibri"/>
                <w:color w:val="000000"/>
                <w:sz w:val="20"/>
                <w:szCs w:val="20"/>
              </w:rPr>
              <w:t>20MMD281</w:t>
            </w:r>
          </w:p>
        </w:tc>
        <w:tc>
          <w:tcPr>
            <w:tcW w:w="3372" w:type="dxa"/>
            <w:tcBorders>
              <w:top w:val="single" w:sz="4" w:space="0" w:color="000000"/>
              <w:left w:val="single" w:sz="4" w:space="0" w:color="000000"/>
              <w:bottom w:val="single" w:sz="4" w:space="0" w:color="000000"/>
              <w:right w:val="single" w:sz="4" w:space="0" w:color="000000"/>
            </w:tcBorders>
            <w:vAlign w:val="center"/>
          </w:tcPr>
          <w:p w14:paraId="6E029F1D" w14:textId="24DDD6C4" w:rsidR="00111A19" w:rsidRPr="00D1144D" w:rsidRDefault="00111A19" w:rsidP="00111A19">
            <w:pPr>
              <w:rPr>
                <w:rFonts w:ascii="Times New Roman" w:hAnsi="Times New Roman"/>
                <w:sz w:val="16"/>
                <w:szCs w:val="16"/>
              </w:rPr>
            </w:pPr>
            <w:r w:rsidRPr="00D1144D">
              <w:rPr>
                <w:rFonts w:ascii="Calibri" w:hAnsi="Calibri"/>
                <w:color w:val="000000"/>
              </w:rPr>
              <w:t xml:space="preserve">Microbiology </w:t>
            </w:r>
            <w:proofErr w:type="spellStart"/>
            <w:r w:rsidRPr="00D1144D">
              <w:rPr>
                <w:rFonts w:ascii="Calibri" w:hAnsi="Calibri"/>
                <w:color w:val="000000"/>
              </w:rPr>
              <w:t>Practicals</w:t>
            </w:r>
            <w:proofErr w:type="spellEnd"/>
          </w:p>
        </w:tc>
        <w:tc>
          <w:tcPr>
            <w:tcW w:w="676" w:type="dxa"/>
            <w:tcBorders>
              <w:top w:val="single" w:sz="4" w:space="0" w:color="000000"/>
              <w:left w:val="single" w:sz="4" w:space="0" w:color="000000"/>
              <w:bottom w:val="single" w:sz="4" w:space="0" w:color="000000"/>
              <w:right w:val="single" w:sz="4" w:space="0" w:color="000000"/>
            </w:tcBorders>
            <w:vAlign w:val="center"/>
          </w:tcPr>
          <w:p w14:paraId="759F0BB3" w14:textId="2CC1028D" w:rsidR="00111A19" w:rsidRPr="00D1144D" w:rsidRDefault="00111A19" w:rsidP="008856A1">
            <w:pPr>
              <w:ind w:left="-108" w:right="-144"/>
              <w:jc w:val="center"/>
              <w:rPr>
                <w:rFonts w:ascii="Times New Roman" w:hAnsi="Times New Roman"/>
                <w:sz w:val="16"/>
                <w:szCs w:val="16"/>
              </w:rPr>
            </w:pPr>
            <w:r w:rsidRPr="00D1144D">
              <w:rPr>
                <w:rFonts w:ascii="Times New Roman" w:hAnsi="Times New Roman"/>
                <w:sz w:val="16"/>
                <w:szCs w:val="16"/>
              </w:rPr>
              <w:t xml:space="preserve">0 0 </w:t>
            </w:r>
            <w:r w:rsidR="008856A1" w:rsidRPr="00D1144D">
              <w:rPr>
                <w:rFonts w:ascii="Times New Roman" w:hAnsi="Times New Roman"/>
                <w:sz w:val="16"/>
                <w:szCs w:val="16"/>
              </w:rPr>
              <w:t>9</w:t>
            </w:r>
          </w:p>
        </w:tc>
        <w:tc>
          <w:tcPr>
            <w:tcW w:w="300" w:type="dxa"/>
            <w:tcBorders>
              <w:top w:val="single" w:sz="4" w:space="0" w:color="000000"/>
              <w:left w:val="single" w:sz="4" w:space="0" w:color="000000"/>
              <w:bottom w:val="single" w:sz="4" w:space="0" w:color="000000"/>
              <w:right w:val="single" w:sz="4" w:space="0" w:color="000000"/>
            </w:tcBorders>
            <w:vAlign w:val="bottom"/>
          </w:tcPr>
          <w:p w14:paraId="7190CF14" w14:textId="1C4089A2"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B65389C"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539ACBC" w14:textId="2BC5B680" w:rsidR="00111A19" w:rsidRPr="00D1144D" w:rsidRDefault="008856A1" w:rsidP="008470B5">
            <w:pPr>
              <w:tabs>
                <w:tab w:val="left" w:pos="932"/>
              </w:tabs>
              <w:ind w:left="-112" w:firstLine="112"/>
              <w:rPr>
                <w:sz w:val="20"/>
                <w:szCs w:val="20"/>
              </w:rPr>
            </w:pPr>
            <w:r w:rsidRPr="00D1144D">
              <w:rPr>
                <w:sz w:val="20"/>
                <w:szCs w:val="20"/>
              </w:rPr>
              <w:t>20MMD214</w:t>
            </w:r>
          </w:p>
        </w:tc>
        <w:tc>
          <w:tcPr>
            <w:tcW w:w="2865" w:type="dxa"/>
            <w:tcBorders>
              <w:top w:val="single" w:sz="4" w:space="0" w:color="000000"/>
              <w:left w:val="single" w:sz="4" w:space="0" w:color="000000"/>
              <w:bottom w:val="single" w:sz="4" w:space="0" w:color="000000"/>
              <w:right w:val="single" w:sz="4" w:space="0" w:color="000000"/>
            </w:tcBorders>
            <w:vAlign w:val="center"/>
          </w:tcPr>
          <w:p w14:paraId="20A49000" w14:textId="6ED9C4EB" w:rsidR="00111A19" w:rsidRPr="00D1144D" w:rsidRDefault="00111A19" w:rsidP="00111A19">
            <w:pPr>
              <w:rPr>
                <w:rFonts w:ascii="Times New Roman" w:hAnsi="Times New Roman"/>
                <w:sz w:val="16"/>
                <w:szCs w:val="16"/>
              </w:rPr>
            </w:pPr>
            <w:r w:rsidRPr="00D1144D">
              <w:rPr>
                <w:rFonts w:ascii="Calibri" w:hAnsi="Calibri"/>
                <w:color w:val="000000"/>
              </w:rPr>
              <w:t xml:space="preserve">Bioinformatics </w:t>
            </w:r>
          </w:p>
        </w:tc>
        <w:tc>
          <w:tcPr>
            <w:tcW w:w="767" w:type="dxa"/>
            <w:tcBorders>
              <w:top w:val="single" w:sz="4" w:space="0" w:color="000000"/>
              <w:left w:val="single" w:sz="4" w:space="0" w:color="000000"/>
              <w:bottom w:val="single" w:sz="4" w:space="0" w:color="000000"/>
              <w:right w:val="single" w:sz="4" w:space="0" w:color="000000"/>
            </w:tcBorders>
            <w:vAlign w:val="center"/>
          </w:tcPr>
          <w:p w14:paraId="63121720" w14:textId="2584B328" w:rsidR="00111A19" w:rsidRPr="00D1144D" w:rsidRDefault="00111A19" w:rsidP="00111A19">
            <w:pPr>
              <w:jc w:val="center"/>
              <w:rPr>
                <w:rFonts w:ascii="Times New Roman" w:hAnsi="Times New Roman"/>
                <w:sz w:val="16"/>
                <w:szCs w:val="16"/>
              </w:rPr>
            </w:pPr>
            <w:r w:rsidRPr="00D1144D">
              <w:rPr>
                <w:rFonts w:ascii="Times New Roman" w:hAnsi="Times New Roman"/>
                <w:sz w:val="16"/>
                <w:szCs w:val="16"/>
              </w:rPr>
              <w:t>1 01</w:t>
            </w:r>
          </w:p>
        </w:tc>
        <w:tc>
          <w:tcPr>
            <w:tcW w:w="572" w:type="dxa"/>
            <w:tcBorders>
              <w:top w:val="single" w:sz="4" w:space="0" w:color="000000"/>
              <w:left w:val="single" w:sz="4" w:space="0" w:color="000000"/>
              <w:bottom w:val="single" w:sz="4" w:space="0" w:color="000000"/>
              <w:right w:val="single" w:sz="4" w:space="0" w:color="000000"/>
            </w:tcBorders>
            <w:vAlign w:val="bottom"/>
          </w:tcPr>
          <w:p w14:paraId="480E13CC" w14:textId="4D665E0F"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F1A4589" w14:textId="77777777" w:rsidR="00111A19" w:rsidRPr="00D1144D" w:rsidRDefault="00111A19" w:rsidP="00111A19">
            <w:pPr>
              <w:ind w:left="-123" w:right="-117"/>
              <w:jc w:val="center"/>
              <w:rPr>
                <w:rFonts w:ascii="Times New Roman" w:hAnsi="Times New Roman"/>
                <w:sz w:val="16"/>
                <w:szCs w:val="16"/>
              </w:rPr>
            </w:pPr>
          </w:p>
        </w:tc>
      </w:tr>
      <w:tr w:rsidR="00111A19" w:rsidRPr="00D1144D" w14:paraId="08F744DB" w14:textId="77777777" w:rsidTr="008470B5">
        <w:trPr>
          <w:trHeight w:hRule="exact" w:val="308"/>
        </w:trPr>
        <w:tc>
          <w:tcPr>
            <w:tcW w:w="1228" w:type="dxa"/>
            <w:tcBorders>
              <w:top w:val="single" w:sz="4" w:space="0" w:color="000000"/>
              <w:left w:val="single" w:sz="4" w:space="0" w:color="000000"/>
              <w:bottom w:val="single" w:sz="4" w:space="0" w:color="000000"/>
              <w:right w:val="single" w:sz="4" w:space="0" w:color="000000"/>
            </w:tcBorders>
            <w:vAlign w:val="center"/>
          </w:tcPr>
          <w:p w14:paraId="77CE0A3C" w14:textId="72ECD80D" w:rsidR="00111A19" w:rsidRPr="00D1144D" w:rsidRDefault="00111A19" w:rsidP="00111A19">
            <w:pPr>
              <w:ind w:right="-80"/>
              <w:rPr>
                <w:sz w:val="20"/>
                <w:szCs w:val="20"/>
              </w:rPr>
            </w:pPr>
            <w:r w:rsidRPr="00D1144D">
              <w:rPr>
                <w:rFonts w:ascii="Calibri" w:hAnsi="Calibri"/>
                <w:color w:val="000000"/>
                <w:sz w:val="20"/>
                <w:szCs w:val="20"/>
              </w:rPr>
              <w:t>20MMD282</w:t>
            </w:r>
          </w:p>
        </w:tc>
        <w:tc>
          <w:tcPr>
            <w:tcW w:w="3372" w:type="dxa"/>
            <w:tcBorders>
              <w:top w:val="single" w:sz="4" w:space="0" w:color="000000"/>
              <w:left w:val="single" w:sz="4" w:space="0" w:color="000000"/>
              <w:bottom w:val="single" w:sz="4" w:space="0" w:color="000000"/>
              <w:right w:val="single" w:sz="4" w:space="0" w:color="000000"/>
            </w:tcBorders>
            <w:vAlign w:val="center"/>
          </w:tcPr>
          <w:p w14:paraId="366B9E0D" w14:textId="03296084" w:rsidR="00111A19" w:rsidRPr="00D1144D" w:rsidRDefault="00111A19" w:rsidP="00111A19">
            <w:pPr>
              <w:rPr>
                <w:rFonts w:ascii="Times New Roman" w:hAnsi="Times New Roman"/>
                <w:sz w:val="16"/>
                <w:szCs w:val="16"/>
              </w:rPr>
            </w:pPr>
            <w:r w:rsidRPr="00D1144D">
              <w:rPr>
                <w:rFonts w:ascii="Calibri" w:hAnsi="Calibri"/>
                <w:color w:val="000000"/>
              </w:rPr>
              <w:t>Developmental Biology Lab</w:t>
            </w:r>
          </w:p>
        </w:tc>
        <w:tc>
          <w:tcPr>
            <w:tcW w:w="676" w:type="dxa"/>
            <w:tcBorders>
              <w:top w:val="single" w:sz="4" w:space="0" w:color="000000"/>
              <w:left w:val="single" w:sz="4" w:space="0" w:color="000000"/>
              <w:bottom w:val="single" w:sz="4" w:space="0" w:color="000000"/>
              <w:right w:val="single" w:sz="4" w:space="0" w:color="000000"/>
            </w:tcBorders>
            <w:vAlign w:val="center"/>
          </w:tcPr>
          <w:p w14:paraId="599B351C" w14:textId="4E73DABB" w:rsidR="00111A19" w:rsidRPr="00D1144D" w:rsidRDefault="00111A19" w:rsidP="008856A1">
            <w:pPr>
              <w:ind w:left="-108" w:right="-144"/>
              <w:jc w:val="center"/>
              <w:rPr>
                <w:rFonts w:ascii="Times New Roman" w:hAnsi="Times New Roman"/>
                <w:sz w:val="16"/>
                <w:szCs w:val="16"/>
              </w:rPr>
            </w:pPr>
            <w:r w:rsidRPr="00D1144D">
              <w:rPr>
                <w:rFonts w:ascii="Times New Roman" w:hAnsi="Times New Roman"/>
                <w:sz w:val="16"/>
                <w:szCs w:val="16"/>
              </w:rPr>
              <w:t xml:space="preserve">0 0 </w:t>
            </w:r>
            <w:r w:rsidR="008856A1" w:rsidRPr="00D1144D">
              <w:rPr>
                <w:rFonts w:ascii="Times New Roman" w:hAnsi="Times New Roman"/>
                <w:sz w:val="16"/>
                <w:szCs w:val="16"/>
              </w:rPr>
              <w:t>6</w:t>
            </w:r>
          </w:p>
        </w:tc>
        <w:tc>
          <w:tcPr>
            <w:tcW w:w="300" w:type="dxa"/>
            <w:tcBorders>
              <w:top w:val="single" w:sz="4" w:space="0" w:color="000000"/>
              <w:left w:val="single" w:sz="4" w:space="0" w:color="000000"/>
              <w:bottom w:val="single" w:sz="4" w:space="0" w:color="000000"/>
              <w:right w:val="single" w:sz="4" w:space="0" w:color="000000"/>
            </w:tcBorders>
            <w:vAlign w:val="bottom"/>
          </w:tcPr>
          <w:p w14:paraId="32514B97" w14:textId="6CE1FB27"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73CDA037"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32885F4F" w14:textId="6B33449B"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20MMD283</w:t>
            </w:r>
          </w:p>
        </w:tc>
        <w:tc>
          <w:tcPr>
            <w:tcW w:w="2865" w:type="dxa"/>
            <w:tcBorders>
              <w:top w:val="single" w:sz="4" w:space="0" w:color="000000"/>
              <w:left w:val="single" w:sz="4" w:space="0" w:color="000000"/>
              <w:bottom w:val="single" w:sz="4" w:space="0" w:color="000000"/>
              <w:right w:val="single" w:sz="4" w:space="0" w:color="000000"/>
            </w:tcBorders>
            <w:vAlign w:val="center"/>
          </w:tcPr>
          <w:p w14:paraId="34BD20F5" w14:textId="28DBE260" w:rsidR="00111A19" w:rsidRPr="00D1144D" w:rsidRDefault="00111A19" w:rsidP="00111A19">
            <w:pPr>
              <w:rPr>
                <w:rFonts w:ascii="Times New Roman" w:hAnsi="Times New Roman"/>
                <w:sz w:val="16"/>
                <w:szCs w:val="16"/>
              </w:rPr>
            </w:pPr>
            <w:r w:rsidRPr="00D1144D">
              <w:rPr>
                <w:rFonts w:ascii="Calibri" w:hAnsi="Calibri"/>
                <w:color w:val="000000"/>
              </w:rPr>
              <w:t xml:space="preserve">Molecular biology </w:t>
            </w:r>
            <w:proofErr w:type="spellStart"/>
            <w:r w:rsidRPr="00D1144D">
              <w:rPr>
                <w:rFonts w:ascii="Calibri" w:hAnsi="Calibri"/>
                <w:color w:val="000000"/>
              </w:rPr>
              <w:t>Practicals</w:t>
            </w:r>
            <w:proofErr w:type="spellEnd"/>
          </w:p>
        </w:tc>
        <w:tc>
          <w:tcPr>
            <w:tcW w:w="767" w:type="dxa"/>
            <w:tcBorders>
              <w:top w:val="single" w:sz="4" w:space="0" w:color="000000"/>
              <w:left w:val="single" w:sz="4" w:space="0" w:color="000000"/>
              <w:bottom w:val="single" w:sz="4" w:space="0" w:color="000000"/>
              <w:right w:val="single" w:sz="4" w:space="0" w:color="000000"/>
            </w:tcBorders>
            <w:vAlign w:val="center"/>
          </w:tcPr>
          <w:p w14:paraId="56A626E0" w14:textId="78813199" w:rsidR="00111A19" w:rsidRPr="00D1144D" w:rsidRDefault="00111A19" w:rsidP="004A3AA7">
            <w:pPr>
              <w:ind w:left="-108" w:right="-144"/>
              <w:jc w:val="center"/>
              <w:rPr>
                <w:rFonts w:ascii="Times New Roman" w:hAnsi="Times New Roman"/>
                <w:sz w:val="16"/>
                <w:szCs w:val="16"/>
              </w:rPr>
            </w:pPr>
            <w:r w:rsidRPr="00D1144D">
              <w:rPr>
                <w:rFonts w:ascii="Times New Roman" w:hAnsi="Times New Roman"/>
                <w:sz w:val="16"/>
                <w:szCs w:val="16"/>
              </w:rPr>
              <w:t xml:space="preserve">0 0 </w:t>
            </w:r>
            <w:r w:rsidR="004A3AA7" w:rsidRPr="00D1144D">
              <w:rPr>
                <w:rFonts w:ascii="Times New Roman" w:hAnsi="Times New Roman"/>
                <w:sz w:val="16"/>
                <w:szCs w:val="16"/>
              </w:rPr>
              <w:t>6</w:t>
            </w:r>
          </w:p>
        </w:tc>
        <w:tc>
          <w:tcPr>
            <w:tcW w:w="572" w:type="dxa"/>
            <w:tcBorders>
              <w:top w:val="single" w:sz="4" w:space="0" w:color="000000"/>
              <w:left w:val="single" w:sz="4" w:space="0" w:color="000000"/>
              <w:bottom w:val="single" w:sz="4" w:space="0" w:color="000000"/>
              <w:right w:val="single" w:sz="4" w:space="0" w:color="000000"/>
            </w:tcBorders>
            <w:vAlign w:val="bottom"/>
          </w:tcPr>
          <w:p w14:paraId="3F2E5157" w14:textId="03CA6651"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EF35B02" w14:textId="77777777" w:rsidR="00111A19" w:rsidRPr="00D1144D" w:rsidRDefault="00111A19" w:rsidP="00111A19">
            <w:pPr>
              <w:ind w:left="-123" w:right="-117"/>
              <w:jc w:val="center"/>
              <w:rPr>
                <w:rFonts w:ascii="Times New Roman" w:hAnsi="Times New Roman"/>
                <w:sz w:val="16"/>
                <w:szCs w:val="16"/>
              </w:rPr>
            </w:pPr>
          </w:p>
        </w:tc>
      </w:tr>
      <w:tr w:rsidR="00111A19" w:rsidRPr="00D1144D" w14:paraId="5D6B6A09" w14:textId="77777777" w:rsidTr="008470B5">
        <w:trPr>
          <w:trHeight w:hRule="exact" w:val="305"/>
        </w:trPr>
        <w:tc>
          <w:tcPr>
            <w:tcW w:w="1228" w:type="dxa"/>
            <w:tcBorders>
              <w:top w:val="single" w:sz="4" w:space="0" w:color="000000"/>
              <w:left w:val="single" w:sz="4" w:space="0" w:color="000000"/>
              <w:bottom w:val="single" w:sz="4" w:space="0" w:color="000000"/>
              <w:right w:val="single" w:sz="4" w:space="0" w:color="000000"/>
            </w:tcBorders>
            <w:vAlign w:val="center"/>
          </w:tcPr>
          <w:p w14:paraId="1119330B" w14:textId="346D050C" w:rsidR="00111A19" w:rsidRPr="00D1144D" w:rsidRDefault="00111A19" w:rsidP="00111A19">
            <w:pPr>
              <w:ind w:right="-80"/>
              <w:rPr>
                <w:sz w:val="20"/>
                <w:szCs w:val="20"/>
              </w:rPr>
            </w:pPr>
            <w:r w:rsidRPr="00D1144D">
              <w:rPr>
                <w:rFonts w:ascii="Calibri" w:hAnsi="Calibri"/>
                <w:color w:val="000000"/>
                <w:sz w:val="20"/>
                <w:szCs w:val="20"/>
              </w:rPr>
              <w:t>20IPR201</w:t>
            </w:r>
          </w:p>
        </w:tc>
        <w:tc>
          <w:tcPr>
            <w:tcW w:w="3372" w:type="dxa"/>
            <w:tcBorders>
              <w:top w:val="single" w:sz="4" w:space="0" w:color="000000"/>
              <w:left w:val="single" w:sz="4" w:space="0" w:color="000000"/>
              <w:bottom w:val="single" w:sz="4" w:space="0" w:color="000000"/>
              <w:right w:val="single" w:sz="4" w:space="0" w:color="000000"/>
            </w:tcBorders>
            <w:vAlign w:val="center"/>
          </w:tcPr>
          <w:p w14:paraId="0EC7EA4A" w14:textId="55677D31" w:rsidR="00111A19" w:rsidRPr="00D1144D" w:rsidRDefault="00111A19" w:rsidP="00111A19">
            <w:pPr>
              <w:rPr>
                <w:rFonts w:ascii="Times New Roman" w:hAnsi="Times New Roman"/>
                <w:sz w:val="16"/>
                <w:szCs w:val="16"/>
              </w:rPr>
            </w:pPr>
            <w:r w:rsidRPr="00D1144D">
              <w:rPr>
                <w:rFonts w:ascii="Calibri" w:hAnsi="Calibri"/>
                <w:color w:val="000000"/>
              </w:rPr>
              <w:t>IPR</w:t>
            </w:r>
          </w:p>
        </w:tc>
        <w:tc>
          <w:tcPr>
            <w:tcW w:w="676" w:type="dxa"/>
            <w:tcBorders>
              <w:top w:val="single" w:sz="4" w:space="0" w:color="000000"/>
              <w:left w:val="single" w:sz="4" w:space="0" w:color="000000"/>
              <w:bottom w:val="single" w:sz="4" w:space="0" w:color="000000"/>
              <w:right w:val="single" w:sz="4" w:space="0" w:color="000000"/>
            </w:tcBorders>
          </w:tcPr>
          <w:p w14:paraId="7E3AA6DA"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1 0 0</w:t>
            </w:r>
          </w:p>
          <w:p w14:paraId="2673E2B0" w14:textId="0E39821C" w:rsidR="00111A19" w:rsidRPr="00D1144D" w:rsidRDefault="00111A19" w:rsidP="00111A19">
            <w:pPr>
              <w:ind w:left="-108" w:right="-144"/>
              <w:jc w:val="center"/>
              <w:rPr>
                <w:rFonts w:ascii="Times New Roman" w:hAnsi="Times New Roman"/>
                <w:sz w:val="16"/>
                <w:szCs w:val="16"/>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46CC508E" w14:textId="2B1FE22C"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1</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273B3087"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24C175D3" w14:textId="06C3E534"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20CUL201</w:t>
            </w:r>
          </w:p>
        </w:tc>
        <w:tc>
          <w:tcPr>
            <w:tcW w:w="2865" w:type="dxa"/>
            <w:tcBorders>
              <w:top w:val="single" w:sz="4" w:space="0" w:color="000000"/>
              <w:left w:val="single" w:sz="4" w:space="0" w:color="000000"/>
              <w:bottom w:val="single" w:sz="4" w:space="0" w:color="000000"/>
              <w:right w:val="single" w:sz="4" w:space="0" w:color="000000"/>
            </w:tcBorders>
            <w:vAlign w:val="center"/>
          </w:tcPr>
          <w:p w14:paraId="2CD1DDC5" w14:textId="243CC313" w:rsidR="00111A19" w:rsidRPr="00D1144D" w:rsidRDefault="00111A19" w:rsidP="00111A19">
            <w:pPr>
              <w:rPr>
                <w:rFonts w:ascii="Times New Roman" w:hAnsi="Times New Roman"/>
                <w:sz w:val="16"/>
                <w:szCs w:val="16"/>
              </w:rPr>
            </w:pPr>
            <w:r w:rsidRPr="00D1144D">
              <w:rPr>
                <w:rFonts w:ascii="Calibri" w:hAnsi="Calibri"/>
                <w:color w:val="000000"/>
              </w:rPr>
              <w:t>Cultural education</w:t>
            </w:r>
          </w:p>
        </w:tc>
        <w:tc>
          <w:tcPr>
            <w:tcW w:w="767" w:type="dxa"/>
            <w:tcBorders>
              <w:top w:val="single" w:sz="4" w:space="0" w:color="000000"/>
              <w:left w:val="single" w:sz="4" w:space="0" w:color="000000"/>
              <w:bottom w:val="single" w:sz="4" w:space="0" w:color="000000"/>
              <w:right w:val="single" w:sz="4" w:space="0" w:color="000000"/>
            </w:tcBorders>
          </w:tcPr>
          <w:p w14:paraId="0A35984D" w14:textId="263BDC81" w:rsidR="00111A19" w:rsidRPr="00D1144D" w:rsidRDefault="00111A19" w:rsidP="00111A19">
            <w:pPr>
              <w:ind w:left="-108" w:right="-144"/>
              <w:jc w:val="center"/>
              <w:rPr>
                <w:rFonts w:ascii="Times New Roman" w:hAnsi="Times New Roman"/>
                <w:sz w:val="16"/>
                <w:szCs w:val="16"/>
              </w:rPr>
            </w:pPr>
          </w:p>
        </w:tc>
        <w:tc>
          <w:tcPr>
            <w:tcW w:w="572" w:type="dxa"/>
            <w:tcBorders>
              <w:top w:val="single" w:sz="4" w:space="0" w:color="000000"/>
              <w:left w:val="single" w:sz="4" w:space="0" w:color="000000"/>
              <w:bottom w:val="single" w:sz="4" w:space="0" w:color="000000"/>
              <w:right w:val="single" w:sz="4" w:space="0" w:color="000000"/>
            </w:tcBorders>
            <w:vAlign w:val="bottom"/>
          </w:tcPr>
          <w:p w14:paraId="45206B42" w14:textId="4A1478CF"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P/F</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07BFA00B" w14:textId="77777777" w:rsidR="00111A19" w:rsidRPr="00D1144D" w:rsidRDefault="00111A19" w:rsidP="00111A19">
            <w:pPr>
              <w:ind w:left="-123" w:right="-117"/>
              <w:jc w:val="center"/>
              <w:rPr>
                <w:rFonts w:ascii="Times New Roman" w:hAnsi="Times New Roman"/>
                <w:sz w:val="16"/>
                <w:szCs w:val="16"/>
              </w:rPr>
            </w:pPr>
          </w:p>
        </w:tc>
      </w:tr>
      <w:tr w:rsidR="00111A19" w:rsidRPr="00D1144D" w14:paraId="29337702" w14:textId="77777777" w:rsidTr="008470B5">
        <w:trPr>
          <w:trHeight w:hRule="exact" w:val="246"/>
        </w:trPr>
        <w:tc>
          <w:tcPr>
            <w:tcW w:w="1228" w:type="dxa"/>
            <w:tcBorders>
              <w:top w:val="single" w:sz="4" w:space="0" w:color="000000"/>
              <w:left w:val="single" w:sz="4" w:space="0" w:color="000000"/>
              <w:bottom w:val="single" w:sz="4" w:space="0" w:color="000000"/>
              <w:right w:val="single" w:sz="4" w:space="0" w:color="000000"/>
            </w:tcBorders>
          </w:tcPr>
          <w:p w14:paraId="7CCFC344" w14:textId="619A27CF" w:rsidR="00111A19" w:rsidRPr="00D1144D" w:rsidRDefault="00111A19" w:rsidP="00111A19">
            <w:pPr>
              <w:ind w:right="-80"/>
              <w:rPr>
                <w:sz w:val="20"/>
                <w:szCs w:val="20"/>
              </w:rPr>
            </w:pPr>
          </w:p>
        </w:tc>
        <w:tc>
          <w:tcPr>
            <w:tcW w:w="3372" w:type="dxa"/>
            <w:tcBorders>
              <w:top w:val="single" w:sz="4" w:space="0" w:color="000000"/>
              <w:left w:val="single" w:sz="4" w:space="0" w:color="000000"/>
              <w:bottom w:val="single" w:sz="4" w:space="0" w:color="000000"/>
              <w:right w:val="single" w:sz="4" w:space="0" w:color="000000"/>
            </w:tcBorders>
          </w:tcPr>
          <w:p w14:paraId="49830C67" w14:textId="013477E6" w:rsidR="00111A19" w:rsidRPr="00D1144D" w:rsidRDefault="00111A19" w:rsidP="00111A19">
            <w:pPr>
              <w:rPr>
                <w:rFonts w:cstheme="minorHAnsi"/>
                <w:b/>
              </w:rPr>
            </w:pPr>
            <w:r w:rsidRPr="00D1144D">
              <w:rPr>
                <w:rFonts w:cstheme="minorHAnsi"/>
                <w:b/>
              </w:rPr>
              <w:t>Total</w:t>
            </w:r>
            <w:r w:rsidRPr="00D1144D">
              <w:rPr>
                <w:rFonts w:cstheme="minorHAnsi"/>
                <w:b/>
              </w:rPr>
              <w:tab/>
            </w:r>
          </w:p>
        </w:tc>
        <w:tc>
          <w:tcPr>
            <w:tcW w:w="676" w:type="dxa"/>
            <w:tcBorders>
              <w:top w:val="single" w:sz="4" w:space="0" w:color="000000"/>
              <w:left w:val="single" w:sz="4" w:space="0" w:color="000000"/>
              <w:bottom w:val="single" w:sz="4" w:space="0" w:color="000000"/>
              <w:right w:val="single" w:sz="4" w:space="0" w:color="000000"/>
            </w:tcBorders>
          </w:tcPr>
          <w:p w14:paraId="437F9945" w14:textId="54E851B9" w:rsidR="00111A19" w:rsidRPr="00D1144D" w:rsidRDefault="00111A19" w:rsidP="00111A19">
            <w:pPr>
              <w:rPr>
                <w:rFonts w:cstheme="minorHAnsi"/>
                <w:b/>
              </w:rPr>
            </w:pPr>
            <w:r w:rsidRPr="00D1144D">
              <w:rPr>
                <w:rFonts w:cstheme="minorHAnsi"/>
                <w:b/>
              </w:rPr>
              <w:t>20</w:t>
            </w:r>
          </w:p>
        </w:tc>
        <w:tc>
          <w:tcPr>
            <w:tcW w:w="300" w:type="dxa"/>
            <w:tcBorders>
              <w:top w:val="single" w:sz="4" w:space="0" w:color="000000"/>
              <w:left w:val="single" w:sz="4" w:space="0" w:color="000000"/>
              <w:bottom w:val="single" w:sz="4" w:space="0" w:color="000000"/>
              <w:right w:val="single" w:sz="4" w:space="0" w:color="000000"/>
            </w:tcBorders>
            <w:vAlign w:val="center"/>
          </w:tcPr>
          <w:p w14:paraId="1127BB58" w14:textId="54001AA1"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3C4AD930" w14:textId="77777777" w:rsidR="00111A19" w:rsidRPr="00D1144D" w:rsidRDefault="00111A19" w:rsidP="00111A19">
            <w:pPr>
              <w:ind w:left="-114" w:right="-149"/>
              <w:jc w:val="center"/>
              <w:rPr>
                <w:rFonts w:ascii="Times New Roman" w:hAnsi="Times New Roman"/>
                <w:b/>
                <w:sz w:val="16"/>
                <w:szCs w:val="16"/>
              </w:rPr>
            </w:pPr>
          </w:p>
        </w:tc>
        <w:tc>
          <w:tcPr>
            <w:tcW w:w="1387" w:type="dxa"/>
            <w:tcBorders>
              <w:top w:val="single" w:sz="4" w:space="0" w:color="000000"/>
              <w:left w:val="single" w:sz="4" w:space="0" w:color="000000"/>
              <w:bottom w:val="single" w:sz="4" w:space="0" w:color="000000"/>
              <w:right w:val="single" w:sz="4" w:space="0" w:color="000000"/>
            </w:tcBorders>
          </w:tcPr>
          <w:p w14:paraId="1E7AE573" w14:textId="1EEADA35" w:rsidR="00111A19" w:rsidRPr="00D1144D" w:rsidRDefault="00111A19" w:rsidP="008470B5">
            <w:pPr>
              <w:tabs>
                <w:tab w:val="left" w:pos="932"/>
              </w:tabs>
              <w:ind w:left="-112" w:firstLine="112"/>
              <w:rPr>
                <w:b/>
                <w:sz w:val="20"/>
                <w:szCs w:val="20"/>
              </w:rPr>
            </w:pPr>
            <w:r w:rsidRPr="00D1144D">
              <w:rPr>
                <w:b/>
                <w:sz w:val="20"/>
                <w:szCs w:val="20"/>
              </w:rPr>
              <w:t>20</w:t>
            </w:r>
            <w:r w:rsidR="008856A1" w:rsidRPr="00D1144D">
              <w:rPr>
                <w:b/>
                <w:sz w:val="20"/>
                <w:szCs w:val="20"/>
              </w:rPr>
              <w:t>SSK21</w:t>
            </w:r>
            <w:r w:rsidR="00A56396" w:rsidRPr="00D1144D">
              <w:rPr>
                <w:b/>
                <w:sz w:val="20"/>
                <w:szCs w:val="20"/>
              </w:rPr>
              <w:t>2</w:t>
            </w:r>
          </w:p>
        </w:tc>
        <w:tc>
          <w:tcPr>
            <w:tcW w:w="2865" w:type="dxa"/>
            <w:tcBorders>
              <w:top w:val="single" w:sz="4" w:space="0" w:color="000000"/>
              <w:left w:val="single" w:sz="4" w:space="0" w:color="000000"/>
              <w:bottom w:val="single" w:sz="4" w:space="0" w:color="000000"/>
              <w:right w:val="single" w:sz="4" w:space="0" w:color="000000"/>
            </w:tcBorders>
            <w:vAlign w:val="bottom"/>
          </w:tcPr>
          <w:p w14:paraId="6BC12C8A" w14:textId="3599ACA2" w:rsidR="00111A19" w:rsidRPr="00D1144D" w:rsidRDefault="00111A19" w:rsidP="00111A19">
            <w:pPr>
              <w:rPr>
                <w:rFonts w:ascii="Times New Roman" w:hAnsi="Times New Roman"/>
                <w:sz w:val="16"/>
                <w:szCs w:val="16"/>
              </w:rPr>
            </w:pPr>
            <w:r w:rsidRPr="00D1144D">
              <w:rPr>
                <w:rFonts w:ascii="Calibri" w:hAnsi="Calibri"/>
                <w:color w:val="000000"/>
              </w:rPr>
              <w:t>Life Skills</w:t>
            </w:r>
          </w:p>
        </w:tc>
        <w:tc>
          <w:tcPr>
            <w:tcW w:w="767" w:type="dxa"/>
            <w:tcBorders>
              <w:top w:val="single" w:sz="4" w:space="0" w:color="000000"/>
              <w:left w:val="single" w:sz="4" w:space="0" w:color="000000"/>
              <w:bottom w:val="single" w:sz="4" w:space="0" w:color="000000"/>
              <w:right w:val="single" w:sz="4" w:space="0" w:color="000000"/>
            </w:tcBorders>
          </w:tcPr>
          <w:p w14:paraId="6CD69A13" w14:textId="5A3518E3" w:rsidR="00111A19" w:rsidRPr="00D1144D" w:rsidRDefault="00111A19" w:rsidP="00111A19">
            <w:pPr>
              <w:jc w:val="center"/>
              <w:rPr>
                <w:rFonts w:ascii="Times New Roman" w:hAnsi="Times New Roman"/>
                <w:sz w:val="16"/>
                <w:szCs w:val="16"/>
              </w:rPr>
            </w:pPr>
            <w:r w:rsidRPr="00D1144D">
              <w:rPr>
                <w:rFonts w:ascii="Times New Roman" w:hAnsi="Times New Roman"/>
                <w:sz w:val="16"/>
                <w:szCs w:val="16"/>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7FE1B320" w14:textId="4208A79D" w:rsidR="00111A19" w:rsidRPr="00D1144D" w:rsidRDefault="00111A19" w:rsidP="00111A19">
            <w:pPr>
              <w:jc w:val="cente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0A1C5F1" w14:textId="77777777" w:rsidR="00111A19" w:rsidRPr="00D1144D" w:rsidRDefault="00111A19" w:rsidP="00111A19">
            <w:pPr>
              <w:ind w:left="-123" w:right="-117"/>
              <w:jc w:val="center"/>
              <w:rPr>
                <w:rFonts w:ascii="Times New Roman" w:hAnsi="Times New Roman"/>
                <w:sz w:val="16"/>
                <w:szCs w:val="16"/>
              </w:rPr>
            </w:pPr>
          </w:p>
        </w:tc>
      </w:tr>
      <w:tr w:rsidR="00111A19" w:rsidRPr="00D1144D" w14:paraId="0D9567E4" w14:textId="77777777" w:rsidTr="008470B5">
        <w:trPr>
          <w:trHeight w:hRule="exact" w:val="249"/>
        </w:trPr>
        <w:tc>
          <w:tcPr>
            <w:tcW w:w="1228" w:type="dxa"/>
            <w:tcBorders>
              <w:top w:val="single" w:sz="4" w:space="0" w:color="000000"/>
              <w:left w:val="single" w:sz="4" w:space="0" w:color="000000"/>
              <w:bottom w:val="single" w:sz="4" w:space="0" w:color="000000"/>
              <w:right w:val="single" w:sz="4" w:space="0" w:color="000000"/>
            </w:tcBorders>
          </w:tcPr>
          <w:p w14:paraId="36695401" w14:textId="77777777" w:rsidR="00111A19" w:rsidRPr="00D1144D" w:rsidRDefault="00111A19" w:rsidP="00111A19">
            <w:pPr>
              <w:ind w:right="-80"/>
              <w:rPr>
                <w:sz w:val="20"/>
                <w:szCs w:val="20"/>
              </w:rPr>
            </w:pPr>
          </w:p>
        </w:tc>
        <w:tc>
          <w:tcPr>
            <w:tcW w:w="3372" w:type="dxa"/>
            <w:tcBorders>
              <w:top w:val="single" w:sz="4" w:space="0" w:color="000000"/>
              <w:left w:val="single" w:sz="4" w:space="0" w:color="000000"/>
              <w:bottom w:val="single" w:sz="4" w:space="0" w:color="000000"/>
              <w:right w:val="single" w:sz="4" w:space="0" w:color="000000"/>
            </w:tcBorders>
          </w:tcPr>
          <w:p w14:paraId="01C880C2" w14:textId="06E63391" w:rsidR="00111A19" w:rsidRPr="00D1144D" w:rsidRDefault="00111A19" w:rsidP="00111A19">
            <w:pPr>
              <w:tabs>
                <w:tab w:val="left" w:pos="885"/>
              </w:tabs>
              <w:rPr>
                <w:rFonts w:cstheme="minorHAnsi"/>
              </w:rPr>
            </w:pPr>
          </w:p>
        </w:tc>
        <w:tc>
          <w:tcPr>
            <w:tcW w:w="676" w:type="dxa"/>
            <w:tcBorders>
              <w:top w:val="single" w:sz="4" w:space="0" w:color="000000"/>
              <w:left w:val="single" w:sz="4" w:space="0" w:color="000000"/>
              <w:bottom w:val="single" w:sz="4" w:space="0" w:color="000000"/>
              <w:right w:val="single" w:sz="4" w:space="0" w:color="000000"/>
            </w:tcBorders>
          </w:tcPr>
          <w:p w14:paraId="04005684" w14:textId="71F609E3" w:rsidR="00111A19" w:rsidRPr="00D1144D" w:rsidRDefault="00111A19" w:rsidP="00111A19">
            <w:pPr>
              <w:rPr>
                <w:rFonts w:cstheme="minorHAnsi"/>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1C03B6BC"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5861E48"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tcPr>
          <w:p w14:paraId="15449281" w14:textId="77777777" w:rsidR="00111A19" w:rsidRPr="00D1144D" w:rsidRDefault="00111A19" w:rsidP="008470B5">
            <w:pPr>
              <w:tabs>
                <w:tab w:val="left" w:pos="932"/>
              </w:tabs>
              <w:ind w:left="-112" w:firstLine="112"/>
              <w:rPr>
                <w:sz w:val="20"/>
                <w:szCs w:val="20"/>
              </w:rPr>
            </w:pPr>
          </w:p>
        </w:tc>
        <w:tc>
          <w:tcPr>
            <w:tcW w:w="2865" w:type="dxa"/>
            <w:tcBorders>
              <w:top w:val="single" w:sz="4" w:space="0" w:color="000000"/>
              <w:left w:val="single" w:sz="4" w:space="0" w:color="000000"/>
              <w:bottom w:val="single" w:sz="4" w:space="0" w:color="000000"/>
              <w:right w:val="single" w:sz="4" w:space="0" w:color="000000"/>
            </w:tcBorders>
            <w:vAlign w:val="bottom"/>
          </w:tcPr>
          <w:p w14:paraId="02B50EAC" w14:textId="34DC340D" w:rsidR="00111A19" w:rsidRPr="00D1144D" w:rsidRDefault="00111A19" w:rsidP="00111A19">
            <w:pPr>
              <w:rPr>
                <w:rFonts w:cstheme="minorHAnsi"/>
                <w:b/>
              </w:rPr>
            </w:pPr>
            <w:r w:rsidRPr="00D1144D">
              <w:rPr>
                <w:rFonts w:cstheme="minorHAnsi"/>
                <w:b/>
              </w:rPr>
              <w:t>Total</w:t>
            </w:r>
          </w:p>
        </w:tc>
        <w:tc>
          <w:tcPr>
            <w:tcW w:w="767" w:type="dxa"/>
            <w:tcBorders>
              <w:top w:val="single" w:sz="4" w:space="0" w:color="000000"/>
              <w:left w:val="single" w:sz="4" w:space="0" w:color="000000"/>
              <w:bottom w:val="single" w:sz="4" w:space="0" w:color="000000"/>
              <w:right w:val="single" w:sz="4" w:space="0" w:color="000000"/>
            </w:tcBorders>
          </w:tcPr>
          <w:p w14:paraId="77008B9C" w14:textId="7EC5A4CB" w:rsidR="00111A19" w:rsidRPr="00D1144D" w:rsidRDefault="00111A19" w:rsidP="00111A19">
            <w:pPr>
              <w:rPr>
                <w:rFonts w:cstheme="minorHAnsi"/>
                <w:b/>
              </w:rPr>
            </w:pPr>
            <w:r w:rsidRPr="00D1144D">
              <w:rPr>
                <w:rFonts w:cstheme="minorHAnsi"/>
                <w:b/>
              </w:rPr>
              <w:t>18</w:t>
            </w:r>
          </w:p>
        </w:tc>
        <w:tc>
          <w:tcPr>
            <w:tcW w:w="572" w:type="dxa"/>
            <w:tcBorders>
              <w:top w:val="single" w:sz="4" w:space="0" w:color="000000"/>
              <w:left w:val="single" w:sz="4" w:space="0" w:color="000000"/>
              <w:bottom w:val="single" w:sz="4" w:space="0" w:color="000000"/>
              <w:right w:val="single" w:sz="4" w:space="0" w:color="000000"/>
            </w:tcBorders>
            <w:vAlign w:val="center"/>
          </w:tcPr>
          <w:p w14:paraId="6AF8E98A"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A244C71" w14:textId="77777777" w:rsidR="00111A19" w:rsidRPr="00D1144D" w:rsidRDefault="00111A19" w:rsidP="00111A19">
            <w:pPr>
              <w:ind w:left="-123" w:right="-117"/>
              <w:jc w:val="center"/>
              <w:rPr>
                <w:rFonts w:ascii="Times New Roman" w:hAnsi="Times New Roman"/>
                <w:sz w:val="16"/>
                <w:szCs w:val="16"/>
              </w:rPr>
            </w:pPr>
          </w:p>
        </w:tc>
      </w:tr>
      <w:tr w:rsidR="00111A19" w:rsidRPr="00D1144D" w14:paraId="3E08A05D" w14:textId="77777777" w:rsidTr="008470B5">
        <w:trPr>
          <w:trHeight w:hRule="exact" w:val="351"/>
        </w:trPr>
        <w:tc>
          <w:tcPr>
            <w:tcW w:w="1228" w:type="dxa"/>
            <w:tcBorders>
              <w:top w:val="single" w:sz="4" w:space="0" w:color="000000"/>
              <w:left w:val="single" w:sz="4" w:space="0" w:color="000000"/>
              <w:bottom w:val="single" w:sz="4" w:space="0" w:color="000000"/>
              <w:right w:val="single" w:sz="4" w:space="0" w:color="000000"/>
            </w:tcBorders>
          </w:tcPr>
          <w:p w14:paraId="37BF4B54" w14:textId="77777777" w:rsidR="00111A19" w:rsidRPr="00D1144D" w:rsidRDefault="00111A19" w:rsidP="00111A19">
            <w:pPr>
              <w:ind w:right="-80"/>
              <w:rPr>
                <w:sz w:val="20"/>
                <w:szCs w:val="20"/>
              </w:rPr>
            </w:pPr>
          </w:p>
        </w:tc>
        <w:tc>
          <w:tcPr>
            <w:tcW w:w="3372" w:type="dxa"/>
            <w:tcBorders>
              <w:top w:val="single" w:sz="4" w:space="0" w:color="000000"/>
              <w:left w:val="single" w:sz="4" w:space="0" w:color="000000"/>
              <w:bottom w:val="single" w:sz="4" w:space="0" w:color="000000"/>
              <w:right w:val="single" w:sz="4" w:space="0" w:color="000000"/>
            </w:tcBorders>
          </w:tcPr>
          <w:p w14:paraId="40B9A384" w14:textId="77777777" w:rsidR="00111A19" w:rsidRPr="00D1144D" w:rsidRDefault="00111A19" w:rsidP="00111A19">
            <w:pPr>
              <w:rPr>
                <w:rFonts w:cstheme="minorHAnsi"/>
              </w:rPr>
            </w:pPr>
            <w:r w:rsidRPr="00D1144D">
              <w:rPr>
                <w:rFonts w:ascii="Times New Roman" w:hAnsi="Times New Roman"/>
                <w:b/>
              </w:rPr>
              <w:t>SEMESTER 5</w:t>
            </w:r>
          </w:p>
        </w:tc>
        <w:tc>
          <w:tcPr>
            <w:tcW w:w="676" w:type="dxa"/>
            <w:tcBorders>
              <w:top w:val="single" w:sz="4" w:space="0" w:color="000000"/>
              <w:left w:val="single" w:sz="4" w:space="0" w:color="000000"/>
              <w:bottom w:val="single" w:sz="4" w:space="0" w:color="000000"/>
              <w:right w:val="single" w:sz="4" w:space="0" w:color="000000"/>
            </w:tcBorders>
          </w:tcPr>
          <w:p w14:paraId="2CC2DC2A" w14:textId="77777777" w:rsidR="00111A19" w:rsidRPr="00D1144D" w:rsidRDefault="00111A19" w:rsidP="00111A19">
            <w:pPr>
              <w:rPr>
                <w:rFonts w:cstheme="minorHAnsi"/>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4A850F99"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DB44057"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000000"/>
              <w:left w:val="single" w:sz="4" w:space="0" w:color="000000"/>
              <w:bottom w:val="single" w:sz="4" w:space="0" w:color="000000"/>
              <w:right w:val="single" w:sz="4" w:space="0" w:color="000000"/>
            </w:tcBorders>
          </w:tcPr>
          <w:p w14:paraId="371528B1" w14:textId="77777777" w:rsidR="00111A19" w:rsidRPr="00D1144D" w:rsidRDefault="00111A19" w:rsidP="008470B5">
            <w:pPr>
              <w:tabs>
                <w:tab w:val="left" w:pos="932"/>
              </w:tabs>
              <w:ind w:left="-112" w:firstLine="112"/>
              <w:rPr>
                <w:sz w:val="20"/>
                <w:szCs w:val="20"/>
              </w:rPr>
            </w:pPr>
          </w:p>
        </w:tc>
        <w:tc>
          <w:tcPr>
            <w:tcW w:w="2865" w:type="dxa"/>
            <w:tcBorders>
              <w:top w:val="single" w:sz="4" w:space="0" w:color="000000"/>
              <w:left w:val="single" w:sz="4" w:space="0" w:color="000000"/>
              <w:bottom w:val="single" w:sz="4" w:space="0" w:color="000000"/>
              <w:right w:val="single" w:sz="4" w:space="0" w:color="000000"/>
            </w:tcBorders>
          </w:tcPr>
          <w:p w14:paraId="41C6D51C" w14:textId="77777777" w:rsidR="00111A19" w:rsidRPr="00D1144D" w:rsidRDefault="00111A19" w:rsidP="00111A19">
            <w:pPr>
              <w:rPr>
                <w:rFonts w:cstheme="minorHAnsi"/>
              </w:rPr>
            </w:pPr>
            <w:r w:rsidRPr="00D1144D">
              <w:rPr>
                <w:rFonts w:ascii="Times New Roman" w:hAnsi="Times New Roman"/>
                <w:b/>
              </w:rPr>
              <w:t>SEMESTER 6</w:t>
            </w:r>
          </w:p>
        </w:tc>
        <w:tc>
          <w:tcPr>
            <w:tcW w:w="767" w:type="dxa"/>
            <w:tcBorders>
              <w:top w:val="single" w:sz="4" w:space="0" w:color="000000"/>
              <w:left w:val="single" w:sz="4" w:space="0" w:color="000000"/>
              <w:bottom w:val="single" w:sz="4" w:space="0" w:color="000000"/>
              <w:right w:val="single" w:sz="4" w:space="0" w:color="000000"/>
            </w:tcBorders>
          </w:tcPr>
          <w:p w14:paraId="03EA5F9A" w14:textId="77777777" w:rsidR="00111A19" w:rsidRPr="00D1144D" w:rsidRDefault="00111A19" w:rsidP="00111A19">
            <w:pPr>
              <w:rPr>
                <w:rFonts w:cstheme="minorHAnsi"/>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16254E9"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46050CD" w14:textId="77777777" w:rsidR="00111A19" w:rsidRPr="00D1144D" w:rsidRDefault="00111A19" w:rsidP="00111A19">
            <w:pPr>
              <w:ind w:left="-123" w:right="-117"/>
              <w:jc w:val="center"/>
              <w:rPr>
                <w:rFonts w:ascii="Times New Roman" w:hAnsi="Times New Roman"/>
                <w:sz w:val="16"/>
                <w:szCs w:val="16"/>
              </w:rPr>
            </w:pPr>
          </w:p>
        </w:tc>
      </w:tr>
      <w:tr w:rsidR="00111A19" w:rsidRPr="00D1144D" w14:paraId="75907044" w14:textId="77777777" w:rsidTr="008470B5">
        <w:trPr>
          <w:trHeight w:hRule="exact" w:val="322"/>
        </w:trPr>
        <w:tc>
          <w:tcPr>
            <w:tcW w:w="1228" w:type="dxa"/>
            <w:tcBorders>
              <w:top w:val="single" w:sz="4" w:space="0" w:color="000000"/>
              <w:left w:val="single" w:sz="4" w:space="0" w:color="000000"/>
              <w:bottom w:val="single" w:sz="4" w:space="0" w:color="000000"/>
              <w:right w:val="single" w:sz="4" w:space="0" w:color="000000"/>
            </w:tcBorders>
            <w:vAlign w:val="center"/>
          </w:tcPr>
          <w:p w14:paraId="6BFCEC18" w14:textId="57BAD253" w:rsidR="00111A19" w:rsidRPr="00D1144D" w:rsidRDefault="00111A19" w:rsidP="00111A19">
            <w:pPr>
              <w:ind w:right="-80"/>
              <w:rPr>
                <w:sz w:val="20"/>
                <w:szCs w:val="20"/>
              </w:rPr>
            </w:pPr>
            <w:r w:rsidRPr="00D1144D">
              <w:rPr>
                <w:rFonts w:ascii="Calibri" w:hAnsi="Calibri"/>
                <w:color w:val="000000"/>
                <w:sz w:val="20"/>
                <w:szCs w:val="20"/>
              </w:rPr>
              <w:t>20MMD301</w:t>
            </w:r>
          </w:p>
        </w:tc>
        <w:tc>
          <w:tcPr>
            <w:tcW w:w="3372" w:type="dxa"/>
            <w:tcBorders>
              <w:top w:val="single" w:sz="4" w:space="0" w:color="000000"/>
              <w:left w:val="single" w:sz="4" w:space="0" w:color="000000"/>
              <w:bottom w:val="single" w:sz="4" w:space="0" w:color="000000"/>
              <w:right w:val="single" w:sz="4" w:space="0" w:color="000000"/>
            </w:tcBorders>
            <w:vAlign w:val="center"/>
          </w:tcPr>
          <w:p w14:paraId="60FA4C87" w14:textId="4E82B29D" w:rsidR="00111A19" w:rsidRPr="00D1144D" w:rsidRDefault="00111A19" w:rsidP="00111A19">
            <w:pPr>
              <w:rPr>
                <w:rFonts w:ascii="Times New Roman" w:hAnsi="Times New Roman"/>
                <w:sz w:val="16"/>
                <w:szCs w:val="16"/>
              </w:rPr>
            </w:pPr>
            <w:r w:rsidRPr="00D1144D">
              <w:rPr>
                <w:rFonts w:ascii="Calibri" w:hAnsi="Calibri"/>
                <w:color w:val="000000"/>
              </w:rPr>
              <w:t xml:space="preserve"> Stem cell Biology</w:t>
            </w:r>
          </w:p>
        </w:tc>
        <w:tc>
          <w:tcPr>
            <w:tcW w:w="676" w:type="dxa"/>
            <w:tcBorders>
              <w:top w:val="single" w:sz="4" w:space="0" w:color="000000"/>
              <w:left w:val="single" w:sz="4" w:space="0" w:color="000000"/>
              <w:bottom w:val="single" w:sz="4" w:space="0" w:color="000000"/>
              <w:right w:val="single" w:sz="4" w:space="0" w:color="000000"/>
            </w:tcBorders>
          </w:tcPr>
          <w:p w14:paraId="7D56C1F6"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2 0 0</w:t>
            </w:r>
          </w:p>
          <w:p w14:paraId="045C024B" w14:textId="77777777" w:rsidR="00111A19" w:rsidRPr="00D1144D" w:rsidRDefault="00111A19" w:rsidP="00111A19">
            <w:pPr>
              <w:rPr>
                <w:rFonts w:ascii="Times New Roman" w:hAnsi="Times New Roman"/>
                <w:sz w:val="16"/>
                <w:szCs w:val="16"/>
              </w:rPr>
            </w:pPr>
          </w:p>
        </w:tc>
        <w:tc>
          <w:tcPr>
            <w:tcW w:w="300" w:type="dxa"/>
            <w:tcBorders>
              <w:top w:val="single" w:sz="4" w:space="0" w:color="000000"/>
              <w:left w:val="single" w:sz="4" w:space="0" w:color="000000"/>
              <w:bottom w:val="single" w:sz="4" w:space="0" w:color="000000"/>
              <w:right w:val="single" w:sz="4" w:space="0" w:color="000000"/>
            </w:tcBorders>
            <w:vAlign w:val="bottom"/>
          </w:tcPr>
          <w:p w14:paraId="58D0978A" w14:textId="07FB00B0"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5526DFC"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5652491E" w14:textId="2DB2B5C5"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20BIC311</w:t>
            </w:r>
          </w:p>
        </w:tc>
        <w:tc>
          <w:tcPr>
            <w:tcW w:w="2865" w:type="dxa"/>
            <w:tcBorders>
              <w:top w:val="single" w:sz="4" w:space="0" w:color="000000"/>
              <w:left w:val="single" w:sz="4" w:space="0" w:color="000000"/>
              <w:bottom w:val="single" w:sz="4" w:space="0" w:color="000000"/>
              <w:right w:val="single" w:sz="4" w:space="0" w:color="000000"/>
            </w:tcBorders>
            <w:vAlign w:val="center"/>
          </w:tcPr>
          <w:p w14:paraId="2DCBE54F" w14:textId="3A423CF6" w:rsidR="00111A19" w:rsidRPr="00D1144D" w:rsidRDefault="00111A19" w:rsidP="00111A19">
            <w:pPr>
              <w:rPr>
                <w:rFonts w:ascii="Times New Roman" w:hAnsi="Times New Roman"/>
                <w:sz w:val="16"/>
                <w:szCs w:val="16"/>
              </w:rPr>
            </w:pPr>
            <w:r w:rsidRPr="00D1144D">
              <w:rPr>
                <w:rFonts w:ascii="Calibri" w:hAnsi="Calibri"/>
                <w:color w:val="000000"/>
              </w:rPr>
              <w:t xml:space="preserve"> Antimicrobial agents</w:t>
            </w:r>
          </w:p>
        </w:tc>
        <w:tc>
          <w:tcPr>
            <w:tcW w:w="767" w:type="dxa"/>
            <w:tcBorders>
              <w:top w:val="single" w:sz="4" w:space="0" w:color="000000"/>
              <w:left w:val="single" w:sz="4" w:space="0" w:color="000000"/>
              <w:bottom w:val="single" w:sz="4" w:space="0" w:color="000000"/>
              <w:right w:val="single" w:sz="4" w:space="0" w:color="000000"/>
            </w:tcBorders>
          </w:tcPr>
          <w:p w14:paraId="0228C046"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2 0 0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7064F639" w14:textId="30EBF524"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6C46DCC5"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45EE8D35" w14:textId="77777777" w:rsidTr="008470B5">
        <w:trPr>
          <w:trHeight w:hRule="exact" w:val="610"/>
        </w:trPr>
        <w:tc>
          <w:tcPr>
            <w:tcW w:w="1228" w:type="dxa"/>
            <w:tcBorders>
              <w:top w:val="single" w:sz="4" w:space="0" w:color="000000"/>
              <w:left w:val="single" w:sz="4" w:space="0" w:color="000000"/>
              <w:bottom w:val="single" w:sz="4" w:space="0" w:color="000000"/>
              <w:right w:val="single" w:sz="4" w:space="0" w:color="000000"/>
            </w:tcBorders>
            <w:vAlign w:val="center"/>
          </w:tcPr>
          <w:p w14:paraId="412FE6E6" w14:textId="0492D6DD" w:rsidR="00111A19" w:rsidRPr="00D1144D" w:rsidRDefault="00111A19" w:rsidP="00111A19">
            <w:pPr>
              <w:ind w:right="-80"/>
              <w:rPr>
                <w:sz w:val="20"/>
                <w:szCs w:val="20"/>
              </w:rPr>
            </w:pPr>
            <w:r w:rsidRPr="00D1144D">
              <w:rPr>
                <w:rFonts w:ascii="Calibri" w:hAnsi="Calibri"/>
                <w:color w:val="000000"/>
                <w:sz w:val="20"/>
                <w:szCs w:val="20"/>
              </w:rPr>
              <w:t>20MMD305</w:t>
            </w:r>
          </w:p>
        </w:tc>
        <w:tc>
          <w:tcPr>
            <w:tcW w:w="3372" w:type="dxa"/>
            <w:tcBorders>
              <w:top w:val="single" w:sz="4" w:space="0" w:color="000000"/>
              <w:left w:val="single" w:sz="4" w:space="0" w:color="000000"/>
              <w:bottom w:val="single" w:sz="4" w:space="0" w:color="000000"/>
              <w:right w:val="single" w:sz="4" w:space="0" w:color="000000"/>
            </w:tcBorders>
            <w:vAlign w:val="center"/>
          </w:tcPr>
          <w:p w14:paraId="65B9EBAE" w14:textId="7006A576" w:rsidR="00111A19" w:rsidRPr="00D1144D" w:rsidRDefault="00111A19" w:rsidP="00111A19">
            <w:pPr>
              <w:rPr>
                <w:rFonts w:ascii="Times New Roman" w:hAnsi="Times New Roman"/>
                <w:sz w:val="16"/>
                <w:szCs w:val="16"/>
              </w:rPr>
            </w:pPr>
            <w:r w:rsidRPr="00D1144D">
              <w:rPr>
                <w:rFonts w:ascii="Calibri" w:hAnsi="Calibri"/>
                <w:color w:val="000000"/>
              </w:rPr>
              <w:t>Regenerative medicine</w:t>
            </w:r>
          </w:p>
        </w:tc>
        <w:tc>
          <w:tcPr>
            <w:tcW w:w="676" w:type="dxa"/>
            <w:tcBorders>
              <w:top w:val="single" w:sz="4" w:space="0" w:color="000000"/>
              <w:left w:val="single" w:sz="4" w:space="0" w:color="000000"/>
              <w:bottom w:val="single" w:sz="4" w:space="0" w:color="000000"/>
              <w:right w:val="single" w:sz="4" w:space="0" w:color="000000"/>
            </w:tcBorders>
          </w:tcPr>
          <w:p w14:paraId="28936228"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39295A3E" w14:textId="5816DC79"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0277E1D5"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4C1F4BAB" w14:textId="3302853A"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20MMD312</w:t>
            </w:r>
          </w:p>
        </w:tc>
        <w:tc>
          <w:tcPr>
            <w:tcW w:w="2865" w:type="dxa"/>
            <w:tcBorders>
              <w:top w:val="single" w:sz="4" w:space="0" w:color="000000"/>
              <w:left w:val="single" w:sz="4" w:space="0" w:color="000000"/>
              <w:bottom w:val="single" w:sz="4" w:space="0" w:color="000000"/>
              <w:right w:val="single" w:sz="4" w:space="0" w:color="000000"/>
            </w:tcBorders>
            <w:vAlign w:val="center"/>
          </w:tcPr>
          <w:p w14:paraId="67A6CE2A" w14:textId="063B5D85" w:rsidR="00111A19" w:rsidRPr="00D1144D" w:rsidRDefault="00111A19" w:rsidP="00111A19">
            <w:pPr>
              <w:rPr>
                <w:rFonts w:ascii="Times New Roman" w:hAnsi="Times New Roman"/>
                <w:sz w:val="16"/>
                <w:szCs w:val="16"/>
              </w:rPr>
            </w:pPr>
            <w:r w:rsidRPr="00D1144D">
              <w:rPr>
                <w:rFonts w:ascii="Calibri" w:hAnsi="Calibri"/>
                <w:color w:val="000000"/>
              </w:rPr>
              <w:t>Microbial diseases and vaccine technology</w:t>
            </w:r>
          </w:p>
        </w:tc>
        <w:tc>
          <w:tcPr>
            <w:tcW w:w="767" w:type="dxa"/>
            <w:tcBorders>
              <w:top w:val="single" w:sz="4" w:space="0" w:color="000000"/>
              <w:left w:val="single" w:sz="4" w:space="0" w:color="000000"/>
              <w:bottom w:val="single" w:sz="4" w:space="0" w:color="000000"/>
              <w:right w:val="single" w:sz="4" w:space="0" w:color="000000"/>
            </w:tcBorders>
          </w:tcPr>
          <w:p w14:paraId="05401972" w14:textId="4226F336"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071CEB61" w14:textId="0DC45093"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7B7EAE38"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3C8F6C52" w14:textId="77777777" w:rsidTr="008470B5">
        <w:trPr>
          <w:trHeight w:hRule="exact" w:val="655"/>
        </w:trPr>
        <w:tc>
          <w:tcPr>
            <w:tcW w:w="1228" w:type="dxa"/>
            <w:tcBorders>
              <w:top w:val="single" w:sz="4" w:space="0" w:color="000000"/>
              <w:left w:val="single" w:sz="4" w:space="0" w:color="000000"/>
              <w:bottom w:val="single" w:sz="4" w:space="0" w:color="000000"/>
              <w:right w:val="single" w:sz="4" w:space="0" w:color="000000"/>
            </w:tcBorders>
            <w:vAlign w:val="center"/>
          </w:tcPr>
          <w:p w14:paraId="6BAC15A0" w14:textId="6BBB048C" w:rsidR="00111A19" w:rsidRPr="00D1144D" w:rsidRDefault="00111A19" w:rsidP="00111A19">
            <w:pPr>
              <w:ind w:right="-80"/>
              <w:rPr>
                <w:sz w:val="20"/>
                <w:szCs w:val="20"/>
              </w:rPr>
            </w:pPr>
            <w:r w:rsidRPr="00D1144D">
              <w:rPr>
                <w:rFonts w:ascii="Calibri" w:hAnsi="Calibri"/>
                <w:color w:val="000000"/>
                <w:sz w:val="20"/>
                <w:szCs w:val="20"/>
              </w:rPr>
              <w:t>20MMD302</w:t>
            </w:r>
          </w:p>
        </w:tc>
        <w:tc>
          <w:tcPr>
            <w:tcW w:w="3372" w:type="dxa"/>
            <w:tcBorders>
              <w:top w:val="single" w:sz="4" w:space="0" w:color="000000"/>
              <w:left w:val="single" w:sz="4" w:space="0" w:color="000000"/>
              <w:bottom w:val="single" w:sz="4" w:space="0" w:color="000000"/>
              <w:right w:val="single" w:sz="4" w:space="0" w:color="000000"/>
            </w:tcBorders>
            <w:vAlign w:val="center"/>
          </w:tcPr>
          <w:p w14:paraId="43C68021" w14:textId="6380D2AC" w:rsidR="00111A19" w:rsidRPr="00D1144D" w:rsidRDefault="00111A19" w:rsidP="00111A19">
            <w:pPr>
              <w:rPr>
                <w:rFonts w:ascii="Times New Roman" w:hAnsi="Times New Roman"/>
                <w:sz w:val="16"/>
                <w:szCs w:val="16"/>
              </w:rPr>
            </w:pPr>
            <w:r w:rsidRPr="00D1144D">
              <w:rPr>
                <w:rFonts w:ascii="Calibri" w:hAnsi="Calibri"/>
                <w:color w:val="000000"/>
              </w:rPr>
              <w:t>Biopolymers and its medical applications</w:t>
            </w:r>
          </w:p>
        </w:tc>
        <w:tc>
          <w:tcPr>
            <w:tcW w:w="676" w:type="dxa"/>
            <w:tcBorders>
              <w:top w:val="single" w:sz="4" w:space="0" w:color="000000"/>
              <w:left w:val="single" w:sz="4" w:space="0" w:color="000000"/>
              <w:bottom w:val="single" w:sz="4" w:space="0" w:color="000000"/>
              <w:right w:val="single" w:sz="4" w:space="0" w:color="000000"/>
            </w:tcBorders>
          </w:tcPr>
          <w:p w14:paraId="312E4622"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57455F84" w14:textId="3D694AA5"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B6E2AA4"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6C668754" w14:textId="20448278"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20MMD311</w:t>
            </w:r>
          </w:p>
        </w:tc>
        <w:tc>
          <w:tcPr>
            <w:tcW w:w="2865" w:type="dxa"/>
            <w:tcBorders>
              <w:top w:val="single" w:sz="4" w:space="0" w:color="000000"/>
              <w:left w:val="single" w:sz="4" w:space="0" w:color="000000"/>
              <w:bottom w:val="single" w:sz="4" w:space="0" w:color="000000"/>
              <w:right w:val="single" w:sz="4" w:space="0" w:color="000000"/>
            </w:tcBorders>
            <w:vAlign w:val="center"/>
          </w:tcPr>
          <w:p w14:paraId="346292BC" w14:textId="3FD590E2" w:rsidR="00111A19" w:rsidRPr="00D1144D" w:rsidRDefault="00111A19" w:rsidP="00111A19">
            <w:pPr>
              <w:rPr>
                <w:rFonts w:ascii="Times New Roman" w:hAnsi="Times New Roman"/>
                <w:sz w:val="16"/>
                <w:szCs w:val="16"/>
              </w:rPr>
            </w:pPr>
            <w:r w:rsidRPr="00D1144D">
              <w:rPr>
                <w:rFonts w:ascii="Calibri" w:hAnsi="Calibri"/>
                <w:color w:val="000000"/>
              </w:rPr>
              <w:t>Cancer Biology</w:t>
            </w:r>
          </w:p>
        </w:tc>
        <w:tc>
          <w:tcPr>
            <w:tcW w:w="767" w:type="dxa"/>
            <w:tcBorders>
              <w:top w:val="single" w:sz="4" w:space="0" w:color="000000"/>
              <w:left w:val="single" w:sz="4" w:space="0" w:color="000000"/>
              <w:bottom w:val="single" w:sz="4" w:space="0" w:color="000000"/>
              <w:right w:val="single" w:sz="4" w:space="0" w:color="000000"/>
            </w:tcBorders>
          </w:tcPr>
          <w:p w14:paraId="44A3FB75" w14:textId="0CC66ED1" w:rsidR="00111A19" w:rsidRPr="00D1144D" w:rsidRDefault="00111A19" w:rsidP="00111A19">
            <w:pPr>
              <w:rPr>
                <w:rFonts w:ascii="Times New Roman" w:hAnsi="Times New Roman"/>
                <w:sz w:val="16"/>
                <w:szCs w:val="16"/>
              </w:rPr>
            </w:pPr>
            <w:r w:rsidRPr="00D1144D">
              <w:rPr>
                <w:rFonts w:ascii="Times New Roman" w:hAnsi="Times New Roman"/>
                <w:sz w:val="16"/>
                <w:szCs w:val="16"/>
              </w:rPr>
              <w:t>2 0 0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61F28414" w14:textId="0B281C19"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2FC1E588"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2925C6C6" w14:textId="77777777" w:rsidTr="008470B5">
        <w:trPr>
          <w:trHeight w:hRule="exact" w:val="277"/>
        </w:trPr>
        <w:tc>
          <w:tcPr>
            <w:tcW w:w="1228" w:type="dxa"/>
            <w:tcBorders>
              <w:top w:val="single" w:sz="4" w:space="0" w:color="000000"/>
              <w:left w:val="single" w:sz="4" w:space="0" w:color="000000"/>
              <w:bottom w:val="single" w:sz="4" w:space="0" w:color="000000"/>
              <w:right w:val="single" w:sz="4" w:space="0" w:color="000000"/>
            </w:tcBorders>
            <w:vAlign w:val="center"/>
          </w:tcPr>
          <w:p w14:paraId="653B5E6D" w14:textId="2E7F1F27" w:rsidR="00111A19" w:rsidRPr="00D1144D" w:rsidRDefault="005168BA" w:rsidP="00111A19">
            <w:pPr>
              <w:ind w:right="-80"/>
              <w:rPr>
                <w:sz w:val="20"/>
                <w:szCs w:val="20"/>
              </w:rPr>
            </w:pPr>
            <w:r w:rsidRPr="00D1144D">
              <w:rPr>
                <w:rFonts w:ascii="Calibri" w:hAnsi="Calibri"/>
                <w:color w:val="000000"/>
                <w:sz w:val="20"/>
                <w:szCs w:val="20"/>
              </w:rPr>
              <w:t>20MMD</w:t>
            </w:r>
            <w:r w:rsidR="00111A19" w:rsidRPr="00D1144D">
              <w:rPr>
                <w:rFonts w:ascii="Calibri" w:hAnsi="Calibri"/>
                <w:color w:val="000000"/>
                <w:sz w:val="20"/>
                <w:szCs w:val="20"/>
              </w:rPr>
              <w:t>303</w:t>
            </w:r>
          </w:p>
        </w:tc>
        <w:tc>
          <w:tcPr>
            <w:tcW w:w="3372" w:type="dxa"/>
            <w:tcBorders>
              <w:top w:val="single" w:sz="4" w:space="0" w:color="000000"/>
              <w:left w:val="single" w:sz="4" w:space="0" w:color="000000"/>
              <w:bottom w:val="single" w:sz="4" w:space="0" w:color="000000"/>
              <w:right w:val="single" w:sz="4" w:space="0" w:color="000000"/>
            </w:tcBorders>
            <w:vAlign w:val="center"/>
          </w:tcPr>
          <w:p w14:paraId="31A2773B" w14:textId="2AE8CDAE" w:rsidR="00111A19" w:rsidRPr="00D1144D" w:rsidRDefault="00111A19" w:rsidP="00111A19">
            <w:pPr>
              <w:rPr>
                <w:rFonts w:ascii="Times New Roman" w:hAnsi="Times New Roman"/>
                <w:sz w:val="16"/>
                <w:szCs w:val="16"/>
              </w:rPr>
            </w:pPr>
            <w:r w:rsidRPr="00D1144D">
              <w:rPr>
                <w:rFonts w:ascii="Calibri" w:hAnsi="Calibri"/>
                <w:color w:val="000000"/>
              </w:rPr>
              <w:t>Molecular methods</w:t>
            </w:r>
          </w:p>
        </w:tc>
        <w:tc>
          <w:tcPr>
            <w:tcW w:w="676" w:type="dxa"/>
            <w:tcBorders>
              <w:top w:val="single" w:sz="4" w:space="0" w:color="000000"/>
              <w:left w:val="single" w:sz="4" w:space="0" w:color="000000"/>
              <w:bottom w:val="single" w:sz="4" w:space="0" w:color="000000"/>
              <w:right w:val="single" w:sz="4" w:space="0" w:color="000000"/>
            </w:tcBorders>
          </w:tcPr>
          <w:p w14:paraId="40C4E109"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5BF9DE80" w14:textId="325B36B6"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1BD9B23D"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9978A8E" w14:textId="4B4D925A"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20MMD313</w:t>
            </w:r>
          </w:p>
        </w:tc>
        <w:tc>
          <w:tcPr>
            <w:tcW w:w="2865" w:type="dxa"/>
            <w:tcBorders>
              <w:top w:val="single" w:sz="4" w:space="0" w:color="000000"/>
              <w:left w:val="single" w:sz="4" w:space="0" w:color="000000"/>
              <w:bottom w:val="single" w:sz="4" w:space="0" w:color="000000"/>
              <w:right w:val="single" w:sz="4" w:space="0" w:color="000000"/>
            </w:tcBorders>
            <w:vAlign w:val="center"/>
          </w:tcPr>
          <w:p w14:paraId="15AB2C80" w14:textId="5DD9172F" w:rsidR="00111A19" w:rsidRPr="00D1144D" w:rsidRDefault="00111A19" w:rsidP="00111A19">
            <w:pPr>
              <w:rPr>
                <w:rFonts w:ascii="Times New Roman" w:hAnsi="Times New Roman"/>
                <w:sz w:val="16"/>
                <w:szCs w:val="16"/>
              </w:rPr>
            </w:pPr>
            <w:r w:rsidRPr="00D1144D">
              <w:rPr>
                <w:rFonts w:ascii="Calibri" w:hAnsi="Calibri"/>
                <w:color w:val="000000"/>
              </w:rPr>
              <w:t>Nano</w:t>
            </w:r>
            <w:r w:rsidR="008470B5" w:rsidRPr="00D1144D">
              <w:rPr>
                <w:rFonts w:ascii="Calibri" w:hAnsi="Calibri"/>
                <w:color w:val="000000"/>
              </w:rPr>
              <w:t xml:space="preserve"> </w:t>
            </w:r>
            <w:r w:rsidRPr="00D1144D">
              <w:rPr>
                <w:rFonts w:ascii="Calibri" w:hAnsi="Calibri"/>
                <w:color w:val="000000"/>
              </w:rPr>
              <w:t>sciences in Biology</w:t>
            </w:r>
          </w:p>
        </w:tc>
        <w:tc>
          <w:tcPr>
            <w:tcW w:w="767" w:type="dxa"/>
            <w:tcBorders>
              <w:top w:val="single" w:sz="4" w:space="0" w:color="000000"/>
              <w:left w:val="single" w:sz="4" w:space="0" w:color="000000"/>
              <w:bottom w:val="single" w:sz="4" w:space="0" w:color="000000"/>
              <w:right w:val="single" w:sz="4" w:space="0" w:color="000000"/>
            </w:tcBorders>
          </w:tcPr>
          <w:p w14:paraId="62D6E5D7"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572" w:type="dxa"/>
            <w:tcBorders>
              <w:top w:val="single" w:sz="4" w:space="0" w:color="000000"/>
              <w:left w:val="single" w:sz="4" w:space="0" w:color="000000"/>
              <w:bottom w:val="single" w:sz="4" w:space="0" w:color="000000"/>
              <w:right w:val="single" w:sz="4" w:space="0" w:color="000000"/>
            </w:tcBorders>
            <w:vAlign w:val="bottom"/>
          </w:tcPr>
          <w:p w14:paraId="693C63E9" w14:textId="234E8FD7"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CD1D6AF"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33487AC6" w14:textId="77777777" w:rsidTr="008470B5">
        <w:trPr>
          <w:trHeight w:hRule="exact" w:val="268"/>
        </w:trPr>
        <w:tc>
          <w:tcPr>
            <w:tcW w:w="1228" w:type="dxa"/>
            <w:tcBorders>
              <w:top w:val="single" w:sz="4" w:space="0" w:color="000000"/>
              <w:left w:val="single" w:sz="4" w:space="0" w:color="000000"/>
              <w:bottom w:val="single" w:sz="4" w:space="0" w:color="000000"/>
              <w:right w:val="single" w:sz="4" w:space="0" w:color="000000"/>
            </w:tcBorders>
            <w:vAlign w:val="center"/>
          </w:tcPr>
          <w:p w14:paraId="2947738C" w14:textId="233D71E1" w:rsidR="00111A19" w:rsidRPr="00D1144D" w:rsidRDefault="00111A19" w:rsidP="00111A19">
            <w:pPr>
              <w:ind w:right="-80"/>
              <w:rPr>
                <w:sz w:val="20"/>
                <w:szCs w:val="20"/>
              </w:rPr>
            </w:pPr>
            <w:r w:rsidRPr="00D1144D">
              <w:rPr>
                <w:rFonts w:ascii="Calibri" w:hAnsi="Calibri"/>
                <w:color w:val="000000"/>
                <w:sz w:val="20"/>
                <w:szCs w:val="20"/>
              </w:rPr>
              <w:t>20BIC301</w:t>
            </w:r>
          </w:p>
        </w:tc>
        <w:tc>
          <w:tcPr>
            <w:tcW w:w="3372" w:type="dxa"/>
            <w:tcBorders>
              <w:top w:val="single" w:sz="4" w:space="0" w:color="000000"/>
              <w:left w:val="single" w:sz="4" w:space="0" w:color="000000"/>
              <w:bottom w:val="single" w:sz="4" w:space="0" w:color="000000"/>
              <w:right w:val="single" w:sz="4" w:space="0" w:color="000000"/>
            </w:tcBorders>
            <w:vAlign w:val="center"/>
          </w:tcPr>
          <w:p w14:paraId="35287EA1" w14:textId="034FBA0F" w:rsidR="00111A19" w:rsidRPr="00D1144D" w:rsidRDefault="00111A19" w:rsidP="00111A19">
            <w:pPr>
              <w:rPr>
                <w:rFonts w:ascii="Times New Roman" w:hAnsi="Times New Roman"/>
                <w:sz w:val="16"/>
                <w:szCs w:val="16"/>
              </w:rPr>
            </w:pPr>
            <w:r w:rsidRPr="00D1144D">
              <w:rPr>
                <w:rFonts w:ascii="Calibri" w:hAnsi="Calibri"/>
                <w:color w:val="000000"/>
              </w:rPr>
              <w:t>Human Physiology and anatomy</w:t>
            </w:r>
          </w:p>
        </w:tc>
        <w:tc>
          <w:tcPr>
            <w:tcW w:w="676" w:type="dxa"/>
            <w:tcBorders>
              <w:top w:val="single" w:sz="4" w:space="0" w:color="000000"/>
              <w:left w:val="single" w:sz="4" w:space="0" w:color="000000"/>
              <w:bottom w:val="single" w:sz="4" w:space="0" w:color="000000"/>
              <w:right w:val="single" w:sz="4" w:space="0" w:color="000000"/>
            </w:tcBorders>
          </w:tcPr>
          <w:p w14:paraId="6D8EA5E0"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3 0 0</w:t>
            </w:r>
          </w:p>
        </w:tc>
        <w:tc>
          <w:tcPr>
            <w:tcW w:w="300" w:type="dxa"/>
            <w:tcBorders>
              <w:top w:val="single" w:sz="4" w:space="0" w:color="000000"/>
              <w:left w:val="single" w:sz="4" w:space="0" w:color="000000"/>
              <w:bottom w:val="single" w:sz="4" w:space="0" w:color="000000"/>
              <w:right w:val="single" w:sz="4" w:space="0" w:color="000000"/>
            </w:tcBorders>
            <w:vAlign w:val="bottom"/>
          </w:tcPr>
          <w:p w14:paraId="147E75D8" w14:textId="167001F9"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3</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527B8F7F"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693CE588" w14:textId="1E14ED19"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20RM301</w:t>
            </w:r>
          </w:p>
        </w:tc>
        <w:tc>
          <w:tcPr>
            <w:tcW w:w="2865" w:type="dxa"/>
            <w:tcBorders>
              <w:top w:val="single" w:sz="4" w:space="0" w:color="000000"/>
              <w:left w:val="single" w:sz="4" w:space="0" w:color="000000"/>
              <w:bottom w:val="single" w:sz="4" w:space="0" w:color="000000"/>
              <w:right w:val="single" w:sz="4" w:space="0" w:color="000000"/>
            </w:tcBorders>
            <w:vAlign w:val="center"/>
          </w:tcPr>
          <w:p w14:paraId="603E8FE9" w14:textId="6A04C231" w:rsidR="00111A19" w:rsidRPr="00D1144D" w:rsidRDefault="00111A19" w:rsidP="00111A19">
            <w:pPr>
              <w:rPr>
                <w:rFonts w:ascii="Times New Roman" w:hAnsi="Times New Roman"/>
                <w:sz w:val="16"/>
                <w:szCs w:val="16"/>
              </w:rPr>
            </w:pPr>
            <w:r w:rsidRPr="00D1144D">
              <w:rPr>
                <w:rFonts w:ascii="Calibri" w:hAnsi="Calibri" w:cstheme="minorHAnsi"/>
                <w:color w:val="000000"/>
              </w:rPr>
              <w:t>Research Methodology</w:t>
            </w:r>
          </w:p>
        </w:tc>
        <w:tc>
          <w:tcPr>
            <w:tcW w:w="767" w:type="dxa"/>
            <w:tcBorders>
              <w:top w:val="single" w:sz="4" w:space="0" w:color="000000"/>
              <w:left w:val="single" w:sz="4" w:space="0" w:color="000000"/>
              <w:bottom w:val="single" w:sz="4" w:space="0" w:color="000000"/>
              <w:right w:val="single" w:sz="4" w:space="0" w:color="000000"/>
            </w:tcBorders>
          </w:tcPr>
          <w:p w14:paraId="5B23C100"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2 0 0</w:t>
            </w:r>
          </w:p>
        </w:tc>
        <w:tc>
          <w:tcPr>
            <w:tcW w:w="572" w:type="dxa"/>
            <w:tcBorders>
              <w:top w:val="single" w:sz="4" w:space="0" w:color="000000"/>
              <w:left w:val="single" w:sz="4" w:space="0" w:color="000000"/>
              <w:bottom w:val="single" w:sz="4" w:space="0" w:color="000000"/>
              <w:right w:val="single" w:sz="4" w:space="0" w:color="000000"/>
            </w:tcBorders>
          </w:tcPr>
          <w:p w14:paraId="05AFF14C" w14:textId="11524C61" w:rsidR="00111A19" w:rsidRPr="00D1144D" w:rsidRDefault="00111A19" w:rsidP="00111A19">
            <w:pPr>
              <w:rPr>
                <w:rFonts w:ascii="Times New Roman" w:hAnsi="Times New Roman"/>
                <w:sz w:val="16"/>
                <w:szCs w:val="16"/>
              </w:rPr>
            </w:pPr>
            <w:r w:rsidRPr="00D1144D">
              <w:rPr>
                <w:rFonts w:cstheme="minorHAnsi"/>
              </w:rPr>
              <w:t>2</w:t>
            </w:r>
          </w:p>
        </w:tc>
        <w:tc>
          <w:tcPr>
            <w:tcW w:w="255" w:type="dxa"/>
            <w:tcBorders>
              <w:top w:val="single" w:sz="4" w:space="0" w:color="000000"/>
              <w:left w:val="single" w:sz="4" w:space="0" w:color="000000"/>
              <w:bottom w:val="single" w:sz="4" w:space="0" w:color="000000"/>
              <w:right w:val="single" w:sz="4" w:space="0" w:color="000000"/>
            </w:tcBorders>
            <w:shd w:val="clear" w:color="auto" w:fill="C6D9F1"/>
          </w:tcPr>
          <w:p w14:paraId="49C8B159"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4FB20A3A" w14:textId="77777777" w:rsidTr="008470B5">
        <w:trPr>
          <w:trHeight w:hRule="exact" w:val="358"/>
        </w:trPr>
        <w:tc>
          <w:tcPr>
            <w:tcW w:w="1228" w:type="dxa"/>
            <w:tcBorders>
              <w:top w:val="single" w:sz="4" w:space="0" w:color="000000"/>
              <w:left w:val="single" w:sz="4" w:space="0" w:color="000000"/>
              <w:bottom w:val="single" w:sz="4" w:space="0" w:color="auto"/>
              <w:right w:val="single" w:sz="4" w:space="0" w:color="000000"/>
            </w:tcBorders>
            <w:vAlign w:val="center"/>
          </w:tcPr>
          <w:p w14:paraId="7E9AD6CB" w14:textId="609A276B" w:rsidR="00111A19" w:rsidRPr="00D1144D" w:rsidRDefault="00111A19" w:rsidP="00111A19">
            <w:pPr>
              <w:ind w:right="-80"/>
              <w:rPr>
                <w:sz w:val="20"/>
                <w:szCs w:val="20"/>
              </w:rPr>
            </w:pPr>
            <w:r w:rsidRPr="00D1144D">
              <w:rPr>
                <w:rFonts w:ascii="Calibri" w:hAnsi="Calibri"/>
                <w:color w:val="000000"/>
                <w:sz w:val="20"/>
                <w:szCs w:val="20"/>
              </w:rPr>
              <w:t>20MMD304</w:t>
            </w:r>
          </w:p>
        </w:tc>
        <w:tc>
          <w:tcPr>
            <w:tcW w:w="3372" w:type="dxa"/>
            <w:tcBorders>
              <w:top w:val="single" w:sz="4" w:space="0" w:color="000000"/>
              <w:left w:val="single" w:sz="4" w:space="0" w:color="000000"/>
              <w:bottom w:val="single" w:sz="4" w:space="0" w:color="auto"/>
              <w:right w:val="single" w:sz="4" w:space="0" w:color="000000"/>
            </w:tcBorders>
            <w:vAlign w:val="center"/>
          </w:tcPr>
          <w:p w14:paraId="152F13EC" w14:textId="6F188C10" w:rsidR="00111A19" w:rsidRPr="00D1144D" w:rsidRDefault="00111A19" w:rsidP="00111A19">
            <w:pPr>
              <w:rPr>
                <w:rFonts w:ascii="Times New Roman" w:hAnsi="Times New Roman"/>
                <w:sz w:val="16"/>
                <w:szCs w:val="16"/>
              </w:rPr>
            </w:pPr>
            <w:r w:rsidRPr="00D1144D">
              <w:rPr>
                <w:rFonts w:ascii="Calibri" w:hAnsi="Calibri" w:cstheme="minorHAnsi"/>
                <w:color w:val="000000" w:themeColor="text1"/>
              </w:rPr>
              <w:t>Principles of Pathology</w:t>
            </w:r>
          </w:p>
        </w:tc>
        <w:tc>
          <w:tcPr>
            <w:tcW w:w="676" w:type="dxa"/>
            <w:tcBorders>
              <w:top w:val="single" w:sz="4" w:space="0" w:color="000000"/>
              <w:left w:val="single" w:sz="4" w:space="0" w:color="000000"/>
              <w:bottom w:val="single" w:sz="4" w:space="0" w:color="auto"/>
              <w:right w:val="single" w:sz="4" w:space="0" w:color="000000"/>
            </w:tcBorders>
          </w:tcPr>
          <w:p w14:paraId="4A1C070C" w14:textId="284E7AAA" w:rsidR="00111A19" w:rsidRPr="00D1144D" w:rsidRDefault="00111A19" w:rsidP="00111A19">
            <w:r w:rsidRPr="00D1144D">
              <w:rPr>
                <w:rFonts w:ascii="Times New Roman" w:hAnsi="Times New Roman"/>
                <w:sz w:val="16"/>
                <w:szCs w:val="16"/>
              </w:rPr>
              <w:t xml:space="preserve">0 0 </w:t>
            </w:r>
            <w:r w:rsidR="008470B5" w:rsidRPr="00D1144D">
              <w:rPr>
                <w:rFonts w:ascii="Times New Roman" w:hAnsi="Times New Roman"/>
                <w:sz w:val="16"/>
                <w:szCs w:val="16"/>
              </w:rPr>
              <w:t>6</w:t>
            </w:r>
          </w:p>
        </w:tc>
        <w:tc>
          <w:tcPr>
            <w:tcW w:w="300" w:type="dxa"/>
            <w:tcBorders>
              <w:top w:val="single" w:sz="4" w:space="0" w:color="000000"/>
              <w:left w:val="single" w:sz="4" w:space="0" w:color="000000"/>
              <w:bottom w:val="single" w:sz="4" w:space="0" w:color="auto"/>
              <w:right w:val="single" w:sz="4" w:space="0" w:color="000000"/>
            </w:tcBorders>
            <w:vAlign w:val="bottom"/>
          </w:tcPr>
          <w:p w14:paraId="304727AF" w14:textId="797DDFD5"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auto"/>
              <w:right w:val="single" w:sz="4" w:space="0" w:color="000000"/>
            </w:tcBorders>
            <w:shd w:val="clear" w:color="auto" w:fill="C6D9F1"/>
          </w:tcPr>
          <w:p w14:paraId="34CA33A0"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C2B4CCD" w14:textId="3844B0B6" w:rsidR="00111A19" w:rsidRPr="00D1144D" w:rsidRDefault="00111A19" w:rsidP="008470B5">
            <w:pPr>
              <w:tabs>
                <w:tab w:val="left" w:pos="932"/>
              </w:tabs>
              <w:ind w:left="-112" w:firstLine="112"/>
              <w:rPr>
                <w:sz w:val="20"/>
                <w:szCs w:val="20"/>
              </w:rPr>
            </w:pPr>
            <w:r w:rsidRPr="00D1144D">
              <w:rPr>
                <w:rFonts w:ascii="Calibri" w:hAnsi="Calibri"/>
                <w:color w:val="000000"/>
                <w:sz w:val="20"/>
                <w:szCs w:val="20"/>
              </w:rPr>
              <w:t>20MMD399</w:t>
            </w:r>
          </w:p>
        </w:tc>
        <w:tc>
          <w:tcPr>
            <w:tcW w:w="2865" w:type="dxa"/>
            <w:tcBorders>
              <w:top w:val="single" w:sz="4" w:space="0" w:color="000000"/>
              <w:left w:val="single" w:sz="4" w:space="0" w:color="000000"/>
              <w:bottom w:val="single" w:sz="4" w:space="0" w:color="auto"/>
              <w:right w:val="single" w:sz="4" w:space="0" w:color="000000"/>
            </w:tcBorders>
            <w:vAlign w:val="center"/>
          </w:tcPr>
          <w:p w14:paraId="342E3FD9" w14:textId="201927C7" w:rsidR="00111A19" w:rsidRPr="00D1144D" w:rsidRDefault="00111A19" w:rsidP="00111A19">
            <w:pPr>
              <w:rPr>
                <w:rFonts w:ascii="Times New Roman" w:hAnsi="Times New Roman"/>
                <w:sz w:val="16"/>
                <w:szCs w:val="16"/>
              </w:rPr>
            </w:pPr>
            <w:r w:rsidRPr="00D1144D">
              <w:rPr>
                <w:rFonts w:ascii="Calibri" w:hAnsi="Calibri"/>
                <w:color w:val="000000"/>
              </w:rPr>
              <w:t>Project</w:t>
            </w:r>
          </w:p>
        </w:tc>
        <w:tc>
          <w:tcPr>
            <w:tcW w:w="767" w:type="dxa"/>
            <w:tcBorders>
              <w:top w:val="single" w:sz="4" w:space="0" w:color="000000"/>
              <w:left w:val="single" w:sz="4" w:space="0" w:color="000000"/>
              <w:bottom w:val="single" w:sz="4" w:space="0" w:color="auto"/>
              <w:right w:val="single" w:sz="4" w:space="0" w:color="000000"/>
            </w:tcBorders>
          </w:tcPr>
          <w:p w14:paraId="6D542678" w14:textId="77777777" w:rsidR="00111A19" w:rsidRPr="00D1144D" w:rsidRDefault="00111A19" w:rsidP="00111A19">
            <w:pPr>
              <w:rPr>
                <w:rFonts w:ascii="Times New Roman" w:hAnsi="Times New Roman"/>
                <w:sz w:val="16"/>
                <w:szCs w:val="16"/>
              </w:rPr>
            </w:pPr>
            <w:r w:rsidRPr="00D1144D">
              <w:rPr>
                <w:rFonts w:ascii="Times New Roman" w:hAnsi="Times New Roman"/>
                <w:sz w:val="16"/>
                <w:szCs w:val="16"/>
              </w:rPr>
              <w:t>9</w:t>
            </w:r>
          </w:p>
        </w:tc>
        <w:tc>
          <w:tcPr>
            <w:tcW w:w="572" w:type="dxa"/>
            <w:tcBorders>
              <w:top w:val="single" w:sz="4" w:space="0" w:color="000000"/>
              <w:left w:val="single" w:sz="4" w:space="0" w:color="000000"/>
              <w:bottom w:val="single" w:sz="4" w:space="0" w:color="auto"/>
              <w:right w:val="single" w:sz="4" w:space="0" w:color="000000"/>
            </w:tcBorders>
            <w:vAlign w:val="bottom"/>
          </w:tcPr>
          <w:p w14:paraId="5054C41A" w14:textId="0E051DC9"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9</w:t>
            </w:r>
          </w:p>
        </w:tc>
        <w:tc>
          <w:tcPr>
            <w:tcW w:w="255" w:type="dxa"/>
            <w:tcBorders>
              <w:top w:val="single" w:sz="4" w:space="0" w:color="000000"/>
              <w:left w:val="single" w:sz="4" w:space="0" w:color="000000"/>
              <w:bottom w:val="single" w:sz="4" w:space="0" w:color="auto"/>
              <w:right w:val="single" w:sz="4" w:space="0" w:color="000000"/>
            </w:tcBorders>
            <w:shd w:val="clear" w:color="auto" w:fill="C6D9F1"/>
          </w:tcPr>
          <w:p w14:paraId="5EF3F2AF"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525768CB" w14:textId="77777777" w:rsidTr="008470B5">
        <w:trPr>
          <w:trHeight w:hRule="exact" w:val="267"/>
        </w:trPr>
        <w:tc>
          <w:tcPr>
            <w:tcW w:w="1228" w:type="dxa"/>
            <w:tcBorders>
              <w:top w:val="single" w:sz="4" w:space="0" w:color="000000"/>
              <w:left w:val="single" w:sz="4" w:space="0" w:color="000000"/>
              <w:bottom w:val="single" w:sz="4" w:space="0" w:color="auto"/>
              <w:right w:val="single" w:sz="4" w:space="0" w:color="000000"/>
            </w:tcBorders>
            <w:vAlign w:val="center"/>
          </w:tcPr>
          <w:p w14:paraId="31270C7B" w14:textId="67403DCD" w:rsidR="00111A19" w:rsidRPr="00D1144D" w:rsidRDefault="00111A19" w:rsidP="00111A19">
            <w:pPr>
              <w:ind w:right="-80"/>
              <w:rPr>
                <w:sz w:val="20"/>
                <w:szCs w:val="20"/>
              </w:rPr>
            </w:pPr>
            <w:r w:rsidRPr="00D1144D">
              <w:rPr>
                <w:rFonts w:ascii="Calibri" w:hAnsi="Calibri"/>
                <w:color w:val="000000"/>
                <w:sz w:val="20"/>
                <w:szCs w:val="20"/>
              </w:rPr>
              <w:t>20BIC381</w:t>
            </w:r>
          </w:p>
        </w:tc>
        <w:tc>
          <w:tcPr>
            <w:tcW w:w="3372" w:type="dxa"/>
            <w:tcBorders>
              <w:top w:val="single" w:sz="4" w:space="0" w:color="000000"/>
              <w:left w:val="single" w:sz="4" w:space="0" w:color="000000"/>
              <w:bottom w:val="single" w:sz="4" w:space="0" w:color="auto"/>
              <w:right w:val="single" w:sz="4" w:space="0" w:color="000000"/>
            </w:tcBorders>
            <w:vAlign w:val="center"/>
          </w:tcPr>
          <w:p w14:paraId="4216984F" w14:textId="0C8E9606" w:rsidR="00111A19" w:rsidRPr="00D1144D" w:rsidRDefault="00111A19" w:rsidP="00111A19">
            <w:pPr>
              <w:rPr>
                <w:rFonts w:ascii="Times New Roman" w:hAnsi="Times New Roman"/>
                <w:sz w:val="16"/>
                <w:szCs w:val="16"/>
              </w:rPr>
            </w:pPr>
            <w:r w:rsidRPr="00D1144D">
              <w:rPr>
                <w:rFonts w:ascii="Calibri" w:hAnsi="Calibri"/>
                <w:color w:val="000000"/>
              </w:rPr>
              <w:t xml:space="preserve"> Cell culture lab</w:t>
            </w:r>
          </w:p>
        </w:tc>
        <w:tc>
          <w:tcPr>
            <w:tcW w:w="676" w:type="dxa"/>
            <w:tcBorders>
              <w:top w:val="single" w:sz="4" w:space="0" w:color="000000"/>
              <w:left w:val="single" w:sz="4" w:space="0" w:color="000000"/>
              <w:bottom w:val="single" w:sz="4" w:space="0" w:color="auto"/>
              <w:right w:val="single" w:sz="4" w:space="0" w:color="000000"/>
            </w:tcBorders>
          </w:tcPr>
          <w:p w14:paraId="77DDEF6E" w14:textId="315F4E94" w:rsidR="00111A19" w:rsidRPr="00D1144D" w:rsidRDefault="00111A19" w:rsidP="00111A19">
            <w:pPr>
              <w:rPr>
                <w:rFonts w:ascii="Times New Roman" w:hAnsi="Times New Roman"/>
                <w:sz w:val="16"/>
                <w:szCs w:val="16"/>
              </w:rPr>
            </w:pPr>
            <w:r w:rsidRPr="00D1144D">
              <w:rPr>
                <w:rFonts w:ascii="Times New Roman" w:hAnsi="Times New Roman"/>
                <w:sz w:val="16"/>
                <w:szCs w:val="16"/>
              </w:rPr>
              <w:t xml:space="preserve">0 0 </w:t>
            </w:r>
            <w:r w:rsidR="008470B5" w:rsidRPr="00D1144D">
              <w:rPr>
                <w:rFonts w:ascii="Times New Roman" w:hAnsi="Times New Roman"/>
                <w:sz w:val="16"/>
                <w:szCs w:val="16"/>
              </w:rPr>
              <w:t>6</w:t>
            </w:r>
          </w:p>
        </w:tc>
        <w:tc>
          <w:tcPr>
            <w:tcW w:w="300" w:type="dxa"/>
            <w:tcBorders>
              <w:top w:val="single" w:sz="4" w:space="0" w:color="000000"/>
              <w:left w:val="single" w:sz="4" w:space="0" w:color="000000"/>
              <w:bottom w:val="single" w:sz="4" w:space="0" w:color="auto"/>
              <w:right w:val="single" w:sz="4" w:space="0" w:color="000000"/>
            </w:tcBorders>
            <w:vAlign w:val="bottom"/>
          </w:tcPr>
          <w:p w14:paraId="18373BE9" w14:textId="6D00F639"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000000"/>
              <w:left w:val="single" w:sz="4" w:space="0" w:color="000000"/>
              <w:bottom w:val="single" w:sz="4" w:space="0" w:color="auto"/>
              <w:right w:val="single" w:sz="4" w:space="0" w:color="000000"/>
            </w:tcBorders>
            <w:shd w:val="clear" w:color="auto" w:fill="C6D9F1"/>
          </w:tcPr>
          <w:p w14:paraId="1A021152"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000000"/>
              <w:left w:val="single" w:sz="4" w:space="0" w:color="000000"/>
              <w:bottom w:val="single" w:sz="4" w:space="0" w:color="auto"/>
              <w:right w:val="single" w:sz="4" w:space="0" w:color="000000"/>
            </w:tcBorders>
          </w:tcPr>
          <w:p w14:paraId="5C5F28B1" w14:textId="77777777" w:rsidR="00111A19" w:rsidRPr="00D1144D" w:rsidRDefault="00111A19" w:rsidP="008470B5">
            <w:pPr>
              <w:tabs>
                <w:tab w:val="left" w:pos="932"/>
              </w:tabs>
              <w:ind w:left="-112" w:firstLine="112"/>
              <w:rPr>
                <w:sz w:val="20"/>
                <w:szCs w:val="20"/>
              </w:rPr>
            </w:pPr>
          </w:p>
        </w:tc>
        <w:tc>
          <w:tcPr>
            <w:tcW w:w="2865" w:type="dxa"/>
            <w:tcBorders>
              <w:top w:val="single" w:sz="4" w:space="0" w:color="000000"/>
              <w:left w:val="single" w:sz="4" w:space="0" w:color="000000"/>
              <w:bottom w:val="single" w:sz="4" w:space="0" w:color="auto"/>
              <w:right w:val="single" w:sz="4" w:space="0" w:color="000000"/>
            </w:tcBorders>
            <w:vAlign w:val="bottom"/>
          </w:tcPr>
          <w:p w14:paraId="49A8E717" w14:textId="65BC0F9A" w:rsidR="00111A19" w:rsidRPr="00D1144D" w:rsidRDefault="00111A19" w:rsidP="00111A19">
            <w:pPr>
              <w:rPr>
                <w:rFonts w:ascii="Times New Roman" w:hAnsi="Times New Roman"/>
                <w:sz w:val="16"/>
                <w:szCs w:val="16"/>
              </w:rPr>
            </w:pPr>
          </w:p>
        </w:tc>
        <w:tc>
          <w:tcPr>
            <w:tcW w:w="767" w:type="dxa"/>
            <w:tcBorders>
              <w:top w:val="single" w:sz="4" w:space="0" w:color="000000"/>
              <w:left w:val="single" w:sz="4" w:space="0" w:color="000000"/>
              <w:bottom w:val="single" w:sz="4" w:space="0" w:color="auto"/>
              <w:right w:val="single" w:sz="4" w:space="0" w:color="000000"/>
            </w:tcBorders>
          </w:tcPr>
          <w:p w14:paraId="6FB6408F" w14:textId="77777777" w:rsidR="00111A19" w:rsidRPr="00D1144D" w:rsidRDefault="00111A19" w:rsidP="00111A19">
            <w:pPr>
              <w:rPr>
                <w:rFonts w:ascii="Times New Roman" w:hAnsi="Times New Roman"/>
                <w:sz w:val="16"/>
                <w:szCs w:val="16"/>
              </w:rPr>
            </w:pPr>
          </w:p>
        </w:tc>
        <w:tc>
          <w:tcPr>
            <w:tcW w:w="572" w:type="dxa"/>
            <w:tcBorders>
              <w:top w:val="single" w:sz="4" w:space="0" w:color="000000"/>
              <w:left w:val="single" w:sz="4" w:space="0" w:color="000000"/>
              <w:bottom w:val="single" w:sz="4" w:space="0" w:color="auto"/>
              <w:right w:val="single" w:sz="4" w:space="0" w:color="000000"/>
            </w:tcBorders>
          </w:tcPr>
          <w:p w14:paraId="3DD79AAC" w14:textId="77777777" w:rsidR="00111A19" w:rsidRPr="00D1144D" w:rsidRDefault="00111A19" w:rsidP="00111A19">
            <w:pPr>
              <w:rPr>
                <w:rFonts w:ascii="Times New Roman" w:hAnsi="Times New Roman"/>
                <w:sz w:val="16"/>
                <w:szCs w:val="16"/>
              </w:rPr>
            </w:pPr>
          </w:p>
        </w:tc>
        <w:tc>
          <w:tcPr>
            <w:tcW w:w="255" w:type="dxa"/>
            <w:tcBorders>
              <w:top w:val="single" w:sz="4" w:space="0" w:color="000000"/>
              <w:left w:val="single" w:sz="4" w:space="0" w:color="000000"/>
              <w:bottom w:val="single" w:sz="4" w:space="0" w:color="auto"/>
              <w:right w:val="single" w:sz="4" w:space="0" w:color="000000"/>
            </w:tcBorders>
            <w:shd w:val="clear" w:color="auto" w:fill="C6D9F1"/>
          </w:tcPr>
          <w:p w14:paraId="1355818B" w14:textId="77777777" w:rsidR="00111A19" w:rsidRPr="00D1144D" w:rsidRDefault="00111A19" w:rsidP="00111A19">
            <w:pPr>
              <w:ind w:left="-123" w:right="-117"/>
              <w:jc w:val="center"/>
              <w:rPr>
                <w:rFonts w:ascii="Times New Roman" w:hAnsi="Times New Roman"/>
                <w:sz w:val="16"/>
                <w:szCs w:val="16"/>
                <w:lang w:val="en-IN"/>
              </w:rPr>
            </w:pPr>
          </w:p>
        </w:tc>
      </w:tr>
      <w:tr w:rsidR="00111A19" w:rsidRPr="00D1144D" w14:paraId="080D231B" w14:textId="77777777" w:rsidTr="008470B5">
        <w:trPr>
          <w:trHeight w:hRule="exact" w:val="271"/>
        </w:trPr>
        <w:tc>
          <w:tcPr>
            <w:tcW w:w="1228" w:type="dxa"/>
            <w:tcBorders>
              <w:top w:val="single" w:sz="4" w:space="0" w:color="auto"/>
              <w:left w:val="single" w:sz="4" w:space="0" w:color="auto"/>
              <w:bottom w:val="single" w:sz="4" w:space="0" w:color="auto"/>
              <w:right w:val="single" w:sz="4" w:space="0" w:color="auto"/>
            </w:tcBorders>
            <w:vAlign w:val="center"/>
          </w:tcPr>
          <w:p w14:paraId="7C3F2710" w14:textId="0BF03BCD" w:rsidR="00111A19" w:rsidRPr="00D1144D" w:rsidRDefault="00111A19" w:rsidP="00111A19">
            <w:pPr>
              <w:ind w:right="-80"/>
              <w:rPr>
                <w:sz w:val="20"/>
                <w:szCs w:val="20"/>
              </w:rPr>
            </w:pPr>
            <w:r w:rsidRPr="00D1144D">
              <w:rPr>
                <w:rFonts w:ascii="Calibri" w:hAnsi="Calibri"/>
                <w:color w:val="000000"/>
                <w:sz w:val="20"/>
                <w:szCs w:val="20"/>
              </w:rPr>
              <w:t>20MMD381</w:t>
            </w:r>
          </w:p>
        </w:tc>
        <w:tc>
          <w:tcPr>
            <w:tcW w:w="3372" w:type="dxa"/>
            <w:tcBorders>
              <w:top w:val="single" w:sz="4" w:space="0" w:color="auto"/>
              <w:left w:val="single" w:sz="4" w:space="0" w:color="auto"/>
              <w:bottom w:val="single" w:sz="4" w:space="0" w:color="auto"/>
              <w:right w:val="single" w:sz="4" w:space="0" w:color="auto"/>
            </w:tcBorders>
            <w:vAlign w:val="center"/>
          </w:tcPr>
          <w:p w14:paraId="1DCA8268" w14:textId="429C7794" w:rsidR="00111A19" w:rsidRPr="00D1144D" w:rsidRDefault="00111A19" w:rsidP="00111A19">
            <w:pPr>
              <w:rPr>
                <w:rFonts w:ascii="Times New Roman" w:hAnsi="Times New Roman"/>
                <w:sz w:val="16"/>
                <w:szCs w:val="16"/>
              </w:rPr>
            </w:pPr>
            <w:r w:rsidRPr="00D1144D">
              <w:rPr>
                <w:rFonts w:ascii="Calibri" w:hAnsi="Calibri"/>
                <w:color w:val="000000"/>
              </w:rPr>
              <w:t xml:space="preserve"> Molecular methods lab</w:t>
            </w:r>
          </w:p>
        </w:tc>
        <w:tc>
          <w:tcPr>
            <w:tcW w:w="676" w:type="dxa"/>
            <w:tcBorders>
              <w:top w:val="single" w:sz="4" w:space="0" w:color="auto"/>
              <w:left w:val="single" w:sz="4" w:space="0" w:color="auto"/>
              <w:bottom w:val="single" w:sz="4" w:space="0" w:color="auto"/>
              <w:right w:val="single" w:sz="4" w:space="0" w:color="auto"/>
            </w:tcBorders>
          </w:tcPr>
          <w:p w14:paraId="7CF99157" w14:textId="50C9ABA4" w:rsidR="00111A19" w:rsidRPr="00D1144D" w:rsidRDefault="00111A19" w:rsidP="00111A19">
            <w:r w:rsidRPr="00D1144D">
              <w:rPr>
                <w:rFonts w:ascii="Times New Roman" w:hAnsi="Times New Roman"/>
                <w:sz w:val="16"/>
                <w:szCs w:val="16"/>
              </w:rPr>
              <w:t>0 0</w:t>
            </w:r>
            <w:r w:rsidR="008470B5" w:rsidRPr="00D1144D">
              <w:rPr>
                <w:rFonts w:ascii="Times New Roman" w:hAnsi="Times New Roman"/>
                <w:sz w:val="16"/>
                <w:szCs w:val="16"/>
              </w:rPr>
              <w:t xml:space="preserve"> 6</w:t>
            </w:r>
          </w:p>
        </w:tc>
        <w:tc>
          <w:tcPr>
            <w:tcW w:w="300" w:type="dxa"/>
            <w:tcBorders>
              <w:top w:val="single" w:sz="4" w:space="0" w:color="auto"/>
              <w:left w:val="single" w:sz="4" w:space="0" w:color="auto"/>
              <w:bottom w:val="single" w:sz="4" w:space="0" w:color="auto"/>
              <w:right w:val="single" w:sz="4" w:space="0" w:color="auto"/>
            </w:tcBorders>
            <w:vAlign w:val="bottom"/>
          </w:tcPr>
          <w:p w14:paraId="0D49B457" w14:textId="75EFF1A7" w:rsidR="00111A19" w:rsidRPr="00D1144D" w:rsidRDefault="00111A19" w:rsidP="00111A19">
            <w:pPr>
              <w:rPr>
                <w:rFonts w:ascii="Times New Roman" w:hAnsi="Times New Roman"/>
                <w:sz w:val="16"/>
                <w:szCs w:val="16"/>
              </w:rPr>
            </w:pPr>
            <w:r w:rsidRPr="00D1144D">
              <w:rPr>
                <w:rFonts w:eastAsia="Times New Roman" w:cstheme="minorHAnsi"/>
                <w:color w:val="000000" w:themeColor="text1"/>
              </w:rPr>
              <w:t>2</w:t>
            </w:r>
          </w:p>
        </w:tc>
        <w:tc>
          <w:tcPr>
            <w:tcW w:w="255" w:type="dxa"/>
            <w:tcBorders>
              <w:top w:val="single" w:sz="4" w:space="0" w:color="auto"/>
              <w:left w:val="single" w:sz="4" w:space="0" w:color="auto"/>
              <w:bottom w:val="single" w:sz="4" w:space="0" w:color="auto"/>
              <w:right w:val="single" w:sz="4" w:space="0" w:color="auto"/>
            </w:tcBorders>
            <w:shd w:val="clear" w:color="auto" w:fill="C6D9F1"/>
          </w:tcPr>
          <w:p w14:paraId="5F981949" w14:textId="77777777" w:rsidR="00111A19" w:rsidRPr="00D1144D" w:rsidRDefault="00111A19" w:rsidP="00111A19">
            <w:pPr>
              <w:ind w:left="-114" w:right="-149"/>
              <w:jc w:val="center"/>
              <w:rPr>
                <w:rFonts w:ascii="Times New Roman" w:hAnsi="Times New Roman"/>
                <w:sz w:val="16"/>
                <w:szCs w:val="16"/>
                <w:lang w:val="en-IN"/>
              </w:rPr>
            </w:pPr>
          </w:p>
        </w:tc>
        <w:tc>
          <w:tcPr>
            <w:tcW w:w="1387" w:type="dxa"/>
            <w:tcBorders>
              <w:top w:val="single" w:sz="4" w:space="0" w:color="auto"/>
              <w:left w:val="single" w:sz="4" w:space="0" w:color="auto"/>
              <w:bottom w:val="single" w:sz="4" w:space="0" w:color="auto"/>
              <w:right w:val="single" w:sz="4" w:space="0" w:color="auto"/>
            </w:tcBorders>
          </w:tcPr>
          <w:p w14:paraId="690F01C0" w14:textId="77777777" w:rsidR="00111A19" w:rsidRPr="00D1144D" w:rsidRDefault="00111A19" w:rsidP="008470B5">
            <w:pPr>
              <w:tabs>
                <w:tab w:val="left" w:pos="932"/>
              </w:tabs>
              <w:ind w:left="-112" w:firstLine="112"/>
              <w:rPr>
                <w:sz w:val="20"/>
                <w:szCs w:val="20"/>
              </w:rPr>
            </w:pPr>
          </w:p>
        </w:tc>
        <w:tc>
          <w:tcPr>
            <w:tcW w:w="2865" w:type="dxa"/>
            <w:tcBorders>
              <w:top w:val="single" w:sz="4" w:space="0" w:color="auto"/>
              <w:left w:val="single" w:sz="4" w:space="0" w:color="auto"/>
              <w:bottom w:val="single" w:sz="4" w:space="0" w:color="auto"/>
              <w:right w:val="single" w:sz="4" w:space="0" w:color="auto"/>
            </w:tcBorders>
          </w:tcPr>
          <w:p w14:paraId="7FC302BB" w14:textId="77777777" w:rsidR="00111A19" w:rsidRPr="00D1144D" w:rsidRDefault="00111A19" w:rsidP="00111A19">
            <w:pPr>
              <w:rPr>
                <w:rFonts w:cstheme="minorHAnsi"/>
                <w:b/>
              </w:rPr>
            </w:pPr>
            <w:r w:rsidRPr="00D1144D">
              <w:rPr>
                <w:rFonts w:cstheme="minorHAnsi"/>
                <w:b/>
              </w:rPr>
              <w:t>Total</w:t>
            </w:r>
          </w:p>
        </w:tc>
        <w:tc>
          <w:tcPr>
            <w:tcW w:w="767" w:type="dxa"/>
            <w:tcBorders>
              <w:top w:val="single" w:sz="4" w:space="0" w:color="auto"/>
              <w:left w:val="single" w:sz="4" w:space="0" w:color="auto"/>
              <w:bottom w:val="single" w:sz="4" w:space="0" w:color="auto"/>
              <w:right w:val="single" w:sz="4" w:space="0" w:color="auto"/>
            </w:tcBorders>
          </w:tcPr>
          <w:p w14:paraId="774CB3EB" w14:textId="77777777" w:rsidR="00111A19" w:rsidRPr="00D1144D" w:rsidRDefault="00111A19" w:rsidP="00111A19">
            <w:pPr>
              <w:rPr>
                <w:rFonts w:cstheme="minorHAnsi"/>
                <w:b/>
              </w:rPr>
            </w:pPr>
            <w:r w:rsidRPr="00D1144D">
              <w:rPr>
                <w:rFonts w:cstheme="minorHAnsi"/>
                <w:b/>
              </w:rPr>
              <w:t>21</w:t>
            </w:r>
          </w:p>
        </w:tc>
        <w:tc>
          <w:tcPr>
            <w:tcW w:w="572" w:type="dxa"/>
            <w:tcBorders>
              <w:top w:val="single" w:sz="4" w:space="0" w:color="auto"/>
              <w:left w:val="single" w:sz="4" w:space="0" w:color="auto"/>
              <w:bottom w:val="single" w:sz="4" w:space="0" w:color="auto"/>
              <w:right w:val="single" w:sz="4" w:space="0" w:color="auto"/>
            </w:tcBorders>
            <w:vAlign w:val="center"/>
          </w:tcPr>
          <w:p w14:paraId="549F4577"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C6D9F1"/>
          </w:tcPr>
          <w:p w14:paraId="7D38D33F" w14:textId="77777777" w:rsidR="00111A19" w:rsidRPr="00D1144D" w:rsidRDefault="00111A19" w:rsidP="00111A19">
            <w:pPr>
              <w:ind w:left="-123" w:right="-117"/>
              <w:jc w:val="center"/>
              <w:rPr>
                <w:rFonts w:ascii="Times New Roman" w:hAnsi="Times New Roman"/>
                <w:sz w:val="16"/>
                <w:szCs w:val="16"/>
              </w:rPr>
            </w:pPr>
          </w:p>
        </w:tc>
      </w:tr>
      <w:tr w:rsidR="00111A19" w:rsidRPr="00D1144D" w14:paraId="7FE2C933" w14:textId="77777777" w:rsidTr="008470B5">
        <w:trPr>
          <w:trHeight w:hRule="exact" w:val="268"/>
        </w:trPr>
        <w:tc>
          <w:tcPr>
            <w:tcW w:w="1228" w:type="dxa"/>
            <w:tcBorders>
              <w:top w:val="single" w:sz="4" w:space="0" w:color="auto"/>
              <w:left w:val="single" w:sz="4" w:space="0" w:color="auto"/>
              <w:bottom w:val="single" w:sz="4" w:space="0" w:color="auto"/>
              <w:right w:val="single" w:sz="4" w:space="0" w:color="auto"/>
            </w:tcBorders>
          </w:tcPr>
          <w:p w14:paraId="7B08892A" w14:textId="77777777" w:rsidR="00111A19" w:rsidRPr="00D1144D" w:rsidRDefault="00111A19" w:rsidP="00111A19">
            <w:pPr>
              <w:ind w:right="-80"/>
              <w:rPr>
                <w:sz w:val="20"/>
                <w:szCs w:val="20"/>
              </w:rPr>
            </w:pPr>
          </w:p>
        </w:tc>
        <w:tc>
          <w:tcPr>
            <w:tcW w:w="3372" w:type="dxa"/>
            <w:tcBorders>
              <w:top w:val="single" w:sz="4" w:space="0" w:color="auto"/>
              <w:left w:val="single" w:sz="4" w:space="0" w:color="auto"/>
              <w:bottom w:val="single" w:sz="4" w:space="0" w:color="auto"/>
              <w:right w:val="single" w:sz="4" w:space="0" w:color="auto"/>
            </w:tcBorders>
          </w:tcPr>
          <w:p w14:paraId="1182FF9B" w14:textId="77777777" w:rsidR="00111A19" w:rsidRPr="00D1144D" w:rsidRDefault="00111A19" w:rsidP="00111A19">
            <w:pPr>
              <w:rPr>
                <w:rFonts w:cstheme="minorHAnsi"/>
                <w:b/>
              </w:rPr>
            </w:pPr>
            <w:r w:rsidRPr="00D1144D">
              <w:rPr>
                <w:rFonts w:cstheme="minorHAnsi"/>
                <w:b/>
              </w:rPr>
              <w:t>Total</w:t>
            </w:r>
          </w:p>
        </w:tc>
        <w:tc>
          <w:tcPr>
            <w:tcW w:w="676" w:type="dxa"/>
            <w:tcBorders>
              <w:top w:val="single" w:sz="4" w:space="0" w:color="auto"/>
              <w:left w:val="single" w:sz="4" w:space="0" w:color="auto"/>
              <w:bottom w:val="single" w:sz="4" w:space="0" w:color="auto"/>
              <w:right w:val="single" w:sz="4" w:space="0" w:color="auto"/>
            </w:tcBorders>
          </w:tcPr>
          <w:p w14:paraId="69948DC9" w14:textId="576010F9" w:rsidR="00111A19" w:rsidRPr="00D1144D" w:rsidRDefault="00111A19" w:rsidP="00111A19">
            <w:pPr>
              <w:rPr>
                <w:rFonts w:cstheme="minorHAnsi"/>
                <w:b/>
              </w:rPr>
            </w:pPr>
            <w:r w:rsidRPr="00D1144D">
              <w:rPr>
                <w:rFonts w:cstheme="minorHAnsi"/>
                <w:b/>
              </w:rPr>
              <w:t>20</w:t>
            </w:r>
          </w:p>
        </w:tc>
        <w:tc>
          <w:tcPr>
            <w:tcW w:w="300" w:type="dxa"/>
            <w:tcBorders>
              <w:top w:val="single" w:sz="4" w:space="0" w:color="auto"/>
              <w:left w:val="single" w:sz="4" w:space="0" w:color="auto"/>
              <w:bottom w:val="single" w:sz="4" w:space="0" w:color="auto"/>
              <w:right w:val="single" w:sz="4" w:space="0" w:color="auto"/>
            </w:tcBorders>
            <w:vAlign w:val="center"/>
          </w:tcPr>
          <w:p w14:paraId="031045DE"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C6D9F1"/>
          </w:tcPr>
          <w:p w14:paraId="22551411" w14:textId="77777777" w:rsidR="00111A19" w:rsidRPr="00D1144D" w:rsidRDefault="00111A19" w:rsidP="00111A19">
            <w:pPr>
              <w:ind w:left="-114" w:right="-149"/>
              <w:jc w:val="cente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14:paraId="34EF8F6B" w14:textId="77777777" w:rsidR="00111A19" w:rsidRPr="00D1144D" w:rsidRDefault="00111A19" w:rsidP="008470B5">
            <w:pPr>
              <w:tabs>
                <w:tab w:val="left" w:pos="932"/>
              </w:tabs>
              <w:ind w:left="-112" w:firstLine="112"/>
              <w:rPr>
                <w:sz w:val="20"/>
                <w:szCs w:val="20"/>
              </w:rPr>
            </w:pPr>
          </w:p>
        </w:tc>
        <w:tc>
          <w:tcPr>
            <w:tcW w:w="2865" w:type="dxa"/>
            <w:tcBorders>
              <w:top w:val="single" w:sz="4" w:space="0" w:color="auto"/>
              <w:left w:val="single" w:sz="4" w:space="0" w:color="auto"/>
              <w:bottom w:val="single" w:sz="4" w:space="0" w:color="auto"/>
              <w:right w:val="single" w:sz="4" w:space="0" w:color="auto"/>
            </w:tcBorders>
          </w:tcPr>
          <w:p w14:paraId="655DD209" w14:textId="77777777" w:rsidR="00111A19" w:rsidRPr="00D1144D" w:rsidRDefault="00111A19" w:rsidP="00111A19">
            <w:pPr>
              <w:rPr>
                <w:rFonts w:cstheme="minorHAnsi"/>
              </w:rPr>
            </w:pPr>
          </w:p>
        </w:tc>
        <w:tc>
          <w:tcPr>
            <w:tcW w:w="767" w:type="dxa"/>
            <w:tcBorders>
              <w:top w:val="single" w:sz="4" w:space="0" w:color="auto"/>
              <w:left w:val="single" w:sz="4" w:space="0" w:color="auto"/>
              <w:bottom w:val="single" w:sz="4" w:space="0" w:color="auto"/>
              <w:right w:val="single" w:sz="4" w:space="0" w:color="auto"/>
            </w:tcBorders>
          </w:tcPr>
          <w:p w14:paraId="5B4F9F20" w14:textId="77777777" w:rsidR="00111A19" w:rsidRPr="00D1144D" w:rsidRDefault="00111A19" w:rsidP="00111A19">
            <w:pPr>
              <w:rPr>
                <w:rFonts w:cstheme="minorHAnsi"/>
              </w:rPr>
            </w:pPr>
          </w:p>
        </w:tc>
        <w:tc>
          <w:tcPr>
            <w:tcW w:w="572" w:type="dxa"/>
            <w:tcBorders>
              <w:top w:val="single" w:sz="4" w:space="0" w:color="auto"/>
              <w:left w:val="single" w:sz="4" w:space="0" w:color="auto"/>
              <w:bottom w:val="single" w:sz="4" w:space="0" w:color="auto"/>
              <w:right w:val="single" w:sz="4" w:space="0" w:color="auto"/>
            </w:tcBorders>
            <w:vAlign w:val="center"/>
          </w:tcPr>
          <w:p w14:paraId="18987222" w14:textId="77777777" w:rsidR="00111A19" w:rsidRPr="00D1144D" w:rsidRDefault="00111A19" w:rsidP="00111A19">
            <w:pPr>
              <w:ind w:left="-116" w:right="-27"/>
              <w:jc w:val="center"/>
              <w:rPr>
                <w:rFonts w:ascii="Times New Roman" w:hAnsi="Times New Roman"/>
                <w:sz w:val="16"/>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C6D9F1"/>
          </w:tcPr>
          <w:p w14:paraId="2B5F3E39" w14:textId="77777777" w:rsidR="00111A19" w:rsidRPr="00D1144D" w:rsidRDefault="00111A19" w:rsidP="00111A19">
            <w:pPr>
              <w:ind w:left="-123" w:right="-117"/>
              <w:jc w:val="center"/>
              <w:rPr>
                <w:rFonts w:ascii="Times New Roman" w:hAnsi="Times New Roman"/>
                <w:sz w:val="16"/>
                <w:szCs w:val="16"/>
              </w:rPr>
            </w:pPr>
          </w:p>
        </w:tc>
      </w:tr>
    </w:tbl>
    <w:p w14:paraId="21A6B518" w14:textId="77777777" w:rsidR="00D732BB" w:rsidRPr="00D1144D" w:rsidRDefault="00D732BB" w:rsidP="001E225E">
      <w:pPr>
        <w:tabs>
          <w:tab w:val="left" w:pos="387"/>
          <w:tab w:val="center" w:pos="4513"/>
        </w:tabs>
        <w:spacing w:line="360" w:lineRule="auto"/>
        <w:jc w:val="both"/>
        <w:rPr>
          <w:rFonts w:eastAsia="Times New Roman" w:cstheme="minorHAnsi"/>
          <w:b/>
          <w:bCs/>
          <w:color w:val="000000" w:themeColor="text1"/>
        </w:rPr>
      </w:pPr>
    </w:p>
    <w:p w14:paraId="69AF1A4E" w14:textId="77777777" w:rsidR="004A381C" w:rsidRPr="00D1144D" w:rsidRDefault="004A381C" w:rsidP="004A381C">
      <w:pPr>
        <w:ind w:left="7920" w:firstLine="720"/>
        <w:rPr>
          <w:rFonts w:cstheme="minorHAnsi"/>
          <w:b/>
        </w:rPr>
      </w:pPr>
      <w:r w:rsidRPr="00D1144D">
        <w:rPr>
          <w:rFonts w:cstheme="minorHAnsi"/>
          <w:b/>
        </w:rPr>
        <w:t>Total Credits 124</w:t>
      </w:r>
    </w:p>
    <w:p w14:paraId="77072F50" w14:textId="77777777" w:rsidR="004A381C" w:rsidRPr="00D1144D" w:rsidRDefault="004A381C" w:rsidP="001E225E">
      <w:pPr>
        <w:tabs>
          <w:tab w:val="left" w:pos="387"/>
          <w:tab w:val="center" w:pos="4513"/>
        </w:tabs>
        <w:spacing w:line="360" w:lineRule="auto"/>
        <w:jc w:val="both"/>
        <w:rPr>
          <w:rFonts w:eastAsia="Times New Roman" w:cstheme="minorHAnsi"/>
          <w:b/>
          <w:bCs/>
          <w:color w:val="000000" w:themeColor="text1"/>
        </w:rPr>
        <w:sectPr w:rsidR="004A381C" w:rsidRPr="00D1144D" w:rsidSect="00904C70">
          <w:pgSz w:w="11906" w:h="16838"/>
          <w:pgMar w:top="720" w:right="720" w:bottom="720" w:left="720" w:header="708" w:footer="708" w:gutter="0"/>
          <w:cols w:space="708"/>
          <w:docGrid w:linePitch="360"/>
        </w:sectPr>
      </w:pPr>
    </w:p>
    <w:p w14:paraId="493CEBD2" w14:textId="5F4BDDE8" w:rsidR="00285E77" w:rsidRPr="00D1144D" w:rsidRDefault="00285E77" w:rsidP="003F2269">
      <w:pPr>
        <w:spacing w:after="0" w:line="240" w:lineRule="auto"/>
        <w:jc w:val="center"/>
        <w:rPr>
          <w:rFonts w:cstheme="minorHAnsi"/>
          <w:b/>
          <w:sz w:val="40"/>
          <w:szCs w:val="40"/>
        </w:rPr>
      </w:pPr>
      <w:r w:rsidRPr="00D1144D">
        <w:rPr>
          <w:rFonts w:cstheme="minorHAnsi"/>
          <w:b/>
          <w:sz w:val="40"/>
          <w:szCs w:val="40"/>
        </w:rPr>
        <w:lastRenderedPageBreak/>
        <w:t>SEMESTER I</w:t>
      </w:r>
    </w:p>
    <w:p w14:paraId="45BEF154" w14:textId="77777777" w:rsidR="00285E77" w:rsidRPr="00D1144D" w:rsidRDefault="00285E77" w:rsidP="003F2269">
      <w:pPr>
        <w:pStyle w:val="Heading1"/>
        <w:spacing w:after="0" w:line="240" w:lineRule="auto"/>
        <w:jc w:val="both"/>
        <w:rPr>
          <w:rFonts w:asciiTheme="minorHAnsi" w:hAnsiTheme="minorHAnsi" w:cstheme="minorHAnsi"/>
          <w:bCs/>
          <w:color w:val="000000" w:themeColor="text1"/>
          <w:sz w:val="28"/>
          <w:szCs w:val="28"/>
        </w:rPr>
      </w:pPr>
    </w:p>
    <w:p w14:paraId="2D08E861" w14:textId="3F6526DA" w:rsidR="001D779C" w:rsidRPr="00D1144D" w:rsidRDefault="001D779C" w:rsidP="003F2269">
      <w:pPr>
        <w:pStyle w:val="Heading1"/>
        <w:spacing w:after="0" w:line="240" w:lineRule="auto"/>
        <w:jc w:val="both"/>
        <w:rPr>
          <w:rFonts w:asciiTheme="minorHAnsi" w:hAnsiTheme="minorHAnsi" w:cstheme="minorHAnsi"/>
          <w:bCs/>
          <w:color w:val="000000" w:themeColor="text1"/>
          <w:sz w:val="28"/>
          <w:szCs w:val="28"/>
        </w:rPr>
      </w:pPr>
      <w:r w:rsidRPr="00D1144D">
        <w:rPr>
          <w:rFonts w:asciiTheme="minorHAnsi" w:hAnsiTheme="minorHAnsi" w:cstheme="minorHAnsi"/>
          <w:bCs/>
          <w:color w:val="000000" w:themeColor="text1"/>
          <w:sz w:val="28"/>
          <w:szCs w:val="28"/>
        </w:rPr>
        <w:t>20ENG102</w:t>
      </w:r>
      <w:r w:rsidRPr="00D1144D">
        <w:rPr>
          <w:rFonts w:asciiTheme="minorHAnsi" w:hAnsiTheme="minorHAnsi" w:cstheme="minorHAnsi"/>
          <w:bCs/>
          <w:color w:val="000000" w:themeColor="text1"/>
          <w:sz w:val="28"/>
          <w:szCs w:val="28"/>
        </w:rPr>
        <w:tab/>
      </w:r>
      <w:r w:rsidRPr="00D1144D">
        <w:rPr>
          <w:rFonts w:asciiTheme="minorHAnsi" w:hAnsiTheme="minorHAnsi" w:cstheme="minorHAnsi"/>
          <w:bCs/>
          <w:color w:val="000000" w:themeColor="text1"/>
          <w:sz w:val="28"/>
          <w:szCs w:val="28"/>
        </w:rPr>
        <w:tab/>
      </w:r>
      <w:r w:rsidRPr="00D1144D">
        <w:rPr>
          <w:rFonts w:asciiTheme="minorHAnsi" w:hAnsiTheme="minorHAnsi" w:cstheme="minorHAnsi"/>
          <w:bCs/>
          <w:color w:val="000000" w:themeColor="text1"/>
          <w:sz w:val="28"/>
          <w:szCs w:val="28"/>
        </w:rPr>
        <w:tab/>
      </w:r>
      <w:r w:rsidRPr="00D1144D">
        <w:rPr>
          <w:rFonts w:asciiTheme="minorHAnsi" w:hAnsiTheme="minorHAnsi" w:cstheme="minorHAnsi"/>
          <w:bCs/>
          <w:color w:val="000000" w:themeColor="text1"/>
          <w:sz w:val="28"/>
          <w:szCs w:val="28"/>
        </w:rPr>
        <w:tab/>
      </w:r>
      <w:r w:rsidRPr="00D1144D">
        <w:rPr>
          <w:rFonts w:asciiTheme="minorHAnsi" w:hAnsiTheme="minorHAnsi" w:cstheme="minorHAnsi"/>
          <w:bCs/>
          <w:color w:val="000000" w:themeColor="text1"/>
          <w:sz w:val="28"/>
          <w:szCs w:val="28"/>
        </w:rPr>
        <w:tab/>
        <w:t>English I</w:t>
      </w:r>
      <w:r w:rsidR="002340C7" w:rsidRPr="00D1144D">
        <w:rPr>
          <w:rFonts w:asciiTheme="minorHAnsi" w:hAnsiTheme="minorHAnsi" w:cstheme="minorHAnsi"/>
          <w:bCs/>
          <w:color w:val="000000" w:themeColor="text1"/>
          <w:sz w:val="28"/>
          <w:szCs w:val="28"/>
        </w:rPr>
        <w:t xml:space="preserve">                                3 0 0 3</w:t>
      </w:r>
    </w:p>
    <w:p w14:paraId="49C7A6F5" w14:textId="3F8966F7" w:rsidR="001D779C" w:rsidRPr="00D1144D" w:rsidRDefault="001D779C" w:rsidP="003F2269">
      <w:pPr>
        <w:pStyle w:val="Heading1"/>
        <w:spacing w:after="0" w:line="240" w:lineRule="auto"/>
        <w:jc w:val="both"/>
        <w:rPr>
          <w:rFonts w:asciiTheme="minorHAnsi" w:hAnsiTheme="minorHAnsi" w:cstheme="minorHAnsi"/>
          <w:bCs/>
          <w:color w:val="000000" w:themeColor="text1"/>
          <w:sz w:val="22"/>
          <w:szCs w:val="22"/>
        </w:rPr>
      </w:pPr>
      <w:r w:rsidRPr="00D1144D">
        <w:rPr>
          <w:rFonts w:asciiTheme="minorHAnsi" w:hAnsiTheme="minorHAnsi" w:cstheme="minorHAnsi"/>
          <w:bCs/>
          <w:color w:val="000000" w:themeColor="text1"/>
          <w:sz w:val="22"/>
          <w:szCs w:val="22"/>
        </w:rPr>
        <w:t>Unit-1</w:t>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t xml:space="preserve">             </w:t>
      </w:r>
      <w:r w:rsidRPr="00D1144D">
        <w:rPr>
          <w:rFonts w:asciiTheme="minorHAnsi" w:hAnsiTheme="minorHAnsi" w:cstheme="minorHAnsi"/>
          <w:bCs/>
          <w:color w:val="000000" w:themeColor="text1"/>
          <w:sz w:val="22"/>
          <w:szCs w:val="22"/>
        </w:rPr>
        <w:tab/>
      </w:r>
      <w:r w:rsidR="00285E77"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(20 lectures)</w:t>
      </w:r>
    </w:p>
    <w:p w14:paraId="0B5CD70E"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proofErr w:type="gramStart"/>
      <w:r w:rsidRPr="00D1144D">
        <w:rPr>
          <w:rFonts w:asciiTheme="minorHAnsi" w:hAnsiTheme="minorHAnsi" w:cstheme="minorHAnsi"/>
          <w:b w:val="0"/>
          <w:bCs/>
          <w:color w:val="000000" w:themeColor="text1"/>
          <w:sz w:val="22"/>
          <w:szCs w:val="22"/>
        </w:rPr>
        <w:t>Adopting the platform of English for the expression of science.</w:t>
      </w:r>
      <w:proofErr w:type="gramEnd"/>
      <w:r w:rsidRPr="00D1144D">
        <w:rPr>
          <w:rFonts w:asciiTheme="minorHAnsi" w:hAnsiTheme="minorHAnsi" w:cstheme="minorHAnsi"/>
          <w:b w:val="0"/>
          <w:bCs/>
          <w:color w:val="000000" w:themeColor="text1"/>
          <w:sz w:val="22"/>
          <w:szCs w:val="22"/>
        </w:rPr>
        <w:t xml:space="preserve"> </w:t>
      </w:r>
      <w:proofErr w:type="gramStart"/>
      <w:r w:rsidRPr="00D1144D">
        <w:rPr>
          <w:rFonts w:asciiTheme="minorHAnsi" w:hAnsiTheme="minorHAnsi" w:cstheme="minorHAnsi"/>
          <w:b w:val="0"/>
          <w:bCs/>
          <w:color w:val="000000" w:themeColor="text1"/>
          <w:sz w:val="22"/>
          <w:szCs w:val="22"/>
        </w:rPr>
        <w:t>Understanding the English language for constructing meaningful sentences.</w:t>
      </w:r>
      <w:proofErr w:type="gramEnd"/>
      <w:r w:rsidRPr="00D1144D">
        <w:rPr>
          <w:rFonts w:asciiTheme="minorHAnsi" w:hAnsiTheme="minorHAnsi" w:cstheme="minorHAnsi"/>
          <w:b w:val="0"/>
          <w:bCs/>
          <w:color w:val="000000" w:themeColor="text1"/>
          <w:sz w:val="22"/>
          <w:szCs w:val="22"/>
        </w:rPr>
        <w:t xml:space="preserve">  Basics of English, Writing structured sentences, </w:t>
      </w:r>
      <w:proofErr w:type="gramStart"/>
      <w:r w:rsidRPr="00D1144D">
        <w:rPr>
          <w:rFonts w:asciiTheme="minorHAnsi" w:hAnsiTheme="minorHAnsi" w:cstheme="minorHAnsi"/>
          <w:b w:val="0"/>
          <w:bCs/>
          <w:color w:val="000000" w:themeColor="text1"/>
          <w:sz w:val="22"/>
          <w:szCs w:val="22"/>
        </w:rPr>
        <w:t>Articulating</w:t>
      </w:r>
      <w:proofErr w:type="gramEnd"/>
      <w:r w:rsidRPr="00D1144D">
        <w:rPr>
          <w:rFonts w:asciiTheme="minorHAnsi" w:hAnsiTheme="minorHAnsi" w:cstheme="minorHAnsi"/>
          <w:b w:val="0"/>
          <w:bCs/>
          <w:color w:val="000000" w:themeColor="text1"/>
          <w:sz w:val="22"/>
          <w:szCs w:val="22"/>
        </w:rPr>
        <w:t xml:space="preserve"> for clear and efficient delivery of concepts. Includes a) Ability to speak and write clearly in English b) Ability to listen to and follow scientific viewpoints and engage with audience.  Develop strategies and skills to enhance their ability to read. Reading science related books and comprehension. </w:t>
      </w:r>
      <w:proofErr w:type="gramStart"/>
      <w:r w:rsidRPr="00D1144D">
        <w:rPr>
          <w:rFonts w:asciiTheme="minorHAnsi" w:hAnsiTheme="minorHAnsi" w:cstheme="minorHAnsi"/>
          <w:b w:val="0"/>
          <w:bCs/>
          <w:color w:val="000000" w:themeColor="text1"/>
          <w:sz w:val="22"/>
          <w:szCs w:val="22"/>
        </w:rPr>
        <w:t>Articulated presentation on books and scientific articles in layman’s language.</w:t>
      </w:r>
      <w:proofErr w:type="gramEnd"/>
      <w:r w:rsidRPr="00D1144D">
        <w:rPr>
          <w:rFonts w:asciiTheme="minorHAnsi" w:hAnsiTheme="minorHAnsi" w:cstheme="minorHAnsi"/>
          <w:b w:val="0"/>
          <w:bCs/>
          <w:color w:val="000000" w:themeColor="text1"/>
          <w:sz w:val="22"/>
          <w:szCs w:val="22"/>
        </w:rPr>
        <w:t xml:space="preserve">  Writing exercise should contain sentence structure correctness, comprehending the concepts effectively. Developing capabilities to communicate science in layman’s language </w:t>
      </w:r>
      <w:proofErr w:type="gramStart"/>
      <w:r w:rsidRPr="00D1144D">
        <w:rPr>
          <w:rFonts w:asciiTheme="minorHAnsi" w:hAnsiTheme="minorHAnsi" w:cstheme="minorHAnsi"/>
          <w:b w:val="0"/>
          <w:bCs/>
          <w:color w:val="000000" w:themeColor="text1"/>
          <w:sz w:val="22"/>
          <w:szCs w:val="22"/>
        </w:rPr>
        <w:t>through  seminars</w:t>
      </w:r>
      <w:proofErr w:type="gramEnd"/>
      <w:r w:rsidRPr="00D1144D">
        <w:rPr>
          <w:rFonts w:asciiTheme="minorHAnsi" w:hAnsiTheme="minorHAnsi" w:cstheme="minorHAnsi"/>
          <w:b w:val="0"/>
          <w:bCs/>
          <w:color w:val="000000" w:themeColor="text1"/>
          <w:sz w:val="22"/>
          <w:szCs w:val="22"/>
        </w:rPr>
        <w:t xml:space="preserve">. </w:t>
      </w:r>
    </w:p>
    <w:p w14:paraId="03B2E398" w14:textId="153FE979" w:rsidR="001D779C" w:rsidRPr="00D1144D" w:rsidRDefault="001D779C" w:rsidP="003F2269">
      <w:pPr>
        <w:pStyle w:val="Heading1"/>
        <w:spacing w:after="0" w:line="240" w:lineRule="auto"/>
        <w:jc w:val="both"/>
        <w:rPr>
          <w:rFonts w:asciiTheme="minorHAnsi" w:hAnsiTheme="minorHAnsi" w:cstheme="minorHAnsi"/>
          <w:bCs/>
          <w:color w:val="000000" w:themeColor="text1"/>
          <w:sz w:val="22"/>
          <w:szCs w:val="22"/>
        </w:rPr>
      </w:pPr>
      <w:r w:rsidRPr="00D1144D">
        <w:rPr>
          <w:rFonts w:asciiTheme="minorHAnsi" w:hAnsiTheme="minorHAnsi" w:cstheme="minorHAnsi"/>
          <w:bCs/>
          <w:color w:val="000000" w:themeColor="text1"/>
          <w:sz w:val="22"/>
          <w:szCs w:val="22"/>
        </w:rPr>
        <w:t>Unit-2</w:t>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ab/>
        <w:t xml:space="preserve">             </w:t>
      </w:r>
      <w:r w:rsidRPr="00D1144D">
        <w:rPr>
          <w:rFonts w:asciiTheme="minorHAnsi" w:hAnsiTheme="minorHAnsi" w:cstheme="minorHAnsi"/>
          <w:bCs/>
          <w:color w:val="000000" w:themeColor="text1"/>
          <w:sz w:val="22"/>
          <w:szCs w:val="22"/>
        </w:rPr>
        <w:tab/>
      </w:r>
      <w:r w:rsidR="00285E77" w:rsidRPr="00D1144D">
        <w:rPr>
          <w:rFonts w:asciiTheme="minorHAnsi" w:hAnsiTheme="minorHAnsi" w:cstheme="minorHAnsi"/>
          <w:bCs/>
          <w:color w:val="000000" w:themeColor="text1"/>
          <w:sz w:val="22"/>
          <w:szCs w:val="22"/>
        </w:rPr>
        <w:tab/>
      </w:r>
      <w:r w:rsidRPr="00D1144D">
        <w:rPr>
          <w:rFonts w:asciiTheme="minorHAnsi" w:hAnsiTheme="minorHAnsi" w:cstheme="minorHAnsi"/>
          <w:bCs/>
          <w:color w:val="000000" w:themeColor="text1"/>
          <w:sz w:val="22"/>
          <w:szCs w:val="22"/>
        </w:rPr>
        <w:t>(25 lectures)</w:t>
      </w:r>
    </w:p>
    <w:p w14:paraId="121DC0BC"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r w:rsidRPr="00D1144D">
        <w:rPr>
          <w:rFonts w:asciiTheme="minorHAnsi" w:hAnsiTheme="minorHAnsi" w:cstheme="minorHAnsi"/>
          <w:b w:val="0"/>
          <w:bCs/>
          <w:color w:val="000000" w:themeColor="text1"/>
          <w:sz w:val="22"/>
          <w:szCs w:val="22"/>
        </w:rPr>
        <w:t xml:space="preserve">Skill development:  Critical Thinking: a) Ability to substantiate critical readings of scientific texts in order to persuade others. b) Ability to place scientific statements and themes in contexts and also evaluate them in terms of generic conventions.  Problem Solving: a) Ability to closely observe the situation, and apply lateral thinking and analytical skills. Analytical Reasoning: a) Ability to evaluate the strengths and weaknesses in scholarly texts spotting flaws in their arguments. b) Ability to use critics and theorists to create a framework and to substantiate one’s argument in one’s reading of scientific texts. </w:t>
      </w:r>
    </w:p>
    <w:p w14:paraId="1A77A6AB" w14:textId="77777777" w:rsidR="001D779C" w:rsidRPr="00D1144D" w:rsidRDefault="001D779C" w:rsidP="003F2269">
      <w:pPr>
        <w:pStyle w:val="Heading1"/>
        <w:spacing w:after="0" w:line="240" w:lineRule="auto"/>
        <w:jc w:val="both"/>
        <w:rPr>
          <w:rFonts w:asciiTheme="minorHAnsi" w:hAnsiTheme="minorHAnsi" w:cstheme="minorHAnsi"/>
          <w:bCs/>
          <w:color w:val="000000" w:themeColor="text1"/>
          <w:sz w:val="22"/>
          <w:szCs w:val="22"/>
        </w:rPr>
      </w:pPr>
      <w:r w:rsidRPr="00D1144D">
        <w:rPr>
          <w:rFonts w:asciiTheme="minorHAnsi" w:hAnsiTheme="minorHAnsi" w:cstheme="minorHAnsi"/>
          <w:bCs/>
          <w:color w:val="000000" w:themeColor="text1"/>
          <w:sz w:val="22"/>
          <w:szCs w:val="22"/>
        </w:rPr>
        <w:t>Suggested Reading</w:t>
      </w:r>
    </w:p>
    <w:p w14:paraId="7B41C034"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proofErr w:type="gramStart"/>
      <w:r w:rsidRPr="00D1144D">
        <w:rPr>
          <w:rFonts w:asciiTheme="minorHAnsi" w:hAnsiTheme="minorHAnsi" w:cstheme="minorHAnsi"/>
          <w:b w:val="0"/>
          <w:bCs/>
          <w:color w:val="000000" w:themeColor="text1"/>
          <w:sz w:val="22"/>
          <w:szCs w:val="22"/>
        </w:rPr>
        <w:t>1.H.G</w:t>
      </w:r>
      <w:proofErr w:type="gramEnd"/>
      <w:r w:rsidRPr="00D1144D">
        <w:rPr>
          <w:rFonts w:asciiTheme="minorHAnsi" w:hAnsiTheme="minorHAnsi" w:cstheme="minorHAnsi"/>
          <w:b w:val="0"/>
          <w:bCs/>
          <w:color w:val="000000" w:themeColor="text1"/>
          <w:sz w:val="22"/>
          <w:szCs w:val="22"/>
        </w:rPr>
        <w:t xml:space="preserve">. Wells. </w:t>
      </w:r>
      <w:proofErr w:type="gramStart"/>
      <w:r w:rsidRPr="00D1144D">
        <w:rPr>
          <w:rFonts w:asciiTheme="minorHAnsi" w:hAnsiTheme="minorHAnsi" w:cstheme="minorHAnsi"/>
          <w:bCs/>
          <w:i/>
          <w:color w:val="000000" w:themeColor="text1"/>
          <w:sz w:val="22"/>
          <w:szCs w:val="22"/>
        </w:rPr>
        <w:t>A short History of the world</w:t>
      </w:r>
      <w:r w:rsidRPr="00D1144D">
        <w:rPr>
          <w:rFonts w:asciiTheme="minorHAnsi" w:hAnsiTheme="minorHAnsi" w:cstheme="minorHAnsi"/>
          <w:b w:val="0"/>
          <w:bCs/>
          <w:color w:val="000000" w:themeColor="text1"/>
          <w:sz w:val="22"/>
          <w:szCs w:val="22"/>
        </w:rPr>
        <w:t>.</w:t>
      </w:r>
      <w:proofErr w:type="gramEnd"/>
      <w:r w:rsidRPr="00D1144D">
        <w:rPr>
          <w:rFonts w:asciiTheme="minorHAnsi" w:hAnsiTheme="minorHAnsi" w:cstheme="minorHAnsi"/>
          <w:b w:val="0"/>
          <w:bCs/>
          <w:color w:val="000000" w:themeColor="text1"/>
          <w:sz w:val="22"/>
          <w:szCs w:val="22"/>
        </w:rPr>
        <w:t xml:space="preserve"> </w:t>
      </w:r>
      <w:proofErr w:type="gramStart"/>
      <w:r w:rsidRPr="00D1144D">
        <w:rPr>
          <w:rFonts w:asciiTheme="minorHAnsi" w:hAnsiTheme="minorHAnsi" w:cstheme="minorHAnsi"/>
          <w:b w:val="0"/>
          <w:bCs/>
          <w:color w:val="000000" w:themeColor="text1"/>
          <w:sz w:val="22"/>
          <w:szCs w:val="22"/>
        </w:rPr>
        <w:t>Penguin Classics.</w:t>
      </w:r>
      <w:proofErr w:type="gramEnd"/>
      <w:r w:rsidRPr="00D1144D">
        <w:rPr>
          <w:rFonts w:asciiTheme="minorHAnsi" w:hAnsiTheme="minorHAnsi" w:cstheme="minorHAnsi"/>
          <w:b w:val="0"/>
          <w:bCs/>
          <w:color w:val="000000" w:themeColor="text1"/>
          <w:sz w:val="22"/>
          <w:szCs w:val="22"/>
        </w:rPr>
        <w:t xml:space="preserve"> </w:t>
      </w:r>
      <w:proofErr w:type="gramStart"/>
      <w:r w:rsidRPr="00D1144D">
        <w:rPr>
          <w:rFonts w:asciiTheme="minorHAnsi" w:hAnsiTheme="minorHAnsi" w:cstheme="minorHAnsi"/>
          <w:b w:val="0"/>
          <w:bCs/>
          <w:color w:val="000000" w:themeColor="text1"/>
          <w:sz w:val="22"/>
          <w:szCs w:val="22"/>
        </w:rPr>
        <w:t>U.K 2006.</w:t>
      </w:r>
      <w:proofErr w:type="gramEnd"/>
      <w:r w:rsidRPr="00D1144D">
        <w:rPr>
          <w:rFonts w:asciiTheme="minorHAnsi" w:hAnsiTheme="minorHAnsi" w:cstheme="minorHAnsi"/>
          <w:b w:val="0"/>
          <w:bCs/>
          <w:color w:val="000000" w:themeColor="text1"/>
          <w:sz w:val="22"/>
          <w:szCs w:val="22"/>
        </w:rPr>
        <w:t xml:space="preserve"> (A book recommended by Einstein).</w:t>
      </w:r>
    </w:p>
    <w:p w14:paraId="2477776D"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r w:rsidRPr="00D1144D">
        <w:rPr>
          <w:rFonts w:asciiTheme="minorHAnsi" w:hAnsiTheme="minorHAnsi" w:cstheme="minorHAnsi"/>
          <w:b w:val="0"/>
          <w:bCs/>
          <w:color w:val="000000" w:themeColor="text1"/>
          <w:sz w:val="22"/>
          <w:szCs w:val="22"/>
        </w:rPr>
        <w:t xml:space="preserve">2. Walter Isaacson.  </w:t>
      </w:r>
      <w:r w:rsidRPr="00D1144D">
        <w:rPr>
          <w:rFonts w:asciiTheme="minorHAnsi" w:hAnsiTheme="minorHAnsi" w:cstheme="minorHAnsi"/>
          <w:bCs/>
          <w:i/>
          <w:color w:val="000000" w:themeColor="text1"/>
          <w:sz w:val="22"/>
          <w:szCs w:val="22"/>
        </w:rPr>
        <w:t>Einstein: His Life and Universe,</w:t>
      </w:r>
      <w:r w:rsidRPr="00D1144D">
        <w:rPr>
          <w:rFonts w:asciiTheme="minorHAnsi" w:hAnsiTheme="minorHAnsi" w:cstheme="minorHAnsi"/>
          <w:b w:val="0"/>
          <w:bCs/>
          <w:color w:val="000000" w:themeColor="text1"/>
          <w:sz w:val="22"/>
          <w:szCs w:val="22"/>
        </w:rPr>
        <w:t xml:space="preserve"> Published by Simon &amp; Schuster 2007.</w:t>
      </w:r>
    </w:p>
    <w:p w14:paraId="162D5B74"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r w:rsidRPr="00D1144D">
        <w:rPr>
          <w:rFonts w:asciiTheme="minorHAnsi" w:hAnsiTheme="minorHAnsi" w:cstheme="minorHAnsi"/>
          <w:b w:val="0"/>
          <w:bCs/>
          <w:color w:val="000000" w:themeColor="text1"/>
          <w:sz w:val="22"/>
          <w:szCs w:val="22"/>
        </w:rPr>
        <w:t xml:space="preserve">3. Alexander Graham Bell </w:t>
      </w:r>
      <w:r w:rsidRPr="00D1144D">
        <w:rPr>
          <w:rFonts w:asciiTheme="minorHAnsi" w:hAnsiTheme="minorHAnsi" w:cstheme="minorHAnsi"/>
          <w:bCs/>
          <w:i/>
          <w:color w:val="000000" w:themeColor="text1"/>
          <w:sz w:val="22"/>
          <w:szCs w:val="22"/>
        </w:rPr>
        <w:t>How to Improve the Race</w:t>
      </w:r>
      <w:r w:rsidRPr="00D1144D">
        <w:rPr>
          <w:rFonts w:asciiTheme="minorHAnsi" w:hAnsiTheme="minorHAnsi" w:cstheme="minorHAnsi"/>
          <w:b w:val="0"/>
          <w:bCs/>
          <w:color w:val="000000" w:themeColor="text1"/>
          <w:sz w:val="22"/>
          <w:szCs w:val="22"/>
        </w:rPr>
        <w:t xml:space="preserve"> </w:t>
      </w:r>
    </w:p>
    <w:p w14:paraId="651A3639" w14:textId="77777777" w:rsidR="001D779C" w:rsidRPr="00D1144D" w:rsidRDefault="001D779C" w:rsidP="003F2269">
      <w:pPr>
        <w:pStyle w:val="Heading1"/>
        <w:spacing w:after="0" w:line="240" w:lineRule="auto"/>
        <w:jc w:val="both"/>
        <w:rPr>
          <w:rFonts w:asciiTheme="minorHAnsi" w:hAnsiTheme="minorHAnsi" w:cstheme="minorHAnsi"/>
          <w:b w:val="0"/>
          <w:bCs/>
          <w:color w:val="000000" w:themeColor="text1"/>
          <w:sz w:val="22"/>
          <w:szCs w:val="22"/>
        </w:rPr>
      </w:pPr>
      <w:r w:rsidRPr="00D1144D">
        <w:rPr>
          <w:rFonts w:asciiTheme="minorHAnsi" w:hAnsiTheme="minorHAnsi" w:cstheme="minorHAnsi"/>
          <w:b w:val="0"/>
          <w:bCs/>
          <w:color w:val="000000" w:themeColor="text1"/>
          <w:sz w:val="22"/>
          <w:szCs w:val="22"/>
        </w:rPr>
        <w:t xml:space="preserve">4. Linus Pauling </w:t>
      </w:r>
      <w:r w:rsidRPr="00D1144D">
        <w:rPr>
          <w:rFonts w:asciiTheme="minorHAnsi" w:hAnsiTheme="minorHAnsi" w:cstheme="minorHAnsi"/>
          <w:bCs/>
          <w:i/>
          <w:color w:val="000000" w:themeColor="text1"/>
          <w:sz w:val="22"/>
          <w:szCs w:val="22"/>
        </w:rPr>
        <w:t xml:space="preserve">A Lifelong Quest for </w:t>
      </w:r>
      <w:proofErr w:type="gramStart"/>
      <w:r w:rsidRPr="00D1144D">
        <w:rPr>
          <w:rFonts w:asciiTheme="minorHAnsi" w:hAnsiTheme="minorHAnsi" w:cstheme="minorHAnsi"/>
          <w:bCs/>
          <w:i/>
          <w:color w:val="000000" w:themeColor="text1"/>
          <w:sz w:val="22"/>
          <w:szCs w:val="22"/>
        </w:rPr>
        <w:t>Peace</w:t>
      </w:r>
      <w:r w:rsidRPr="00D1144D">
        <w:rPr>
          <w:rFonts w:asciiTheme="minorHAnsi" w:hAnsiTheme="minorHAnsi" w:cstheme="minorHAnsi"/>
          <w:b w:val="0"/>
          <w:bCs/>
          <w:color w:val="000000" w:themeColor="text1"/>
          <w:sz w:val="22"/>
          <w:szCs w:val="22"/>
        </w:rPr>
        <w:t xml:space="preserve">  Editor</w:t>
      </w:r>
      <w:proofErr w:type="gramEnd"/>
      <w:r w:rsidRPr="00D1144D">
        <w:rPr>
          <w:rFonts w:asciiTheme="minorHAnsi" w:hAnsiTheme="minorHAnsi" w:cstheme="minorHAnsi"/>
          <w:b w:val="0"/>
          <w:bCs/>
          <w:color w:val="000000" w:themeColor="text1"/>
          <w:sz w:val="22"/>
          <w:szCs w:val="22"/>
        </w:rPr>
        <w:t>: Richard L. Gage 1990</w:t>
      </w:r>
    </w:p>
    <w:p w14:paraId="399F14AE" w14:textId="77777777" w:rsidR="001D779C" w:rsidRPr="00D1144D" w:rsidRDefault="001D779C" w:rsidP="003F2269">
      <w:pPr>
        <w:pStyle w:val="Heading1"/>
        <w:spacing w:after="0" w:line="240" w:lineRule="auto"/>
        <w:jc w:val="both"/>
        <w:rPr>
          <w:rFonts w:asciiTheme="minorHAnsi" w:eastAsia="Times New Roman" w:hAnsiTheme="minorHAnsi" w:cstheme="minorHAnsi"/>
          <w:b w:val="0"/>
          <w:bCs/>
          <w:color w:val="000000" w:themeColor="text1"/>
          <w:sz w:val="22"/>
          <w:szCs w:val="22"/>
        </w:rPr>
      </w:pPr>
      <w:r w:rsidRPr="00D1144D">
        <w:rPr>
          <w:rFonts w:asciiTheme="minorHAnsi" w:hAnsiTheme="minorHAnsi" w:cstheme="minorHAnsi"/>
          <w:b w:val="0"/>
          <w:bCs/>
          <w:color w:val="000000" w:themeColor="text1"/>
          <w:sz w:val="22"/>
          <w:szCs w:val="22"/>
        </w:rPr>
        <w:t xml:space="preserve">5. Stephan </w:t>
      </w:r>
      <w:proofErr w:type="spellStart"/>
      <w:r w:rsidRPr="00D1144D">
        <w:rPr>
          <w:rFonts w:asciiTheme="minorHAnsi" w:hAnsiTheme="minorHAnsi" w:cstheme="minorHAnsi"/>
          <w:b w:val="0"/>
          <w:bCs/>
          <w:color w:val="000000" w:themeColor="text1"/>
          <w:sz w:val="22"/>
          <w:szCs w:val="22"/>
        </w:rPr>
        <w:t>Hawkings</w:t>
      </w:r>
      <w:proofErr w:type="spellEnd"/>
      <w:r w:rsidRPr="00D1144D">
        <w:rPr>
          <w:rFonts w:asciiTheme="minorHAnsi" w:hAnsiTheme="minorHAnsi" w:cstheme="minorHAnsi"/>
          <w:b w:val="0"/>
          <w:bCs/>
          <w:color w:val="000000" w:themeColor="text1"/>
          <w:sz w:val="22"/>
          <w:szCs w:val="22"/>
        </w:rPr>
        <w:t xml:space="preserve"> </w:t>
      </w:r>
      <w:proofErr w:type="gramStart"/>
      <w:r w:rsidRPr="00D1144D">
        <w:rPr>
          <w:rFonts w:asciiTheme="minorHAnsi" w:hAnsiTheme="minorHAnsi" w:cstheme="minorHAnsi"/>
          <w:bCs/>
          <w:i/>
          <w:color w:val="000000" w:themeColor="text1"/>
          <w:sz w:val="22"/>
          <w:szCs w:val="22"/>
        </w:rPr>
        <w:t>On</w:t>
      </w:r>
      <w:proofErr w:type="gramEnd"/>
      <w:r w:rsidRPr="00D1144D">
        <w:rPr>
          <w:rFonts w:asciiTheme="minorHAnsi" w:hAnsiTheme="minorHAnsi" w:cstheme="minorHAnsi"/>
          <w:bCs/>
          <w:i/>
          <w:color w:val="000000" w:themeColor="text1"/>
          <w:sz w:val="22"/>
          <w:szCs w:val="22"/>
        </w:rPr>
        <w:t xml:space="preserve"> the Shoulders of Giants</w:t>
      </w:r>
      <w:r w:rsidRPr="00D1144D">
        <w:rPr>
          <w:rFonts w:asciiTheme="minorHAnsi" w:hAnsiTheme="minorHAnsi" w:cstheme="minorHAnsi"/>
          <w:b w:val="0"/>
          <w:bCs/>
          <w:color w:val="000000" w:themeColor="text1"/>
          <w:sz w:val="22"/>
          <w:szCs w:val="22"/>
        </w:rPr>
        <w:t xml:space="preserve"> by Running Press 2002</w:t>
      </w:r>
      <w:r w:rsidRPr="00D1144D">
        <w:rPr>
          <w:rFonts w:asciiTheme="minorHAnsi" w:eastAsia="Times New Roman" w:hAnsiTheme="minorHAnsi" w:cstheme="minorHAnsi"/>
          <w:b w:val="0"/>
          <w:bCs/>
          <w:color w:val="000000" w:themeColor="text1"/>
          <w:sz w:val="22"/>
          <w:szCs w:val="22"/>
        </w:rPr>
        <w:t>Preamble</w:t>
      </w:r>
    </w:p>
    <w:p w14:paraId="1378F129" w14:textId="77777777" w:rsidR="001D779C" w:rsidRPr="00D1144D" w:rsidRDefault="001D779C" w:rsidP="003F2269">
      <w:pPr>
        <w:spacing w:after="0" w:line="240" w:lineRule="auto"/>
        <w:jc w:val="both"/>
        <w:rPr>
          <w:rFonts w:cstheme="minorHAnsi"/>
          <w:b/>
        </w:rPr>
      </w:pPr>
    </w:p>
    <w:p w14:paraId="21C87B1A" w14:textId="77777777" w:rsidR="001D779C" w:rsidRPr="00D1144D" w:rsidRDefault="001D779C" w:rsidP="003F2269">
      <w:pPr>
        <w:spacing w:after="0" w:line="240" w:lineRule="auto"/>
        <w:jc w:val="both"/>
        <w:rPr>
          <w:rFonts w:cstheme="minorHAnsi"/>
          <w:b/>
        </w:rPr>
      </w:pPr>
    </w:p>
    <w:p w14:paraId="06758ED0" w14:textId="1C6FE47C" w:rsidR="001D779C" w:rsidRPr="00D1144D" w:rsidRDefault="001D779C" w:rsidP="003F2269">
      <w:pPr>
        <w:spacing w:after="0" w:line="240" w:lineRule="auto"/>
        <w:jc w:val="both"/>
        <w:rPr>
          <w:rFonts w:cstheme="minorHAnsi"/>
          <w:b/>
          <w:sz w:val="28"/>
          <w:szCs w:val="28"/>
        </w:rPr>
      </w:pPr>
      <w:r w:rsidRPr="00D1144D">
        <w:rPr>
          <w:rFonts w:cstheme="minorHAnsi"/>
          <w:b/>
          <w:sz w:val="28"/>
          <w:szCs w:val="28"/>
        </w:rPr>
        <w:t>20CHE102</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Chemistry-1</w:t>
      </w:r>
      <w:r w:rsidR="002340C7" w:rsidRPr="00D1144D">
        <w:rPr>
          <w:rFonts w:cstheme="minorHAnsi"/>
          <w:b/>
          <w:sz w:val="28"/>
          <w:szCs w:val="28"/>
        </w:rPr>
        <w:t xml:space="preserve">                                               3 0 0 3</w:t>
      </w:r>
    </w:p>
    <w:p w14:paraId="66F4781C" w14:textId="77777777"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Preamble</w:t>
      </w:r>
    </w:p>
    <w:p w14:paraId="4BB0AD00"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This course deals with the basic introduction to organic chemistry, focusing primarily on the basic principles to understand the structure and reactivity of organic molecules, emphasis is on substitution, elimination, alkanes, alkenes, alkynes and their related reactions, understanding of different reaction mechanism and methods used for organic compound preparation.   </w:t>
      </w:r>
    </w:p>
    <w:p w14:paraId="4ADA2D1C" w14:textId="5AB8E1B5"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Unit-1</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3 lectures)</w:t>
      </w:r>
    </w:p>
    <w:p w14:paraId="2F015FFE"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Physical Effects, Electronic Displacements: Inductive Effect, </w:t>
      </w:r>
      <w:proofErr w:type="spellStart"/>
      <w:r w:rsidRPr="00D1144D">
        <w:rPr>
          <w:rFonts w:cstheme="minorHAnsi"/>
          <w:color w:val="000000" w:themeColor="text1"/>
        </w:rPr>
        <w:t>Electromeric</w:t>
      </w:r>
      <w:proofErr w:type="spellEnd"/>
      <w:r w:rsidRPr="00D1144D">
        <w:rPr>
          <w:rFonts w:cstheme="minorHAnsi"/>
          <w:color w:val="000000" w:themeColor="text1"/>
        </w:rPr>
        <w:t xml:space="preserve"> Effect, Resonance and </w:t>
      </w:r>
      <w:proofErr w:type="spellStart"/>
      <w:r w:rsidRPr="00D1144D">
        <w:rPr>
          <w:rFonts w:cstheme="minorHAnsi"/>
          <w:color w:val="000000" w:themeColor="text1"/>
        </w:rPr>
        <w:t>Hyperconjugation</w:t>
      </w:r>
      <w:proofErr w:type="spellEnd"/>
      <w:r w:rsidRPr="00D1144D">
        <w:rPr>
          <w:rFonts w:cstheme="minorHAnsi"/>
          <w:color w:val="000000" w:themeColor="text1"/>
        </w:rPr>
        <w:t xml:space="preserve">. </w:t>
      </w:r>
    </w:p>
    <w:p w14:paraId="554F5C8E" w14:textId="672D94F8"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Unit-2</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4 lectures)</w:t>
      </w:r>
    </w:p>
    <w:p w14:paraId="609E8F12"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Cleavage of Bonds: </w:t>
      </w:r>
      <w:proofErr w:type="spellStart"/>
      <w:r w:rsidRPr="00D1144D">
        <w:rPr>
          <w:rFonts w:cstheme="minorHAnsi"/>
          <w:color w:val="000000" w:themeColor="text1"/>
        </w:rPr>
        <w:t>Homolysis</w:t>
      </w:r>
      <w:proofErr w:type="spellEnd"/>
      <w:r w:rsidRPr="00D1144D">
        <w:rPr>
          <w:rFonts w:cstheme="minorHAnsi"/>
          <w:color w:val="000000" w:themeColor="text1"/>
        </w:rPr>
        <w:t xml:space="preserve"> and </w:t>
      </w:r>
      <w:proofErr w:type="spellStart"/>
      <w:r w:rsidRPr="00D1144D">
        <w:rPr>
          <w:rFonts w:cstheme="minorHAnsi"/>
          <w:color w:val="000000" w:themeColor="text1"/>
        </w:rPr>
        <w:t>Heterolysis.Structure</w:t>
      </w:r>
      <w:proofErr w:type="spellEnd"/>
      <w:r w:rsidRPr="00D1144D">
        <w:rPr>
          <w:rFonts w:cstheme="minorHAnsi"/>
          <w:color w:val="000000" w:themeColor="text1"/>
        </w:rPr>
        <w:t xml:space="preserve">, shape and reactivity of organic molecules: Nucleophiles and electrophiles. </w:t>
      </w:r>
    </w:p>
    <w:p w14:paraId="601B2A0C" w14:textId="21A2373B"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Unit-3</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6 lectures)</w:t>
      </w:r>
    </w:p>
    <w:p w14:paraId="0D290B31"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Reactive Intermediates: </w:t>
      </w:r>
      <w:proofErr w:type="spellStart"/>
      <w:r w:rsidRPr="00D1144D">
        <w:rPr>
          <w:rFonts w:cstheme="minorHAnsi"/>
          <w:color w:val="000000" w:themeColor="text1"/>
        </w:rPr>
        <w:t>Carbocations</w:t>
      </w:r>
      <w:proofErr w:type="spellEnd"/>
      <w:r w:rsidRPr="00D1144D">
        <w:rPr>
          <w:rFonts w:cstheme="minorHAnsi"/>
          <w:color w:val="000000" w:themeColor="text1"/>
        </w:rPr>
        <w:t xml:space="preserve">, </w:t>
      </w:r>
      <w:proofErr w:type="spellStart"/>
      <w:r w:rsidRPr="00D1144D">
        <w:rPr>
          <w:rFonts w:cstheme="minorHAnsi"/>
          <w:color w:val="000000" w:themeColor="text1"/>
        </w:rPr>
        <w:t>Carbanions</w:t>
      </w:r>
      <w:proofErr w:type="spellEnd"/>
      <w:r w:rsidRPr="00D1144D">
        <w:rPr>
          <w:rFonts w:cstheme="minorHAnsi"/>
          <w:color w:val="000000" w:themeColor="text1"/>
        </w:rPr>
        <w:t xml:space="preserve"> and free radicals. Strength of organic acids and bases: Comparative study with emphasis on factors affecting </w:t>
      </w:r>
      <w:proofErr w:type="spellStart"/>
      <w:r w:rsidRPr="00D1144D">
        <w:rPr>
          <w:rFonts w:cstheme="minorHAnsi"/>
          <w:color w:val="000000" w:themeColor="text1"/>
        </w:rPr>
        <w:t>pK</w:t>
      </w:r>
      <w:proofErr w:type="spellEnd"/>
      <w:r w:rsidRPr="00D1144D">
        <w:rPr>
          <w:rFonts w:cstheme="minorHAnsi"/>
          <w:color w:val="000000" w:themeColor="text1"/>
        </w:rPr>
        <w:t xml:space="preserve"> values.</w:t>
      </w:r>
    </w:p>
    <w:p w14:paraId="45E0AEDB" w14:textId="005D9823"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Unit-4</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 xml:space="preserve"> (</w:t>
      </w:r>
      <w:r w:rsidRPr="00D1144D">
        <w:rPr>
          <w:rFonts w:eastAsia="Times New Roman" w:cstheme="minorHAnsi"/>
          <w:b/>
          <w:color w:val="000000" w:themeColor="text1"/>
        </w:rPr>
        <w:t>3 lectures)</w:t>
      </w:r>
    </w:p>
    <w:p w14:paraId="57A0EB49" w14:textId="77777777" w:rsidR="001D779C" w:rsidRPr="00D1144D" w:rsidRDefault="001D779C" w:rsidP="003F2269">
      <w:pPr>
        <w:spacing w:after="0" w:line="240" w:lineRule="auto"/>
        <w:jc w:val="both"/>
        <w:rPr>
          <w:rFonts w:cstheme="minorHAnsi"/>
          <w:color w:val="000000" w:themeColor="text1"/>
        </w:rPr>
      </w:pPr>
      <w:proofErr w:type="spellStart"/>
      <w:r w:rsidRPr="00D1144D">
        <w:rPr>
          <w:rFonts w:cstheme="minorHAnsi"/>
          <w:color w:val="000000" w:themeColor="text1"/>
        </w:rPr>
        <w:t>Aromaticity</w:t>
      </w:r>
      <w:proofErr w:type="spellEnd"/>
      <w:r w:rsidRPr="00D1144D">
        <w:rPr>
          <w:rFonts w:cstheme="minorHAnsi"/>
          <w:color w:val="000000" w:themeColor="text1"/>
        </w:rPr>
        <w:t xml:space="preserve">: </w:t>
      </w:r>
      <w:proofErr w:type="spellStart"/>
      <w:r w:rsidRPr="00D1144D">
        <w:rPr>
          <w:rFonts w:cstheme="minorHAnsi"/>
          <w:color w:val="000000" w:themeColor="text1"/>
        </w:rPr>
        <w:t>Benzenoids</w:t>
      </w:r>
      <w:proofErr w:type="spellEnd"/>
      <w:r w:rsidRPr="00D1144D">
        <w:rPr>
          <w:rFonts w:cstheme="minorHAnsi"/>
          <w:color w:val="000000" w:themeColor="text1"/>
        </w:rPr>
        <w:t xml:space="preserve"> and </w:t>
      </w:r>
      <w:proofErr w:type="spellStart"/>
      <w:r w:rsidRPr="00D1144D">
        <w:rPr>
          <w:rFonts w:cstheme="minorHAnsi"/>
          <w:color w:val="000000" w:themeColor="text1"/>
        </w:rPr>
        <w:t>Hückel’s</w:t>
      </w:r>
      <w:proofErr w:type="spellEnd"/>
      <w:r w:rsidRPr="00D1144D">
        <w:rPr>
          <w:rFonts w:cstheme="minorHAnsi"/>
          <w:color w:val="000000" w:themeColor="text1"/>
        </w:rPr>
        <w:t xml:space="preserve"> rule. Aliphatic Hydrocarbons: Functional group approach for the following reactions (preparations and reactions) to be studied in context to their structure. </w:t>
      </w:r>
    </w:p>
    <w:p w14:paraId="6EF66D86" w14:textId="1AD534F7"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Unit-5</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8 lectures)</w:t>
      </w:r>
    </w:p>
    <w:p w14:paraId="7ED4AD5B"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Alkanes: Preparation: Catalytic hydrogenation, </w:t>
      </w:r>
      <w:proofErr w:type="spellStart"/>
      <w:r w:rsidRPr="00D1144D">
        <w:rPr>
          <w:rFonts w:cstheme="minorHAnsi"/>
          <w:color w:val="000000" w:themeColor="text1"/>
        </w:rPr>
        <w:t>Wurtz</w:t>
      </w:r>
      <w:proofErr w:type="spellEnd"/>
      <w:r w:rsidRPr="00D1144D">
        <w:rPr>
          <w:rFonts w:cstheme="minorHAnsi"/>
          <w:color w:val="000000" w:themeColor="text1"/>
        </w:rPr>
        <w:t xml:space="preserve"> reaction, Kolbe’s synthesis </w:t>
      </w:r>
      <w:proofErr w:type="spellStart"/>
      <w:r w:rsidRPr="00D1144D">
        <w:rPr>
          <w:rFonts w:cstheme="minorHAnsi"/>
          <w:color w:val="000000" w:themeColor="text1"/>
        </w:rPr>
        <w:t>and</w:t>
      </w:r>
      <w:proofErr w:type="gramStart"/>
      <w:r w:rsidRPr="00D1144D">
        <w:rPr>
          <w:rFonts w:cstheme="minorHAnsi"/>
          <w:color w:val="000000" w:themeColor="text1"/>
        </w:rPr>
        <w:t>,from</w:t>
      </w:r>
      <w:proofErr w:type="spellEnd"/>
      <w:proofErr w:type="gramEnd"/>
      <w:r w:rsidRPr="00D1144D">
        <w:rPr>
          <w:rFonts w:cstheme="minorHAnsi"/>
          <w:color w:val="000000" w:themeColor="text1"/>
        </w:rPr>
        <w:t xml:space="preserve"> Grignard reagent. Reactions: Free radical Substitution: Halogenation. </w:t>
      </w:r>
    </w:p>
    <w:p w14:paraId="10E2082A" w14:textId="4729A489"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lastRenderedPageBreak/>
        <w:t>Unit-6</w:t>
      </w:r>
      <w:r w:rsidRPr="00D1144D">
        <w:rPr>
          <w:rFonts w:cstheme="minorHAnsi"/>
          <w:b/>
          <w:bCs/>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 xml:space="preserve"> (</w:t>
      </w:r>
      <w:r w:rsidRPr="00D1144D">
        <w:rPr>
          <w:rFonts w:eastAsia="Times New Roman" w:cstheme="minorHAnsi"/>
          <w:b/>
          <w:color w:val="000000" w:themeColor="text1"/>
        </w:rPr>
        <w:t>12 lectures)</w:t>
      </w:r>
    </w:p>
    <w:p w14:paraId="4A5FDF77"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Alkenes: Preparation: Elimination reactions: Dehydration of alcohols and </w:t>
      </w:r>
      <w:proofErr w:type="spellStart"/>
      <w:r w:rsidRPr="00D1144D">
        <w:rPr>
          <w:rFonts w:cstheme="minorHAnsi"/>
          <w:color w:val="000000" w:themeColor="text1"/>
        </w:rPr>
        <w:t>dehydrohalogenation</w:t>
      </w:r>
      <w:proofErr w:type="spellEnd"/>
      <w:r w:rsidRPr="00D1144D">
        <w:rPr>
          <w:rFonts w:cstheme="minorHAnsi"/>
          <w:color w:val="000000" w:themeColor="text1"/>
        </w:rPr>
        <w:t xml:space="preserve"> of alkyl halides (</w:t>
      </w:r>
      <w:proofErr w:type="spellStart"/>
      <w:r w:rsidRPr="00D1144D">
        <w:rPr>
          <w:rFonts w:cstheme="minorHAnsi"/>
          <w:color w:val="000000" w:themeColor="text1"/>
        </w:rPr>
        <w:t>Saytzeff’s</w:t>
      </w:r>
      <w:proofErr w:type="spellEnd"/>
      <w:r w:rsidRPr="00D1144D">
        <w:rPr>
          <w:rFonts w:cstheme="minorHAnsi"/>
          <w:color w:val="000000" w:themeColor="text1"/>
        </w:rPr>
        <w:t xml:space="preserve"> rule); </w:t>
      </w:r>
      <w:proofErr w:type="spellStart"/>
      <w:r w:rsidRPr="00D1144D">
        <w:rPr>
          <w:rFonts w:cstheme="minorHAnsi"/>
          <w:color w:val="000000" w:themeColor="text1"/>
        </w:rPr>
        <w:t>cis</w:t>
      </w:r>
      <w:proofErr w:type="spellEnd"/>
      <w:r w:rsidRPr="00D1144D">
        <w:rPr>
          <w:rFonts w:cstheme="minorHAnsi"/>
          <w:color w:val="000000" w:themeColor="text1"/>
        </w:rPr>
        <w:t xml:space="preserve"> alkenes (Partial catalytic hydrogenation) and </w:t>
      </w:r>
      <w:proofErr w:type="gramStart"/>
      <w:r w:rsidRPr="00D1144D">
        <w:rPr>
          <w:rFonts w:cstheme="minorHAnsi"/>
          <w:color w:val="000000" w:themeColor="text1"/>
        </w:rPr>
        <w:t>trans</w:t>
      </w:r>
      <w:proofErr w:type="gramEnd"/>
      <w:r w:rsidRPr="00D1144D">
        <w:rPr>
          <w:rFonts w:cstheme="minorHAnsi"/>
          <w:color w:val="000000" w:themeColor="text1"/>
        </w:rPr>
        <w:t xml:space="preserve"> alkenes (Birch reduction). Reactions: </w:t>
      </w:r>
      <w:proofErr w:type="spellStart"/>
      <w:r w:rsidRPr="00D1144D">
        <w:rPr>
          <w:rFonts w:cstheme="minorHAnsi"/>
          <w:color w:val="000000" w:themeColor="text1"/>
        </w:rPr>
        <w:t>cis</w:t>
      </w:r>
      <w:proofErr w:type="spellEnd"/>
      <w:r w:rsidRPr="00D1144D">
        <w:rPr>
          <w:rFonts w:cstheme="minorHAnsi"/>
          <w:color w:val="000000" w:themeColor="text1"/>
        </w:rPr>
        <w:t>-addition (</w:t>
      </w:r>
      <w:proofErr w:type="spellStart"/>
      <w:r w:rsidRPr="00D1144D">
        <w:rPr>
          <w:rFonts w:cstheme="minorHAnsi"/>
          <w:color w:val="000000" w:themeColor="text1"/>
        </w:rPr>
        <w:t>alk</w:t>
      </w:r>
      <w:proofErr w:type="spellEnd"/>
      <w:r w:rsidRPr="00D1144D">
        <w:rPr>
          <w:rFonts w:cstheme="minorHAnsi"/>
          <w:color w:val="000000" w:themeColor="text1"/>
        </w:rPr>
        <w:t xml:space="preserve">. </w:t>
      </w:r>
      <w:proofErr w:type="gramStart"/>
      <w:r w:rsidRPr="00D1144D">
        <w:rPr>
          <w:rFonts w:cstheme="minorHAnsi"/>
          <w:color w:val="000000" w:themeColor="text1"/>
        </w:rPr>
        <w:t>KMnO</w:t>
      </w:r>
      <w:r w:rsidRPr="00D1144D">
        <w:rPr>
          <w:rFonts w:cstheme="minorHAnsi"/>
          <w:color w:val="000000" w:themeColor="text1"/>
          <w:vertAlign w:val="subscript"/>
        </w:rPr>
        <w:t>4</w:t>
      </w:r>
      <w:r w:rsidRPr="00D1144D">
        <w:rPr>
          <w:rFonts w:cstheme="minorHAnsi"/>
          <w:color w:val="000000" w:themeColor="text1"/>
        </w:rPr>
        <w:t>) and trans-addition (bromine), Addition of HX (</w:t>
      </w:r>
      <w:proofErr w:type="spellStart"/>
      <w:r w:rsidRPr="00D1144D">
        <w:rPr>
          <w:rFonts w:cstheme="minorHAnsi"/>
          <w:color w:val="000000" w:themeColor="text1"/>
        </w:rPr>
        <w:t>Markownikoff’s</w:t>
      </w:r>
      <w:proofErr w:type="spellEnd"/>
      <w:r w:rsidRPr="00D1144D">
        <w:rPr>
          <w:rFonts w:cstheme="minorHAnsi"/>
          <w:color w:val="000000" w:themeColor="text1"/>
        </w:rPr>
        <w:t xml:space="preserve"> and anti-</w:t>
      </w:r>
      <w:proofErr w:type="spellStart"/>
      <w:r w:rsidRPr="00D1144D">
        <w:rPr>
          <w:rFonts w:cstheme="minorHAnsi"/>
          <w:color w:val="000000" w:themeColor="text1"/>
        </w:rPr>
        <w:t>Markownikoff’s</w:t>
      </w:r>
      <w:proofErr w:type="spellEnd"/>
      <w:r w:rsidRPr="00D1144D">
        <w:rPr>
          <w:rFonts w:cstheme="minorHAnsi"/>
          <w:color w:val="000000" w:themeColor="text1"/>
        </w:rPr>
        <w:t xml:space="preserve"> addition), Hydration, </w:t>
      </w:r>
      <w:proofErr w:type="spellStart"/>
      <w:r w:rsidRPr="00D1144D">
        <w:rPr>
          <w:rFonts w:cstheme="minorHAnsi"/>
          <w:color w:val="000000" w:themeColor="text1"/>
        </w:rPr>
        <w:t>Ozonolysis</w:t>
      </w:r>
      <w:proofErr w:type="spellEnd"/>
      <w:r w:rsidRPr="00D1144D">
        <w:rPr>
          <w:rFonts w:cstheme="minorHAnsi"/>
          <w:color w:val="000000" w:themeColor="text1"/>
        </w:rPr>
        <w:t xml:space="preserve">, </w:t>
      </w:r>
      <w:proofErr w:type="spellStart"/>
      <w:r w:rsidRPr="00D1144D">
        <w:rPr>
          <w:rFonts w:cstheme="minorHAnsi"/>
          <w:color w:val="000000" w:themeColor="text1"/>
        </w:rPr>
        <w:t>oxymercuration-demercuration</w:t>
      </w:r>
      <w:proofErr w:type="spellEnd"/>
      <w:r w:rsidRPr="00D1144D">
        <w:rPr>
          <w:rFonts w:cstheme="minorHAnsi"/>
          <w:color w:val="000000" w:themeColor="text1"/>
        </w:rPr>
        <w:t>, Hydroboration-oxidation.</w:t>
      </w:r>
      <w:proofErr w:type="gramEnd"/>
    </w:p>
    <w:p w14:paraId="120F6318" w14:textId="01B7C103"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Unit-7</w:t>
      </w:r>
      <w:r w:rsidRPr="00D1144D">
        <w:rPr>
          <w:rFonts w:cstheme="minorHAnsi"/>
          <w:b/>
          <w:bCs/>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9 lectures)</w:t>
      </w:r>
    </w:p>
    <w:p w14:paraId="7359399A"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Alkynes: Preparation: Acetylene from CaC</w:t>
      </w:r>
      <w:r w:rsidRPr="00D1144D">
        <w:rPr>
          <w:rFonts w:cstheme="minorHAnsi"/>
          <w:color w:val="000000" w:themeColor="text1"/>
          <w:vertAlign w:val="subscript"/>
        </w:rPr>
        <w:t>2</w:t>
      </w:r>
      <w:r w:rsidRPr="00D1144D">
        <w:rPr>
          <w:rFonts w:cstheme="minorHAnsi"/>
          <w:color w:val="000000" w:themeColor="text1"/>
        </w:rPr>
        <w:t xml:space="preserve"> and conversion into higher alkynes; by </w:t>
      </w:r>
      <w:proofErr w:type="spellStart"/>
      <w:r w:rsidRPr="00D1144D">
        <w:rPr>
          <w:rFonts w:cstheme="minorHAnsi"/>
          <w:color w:val="000000" w:themeColor="text1"/>
        </w:rPr>
        <w:t>dehalogenation</w:t>
      </w:r>
      <w:proofErr w:type="spellEnd"/>
      <w:r w:rsidRPr="00D1144D">
        <w:rPr>
          <w:rFonts w:cstheme="minorHAnsi"/>
          <w:color w:val="000000" w:themeColor="text1"/>
        </w:rPr>
        <w:t xml:space="preserve"> of tetra halides and </w:t>
      </w:r>
      <w:proofErr w:type="spellStart"/>
      <w:r w:rsidRPr="00D1144D">
        <w:rPr>
          <w:rFonts w:cstheme="minorHAnsi"/>
          <w:color w:val="000000" w:themeColor="text1"/>
        </w:rPr>
        <w:t>dehydrohalogenation</w:t>
      </w:r>
      <w:proofErr w:type="spellEnd"/>
      <w:r w:rsidRPr="00D1144D">
        <w:rPr>
          <w:rFonts w:cstheme="minorHAnsi"/>
          <w:color w:val="000000" w:themeColor="text1"/>
        </w:rPr>
        <w:t xml:space="preserve"> of vicinal-</w:t>
      </w:r>
      <w:proofErr w:type="spellStart"/>
      <w:r w:rsidRPr="00D1144D">
        <w:rPr>
          <w:rFonts w:cstheme="minorHAnsi"/>
          <w:color w:val="000000" w:themeColor="text1"/>
        </w:rPr>
        <w:t>dihalides.Reactions</w:t>
      </w:r>
      <w:proofErr w:type="spellEnd"/>
      <w:r w:rsidRPr="00D1144D">
        <w:rPr>
          <w:rFonts w:cstheme="minorHAnsi"/>
          <w:color w:val="000000" w:themeColor="text1"/>
        </w:rPr>
        <w:t xml:space="preserve">: Formation of metal </w:t>
      </w:r>
      <w:proofErr w:type="spellStart"/>
      <w:r w:rsidRPr="00D1144D">
        <w:rPr>
          <w:rFonts w:cstheme="minorHAnsi"/>
          <w:color w:val="000000" w:themeColor="text1"/>
        </w:rPr>
        <w:t>acetylides</w:t>
      </w:r>
      <w:proofErr w:type="spellEnd"/>
      <w:r w:rsidRPr="00D1144D">
        <w:rPr>
          <w:rFonts w:cstheme="minorHAnsi"/>
          <w:color w:val="000000" w:themeColor="text1"/>
        </w:rPr>
        <w:t>, addition of bromine and alkaline KMnO</w:t>
      </w:r>
      <w:r w:rsidRPr="00D1144D">
        <w:rPr>
          <w:rFonts w:cstheme="minorHAnsi"/>
          <w:color w:val="000000" w:themeColor="text1"/>
          <w:vertAlign w:val="subscript"/>
        </w:rPr>
        <w:t>4</w:t>
      </w:r>
      <w:r w:rsidRPr="00D1144D">
        <w:rPr>
          <w:rFonts w:cstheme="minorHAnsi"/>
          <w:color w:val="000000" w:themeColor="text1"/>
        </w:rPr>
        <w:t xml:space="preserve">, </w:t>
      </w:r>
      <w:proofErr w:type="spellStart"/>
      <w:r w:rsidRPr="00D1144D">
        <w:rPr>
          <w:rFonts w:cstheme="minorHAnsi"/>
          <w:color w:val="000000" w:themeColor="text1"/>
        </w:rPr>
        <w:t>ozonolysis</w:t>
      </w:r>
      <w:proofErr w:type="spellEnd"/>
      <w:r w:rsidRPr="00D1144D">
        <w:rPr>
          <w:rFonts w:cstheme="minorHAnsi"/>
          <w:color w:val="000000" w:themeColor="text1"/>
        </w:rPr>
        <w:t xml:space="preserve"> and oxidation with hot </w:t>
      </w:r>
      <w:proofErr w:type="spellStart"/>
      <w:r w:rsidRPr="00D1144D">
        <w:rPr>
          <w:rFonts w:cstheme="minorHAnsi"/>
          <w:color w:val="000000" w:themeColor="text1"/>
        </w:rPr>
        <w:t>alk</w:t>
      </w:r>
      <w:proofErr w:type="spellEnd"/>
      <w:r w:rsidRPr="00D1144D">
        <w:rPr>
          <w:rFonts w:cstheme="minorHAnsi"/>
          <w:color w:val="000000" w:themeColor="text1"/>
        </w:rPr>
        <w:t>. KMnO</w:t>
      </w:r>
      <w:r w:rsidRPr="00D1144D">
        <w:rPr>
          <w:rFonts w:cstheme="minorHAnsi"/>
          <w:color w:val="000000" w:themeColor="text1"/>
          <w:vertAlign w:val="subscript"/>
        </w:rPr>
        <w:t>4</w:t>
      </w:r>
      <w:r w:rsidRPr="00D1144D">
        <w:rPr>
          <w:rFonts w:cstheme="minorHAnsi"/>
          <w:color w:val="000000" w:themeColor="text1"/>
        </w:rPr>
        <w:t>.</w:t>
      </w:r>
    </w:p>
    <w:p w14:paraId="4103B764" w14:textId="77777777"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Text books:</w:t>
      </w:r>
    </w:p>
    <w:p w14:paraId="469F4747" w14:textId="77777777"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 xml:space="preserve">(1) </w:t>
      </w:r>
      <w:r w:rsidRPr="00D1144D">
        <w:rPr>
          <w:rFonts w:cstheme="minorHAnsi"/>
          <w:color w:val="000000" w:themeColor="text1"/>
        </w:rPr>
        <w:t xml:space="preserve">Graham </w:t>
      </w:r>
      <w:proofErr w:type="spellStart"/>
      <w:r w:rsidRPr="00D1144D">
        <w:rPr>
          <w:rFonts w:cstheme="minorHAnsi"/>
          <w:color w:val="000000" w:themeColor="text1"/>
        </w:rPr>
        <w:t>Solomons</w:t>
      </w:r>
      <w:proofErr w:type="spellEnd"/>
      <w:r w:rsidRPr="00D1144D">
        <w:rPr>
          <w:rFonts w:cstheme="minorHAnsi"/>
          <w:color w:val="000000" w:themeColor="text1"/>
        </w:rPr>
        <w:t xml:space="preserve">, T.W., </w:t>
      </w:r>
      <w:proofErr w:type="spellStart"/>
      <w:r w:rsidRPr="00D1144D">
        <w:rPr>
          <w:rFonts w:cstheme="minorHAnsi"/>
          <w:color w:val="000000" w:themeColor="text1"/>
        </w:rPr>
        <w:t>Fryhle</w:t>
      </w:r>
      <w:proofErr w:type="spellEnd"/>
      <w:r w:rsidRPr="00D1144D">
        <w:rPr>
          <w:rFonts w:cstheme="minorHAnsi"/>
          <w:color w:val="000000" w:themeColor="text1"/>
        </w:rPr>
        <w:t xml:space="preserve">, C.B. &amp; Snyder, S.A. Organic Chemistry, John Wiley &amp; Sons (2014); </w:t>
      </w:r>
    </w:p>
    <w:p w14:paraId="677E415D" w14:textId="77777777"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 xml:space="preserve">(2) </w:t>
      </w:r>
      <w:r w:rsidRPr="00D1144D">
        <w:rPr>
          <w:rFonts w:cstheme="minorHAnsi"/>
          <w:color w:val="000000" w:themeColor="text1"/>
        </w:rPr>
        <w:t xml:space="preserve">Sykes, P. A Guidebook to Mechanism in Organic Chemistry, Orient Longman, </w:t>
      </w:r>
      <w:proofErr w:type="spellStart"/>
      <w:r w:rsidRPr="00D1144D">
        <w:rPr>
          <w:rFonts w:cstheme="minorHAnsi"/>
          <w:color w:val="000000" w:themeColor="text1"/>
        </w:rPr>
        <w:t>NewDelhi</w:t>
      </w:r>
      <w:proofErr w:type="spellEnd"/>
      <w:r w:rsidRPr="00D1144D">
        <w:rPr>
          <w:rFonts w:cstheme="minorHAnsi"/>
          <w:color w:val="000000" w:themeColor="text1"/>
        </w:rPr>
        <w:t xml:space="preserve"> (1988); </w:t>
      </w:r>
    </w:p>
    <w:p w14:paraId="719E6D11" w14:textId="77777777"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 xml:space="preserve">(3) </w:t>
      </w:r>
      <w:proofErr w:type="spellStart"/>
      <w:r w:rsidRPr="00D1144D">
        <w:rPr>
          <w:rFonts w:cstheme="minorHAnsi"/>
          <w:color w:val="000000" w:themeColor="text1"/>
        </w:rPr>
        <w:t>Finar</w:t>
      </w:r>
      <w:proofErr w:type="spellEnd"/>
      <w:r w:rsidRPr="00D1144D">
        <w:rPr>
          <w:rFonts w:cstheme="minorHAnsi"/>
          <w:color w:val="000000" w:themeColor="text1"/>
        </w:rPr>
        <w:t xml:space="preserve">, I.L. Organic Chemistry (Vol. I &amp; II), E.L.B.S; Morrison, R.T. &amp; Boyd, R.N. Organic Chemistry, Pearson, 2010; </w:t>
      </w:r>
    </w:p>
    <w:p w14:paraId="65CB0EAC" w14:textId="77777777" w:rsidR="001D779C" w:rsidRPr="00D1144D" w:rsidRDefault="001D779C" w:rsidP="003F2269">
      <w:pPr>
        <w:spacing w:after="0" w:line="240" w:lineRule="auto"/>
        <w:jc w:val="both"/>
        <w:rPr>
          <w:rFonts w:cstheme="minorHAnsi"/>
          <w:color w:val="000000" w:themeColor="text1"/>
        </w:rPr>
      </w:pPr>
      <w:r w:rsidRPr="00D1144D">
        <w:rPr>
          <w:rFonts w:cstheme="minorHAnsi"/>
          <w:b/>
          <w:bCs/>
          <w:color w:val="000000" w:themeColor="text1"/>
        </w:rPr>
        <w:t xml:space="preserve">(4) </w:t>
      </w:r>
      <w:proofErr w:type="spellStart"/>
      <w:r w:rsidRPr="00D1144D">
        <w:rPr>
          <w:rFonts w:cstheme="minorHAnsi"/>
          <w:color w:val="000000" w:themeColor="text1"/>
        </w:rPr>
        <w:t>Bahl</w:t>
      </w:r>
      <w:proofErr w:type="spellEnd"/>
      <w:r w:rsidRPr="00D1144D">
        <w:rPr>
          <w:rFonts w:cstheme="minorHAnsi"/>
          <w:color w:val="000000" w:themeColor="text1"/>
        </w:rPr>
        <w:t>, A. &amp;</w:t>
      </w:r>
      <w:proofErr w:type="spellStart"/>
      <w:r w:rsidRPr="00D1144D">
        <w:rPr>
          <w:rFonts w:cstheme="minorHAnsi"/>
          <w:color w:val="000000" w:themeColor="text1"/>
        </w:rPr>
        <w:t>Bahl</w:t>
      </w:r>
      <w:proofErr w:type="spellEnd"/>
      <w:r w:rsidRPr="00D1144D">
        <w:rPr>
          <w:rFonts w:cstheme="minorHAnsi"/>
          <w:color w:val="000000" w:themeColor="text1"/>
        </w:rPr>
        <w:t>, B.S. Advanced Organic Chemistry, S. Chand, 2010.</w:t>
      </w:r>
    </w:p>
    <w:p w14:paraId="39FED319" w14:textId="77777777" w:rsidR="001D779C" w:rsidRPr="00D1144D" w:rsidRDefault="001D779C" w:rsidP="003F2269">
      <w:pPr>
        <w:autoSpaceDE w:val="0"/>
        <w:autoSpaceDN w:val="0"/>
        <w:adjustRightInd w:val="0"/>
        <w:spacing w:after="0" w:line="240" w:lineRule="auto"/>
        <w:jc w:val="both"/>
        <w:rPr>
          <w:rFonts w:eastAsia="Times New Roman" w:cstheme="minorHAnsi"/>
          <w:color w:val="000000" w:themeColor="text1"/>
        </w:rPr>
      </w:pPr>
    </w:p>
    <w:p w14:paraId="4D5F7931" w14:textId="4110E70D" w:rsidR="001D779C" w:rsidRPr="00D1144D" w:rsidRDefault="001D779C" w:rsidP="003F2269">
      <w:pPr>
        <w:spacing w:after="0" w:line="240" w:lineRule="auto"/>
        <w:jc w:val="both"/>
        <w:rPr>
          <w:rFonts w:cstheme="minorHAnsi"/>
          <w:b/>
          <w:sz w:val="28"/>
          <w:szCs w:val="28"/>
        </w:rPr>
      </w:pPr>
      <w:r w:rsidRPr="00D1144D">
        <w:rPr>
          <w:rFonts w:cstheme="minorHAnsi"/>
          <w:b/>
          <w:sz w:val="28"/>
          <w:szCs w:val="28"/>
        </w:rPr>
        <w:t>20MAT102</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Biostatistics</w:t>
      </w:r>
      <w:r w:rsidR="002340C7" w:rsidRPr="00D1144D">
        <w:rPr>
          <w:rFonts w:cstheme="minorHAnsi"/>
          <w:b/>
          <w:sz w:val="28"/>
          <w:szCs w:val="28"/>
        </w:rPr>
        <w:t xml:space="preserve">                                3 0 0 3</w:t>
      </w:r>
    </w:p>
    <w:p w14:paraId="62B91EC5" w14:textId="77777777" w:rsidR="001D779C" w:rsidRPr="00D1144D" w:rsidRDefault="001D779C" w:rsidP="003F2269">
      <w:pPr>
        <w:pStyle w:val="ListParagraph"/>
        <w:spacing w:after="0" w:line="240" w:lineRule="auto"/>
        <w:ind w:left="0"/>
        <w:jc w:val="both"/>
        <w:rPr>
          <w:rFonts w:cstheme="minorHAnsi"/>
          <w:b/>
        </w:rPr>
      </w:pPr>
      <w:r w:rsidRPr="00D1144D">
        <w:rPr>
          <w:rFonts w:cstheme="minorHAnsi"/>
          <w:b/>
        </w:rPr>
        <w:t xml:space="preserve">Preamble </w:t>
      </w:r>
    </w:p>
    <w:p w14:paraId="72DE60D4"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Strategy to execute a research is central to the successful completion and execution of a scientific </w:t>
      </w:r>
      <w:proofErr w:type="spellStart"/>
      <w:r w:rsidRPr="00D1144D">
        <w:rPr>
          <w:rFonts w:cstheme="minorHAnsi"/>
        </w:rPr>
        <w:t>endeavour</w:t>
      </w:r>
      <w:proofErr w:type="spellEnd"/>
      <w:r w:rsidRPr="00D1144D">
        <w:rPr>
          <w:rFonts w:cstheme="minorHAnsi"/>
        </w:rPr>
        <w:t xml:space="preserve">. Based on the literature, several methodologies have been developed to tailor a particular strategy and the appropriate use of sample numbers for reliable results and meaningful outcome.  </w:t>
      </w:r>
    </w:p>
    <w:p w14:paraId="5835891E" w14:textId="64EEADA7" w:rsidR="001D779C" w:rsidRPr="00D1144D" w:rsidRDefault="001D779C" w:rsidP="003F2269">
      <w:pPr>
        <w:pStyle w:val="ListParagraph"/>
        <w:spacing w:after="0" w:line="240" w:lineRule="auto"/>
        <w:ind w:left="0"/>
        <w:jc w:val="both"/>
        <w:rPr>
          <w:rFonts w:cstheme="minorHAnsi"/>
          <w:b/>
        </w:rPr>
      </w:pPr>
      <w:r w:rsidRPr="00D1144D">
        <w:rPr>
          <w:rFonts w:cstheme="minorHAnsi"/>
          <w:b/>
        </w:rPr>
        <w:t>Unit-1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00285E77" w:rsidRPr="00D1144D">
        <w:rPr>
          <w:rFonts w:cstheme="minorHAnsi"/>
          <w:b/>
        </w:rPr>
        <w:tab/>
      </w:r>
      <w:r w:rsidRPr="00D1144D">
        <w:rPr>
          <w:rFonts w:cstheme="minorHAnsi"/>
          <w:b/>
        </w:rPr>
        <w:t>(10 lectures)</w:t>
      </w:r>
    </w:p>
    <w:p w14:paraId="18DA3784"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Introduction to Biostatistics-Need for Statistical Methods in Medicine, Public Health, Biology, Biotechnology &amp; Nano Sciences –Their uses and Misuses, Types of Variables, Data collection Methods, Population and Sample. </w:t>
      </w:r>
      <w:proofErr w:type="gramStart"/>
      <w:r w:rsidRPr="00D1144D">
        <w:rPr>
          <w:rFonts w:cstheme="minorHAnsi"/>
        </w:rPr>
        <w:t>Basics of Mathematics- (a) Differential &amp; Integral Calculus Differentiation – Derivative of a function, Integration as the inverse operation of Differentiation, Methods of Integration.</w:t>
      </w:r>
      <w:proofErr w:type="gramEnd"/>
      <w:r w:rsidRPr="00D1144D">
        <w:rPr>
          <w:rFonts w:cstheme="minorHAnsi"/>
        </w:rPr>
        <w:t xml:space="preserve"> (b) Linear Algebra – Set Theory, Matrix Algebra (</w:t>
      </w:r>
      <w:proofErr w:type="spellStart"/>
      <w:r w:rsidRPr="00D1144D">
        <w:rPr>
          <w:rFonts w:cstheme="minorHAnsi"/>
        </w:rPr>
        <w:t>i</w:t>
      </w:r>
      <w:proofErr w:type="spellEnd"/>
      <w:r w:rsidRPr="00D1144D">
        <w:rPr>
          <w:rFonts w:cstheme="minorHAnsi"/>
        </w:rPr>
        <w:t xml:space="preserve">) Set Theory- Sets and their operations. (ii) Matrix Algebra- Special type of Matrices, Determinants. </w:t>
      </w:r>
    </w:p>
    <w:p w14:paraId="069080D9" w14:textId="3388C38C" w:rsidR="001D779C" w:rsidRPr="00D1144D" w:rsidRDefault="001D779C" w:rsidP="003F2269">
      <w:pPr>
        <w:pStyle w:val="ListParagraph"/>
        <w:spacing w:after="0" w:line="240" w:lineRule="auto"/>
        <w:ind w:left="0"/>
        <w:jc w:val="both"/>
        <w:rPr>
          <w:rFonts w:cstheme="minorHAnsi"/>
          <w:b/>
        </w:rPr>
      </w:pPr>
      <w:r w:rsidRPr="00D1144D">
        <w:rPr>
          <w:rFonts w:cstheme="minorHAnsi"/>
          <w:b/>
        </w:rPr>
        <w:t>Unit-2</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00285E77" w:rsidRPr="00D1144D">
        <w:rPr>
          <w:rFonts w:cstheme="minorHAnsi"/>
          <w:b/>
        </w:rPr>
        <w:tab/>
      </w:r>
      <w:r w:rsidRPr="00D1144D">
        <w:rPr>
          <w:rFonts w:cstheme="minorHAnsi"/>
          <w:b/>
        </w:rPr>
        <w:t>(10 lectures)</w:t>
      </w:r>
    </w:p>
    <w:p w14:paraId="70ABB9A7"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Study Designs-Prevalence and incidence studies, Case control and Cohort studies, Experimental studies – randomization. </w:t>
      </w:r>
      <w:proofErr w:type="gramStart"/>
      <w:r w:rsidRPr="00D1144D">
        <w:rPr>
          <w:rFonts w:cstheme="minorHAnsi"/>
        </w:rPr>
        <w:t>Estimation of Minimum Sample size in Different Designs of Studies and Sampling Methods.</w:t>
      </w:r>
      <w:proofErr w:type="gramEnd"/>
      <w:r w:rsidRPr="00D1144D">
        <w:rPr>
          <w:rFonts w:cstheme="minorHAnsi"/>
        </w:rPr>
        <w:t xml:space="preserve">  Descriptive Data Analysis Methods- Statistical Tables, Diagrams &amp; Graphs, Measures of Averages, Measures of Dispersion, Correlation Analysis Methods, Regression Analysis Methods. Theory of probability and Standard Distributions- Probability: Random experiment, Sample space, Events, Mutually exclusive and exhaustive events, Frequency and classical definition of probability, </w:t>
      </w:r>
      <w:proofErr w:type="spellStart"/>
      <w:r w:rsidRPr="00D1144D">
        <w:rPr>
          <w:rFonts w:cstheme="minorHAnsi"/>
        </w:rPr>
        <w:t>Axiomatric</w:t>
      </w:r>
      <w:proofErr w:type="spellEnd"/>
      <w:r w:rsidRPr="00D1144D">
        <w:rPr>
          <w:rFonts w:cstheme="minorHAnsi"/>
        </w:rPr>
        <w:t xml:space="preserve"> definition of probability, Addition and multiplication theorems, Conditional probability and independence , Bye’s theorem Random Variables and </w:t>
      </w:r>
    </w:p>
    <w:p w14:paraId="06FE3E0C" w14:textId="20C2B092" w:rsidR="001D779C" w:rsidRPr="00D1144D" w:rsidRDefault="001D779C" w:rsidP="003F2269">
      <w:pPr>
        <w:pStyle w:val="ListParagraph"/>
        <w:spacing w:after="0" w:line="240" w:lineRule="auto"/>
        <w:ind w:left="0"/>
        <w:jc w:val="both"/>
        <w:rPr>
          <w:rFonts w:cstheme="minorHAnsi"/>
          <w:b/>
        </w:rPr>
      </w:pPr>
      <w:r w:rsidRPr="00D1144D">
        <w:rPr>
          <w:rFonts w:cstheme="minorHAnsi"/>
          <w:b/>
        </w:rPr>
        <w:t>Unit-3</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00285E77" w:rsidRPr="00D1144D">
        <w:rPr>
          <w:rFonts w:cstheme="minorHAnsi"/>
          <w:b/>
        </w:rPr>
        <w:tab/>
      </w:r>
      <w:r w:rsidRPr="00D1144D">
        <w:rPr>
          <w:rFonts w:cstheme="minorHAnsi"/>
          <w:b/>
        </w:rPr>
        <w:t>(15 lectures)</w:t>
      </w:r>
    </w:p>
    <w:p w14:paraId="629F07EE"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Probability Distributions :- Definition of discrete and continuous random variables, Probability density functions and distribution functions, Standard </w:t>
      </w:r>
      <w:proofErr w:type="spellStart"/>
      <w:r w:rsidRPr="00D1144D">
        <w:rPr>
          <w:rFonts w:cstheme="minorHAnsi"/>
        </w:rPr>
        <w:t>univariate</w:t>
      </w:r>
      <w:proofErr w:type="spellEnd"/>
      <w:r w:rsidRPr="00D1144D">
        <w:rPr>
          <w:rFonts w:cstheme="minorHAnsi"/>
        </w:rPr>
        <w:t xml:space="preserve"> discrete distributions – Binomial, </w:t>
      </w:r>
      <w:proofErr w:type="spellStart"/>
      <w:r w:rsidRPr="00D1144D">
        <w:rPr>
          <w:rFonts w:cstheme="minorHAnsi"/>
        </w:rPr>
        <w:t>poisson</w:t>
      </w:r>
      <w:proofErr w:type="spellEnd"/>
      <w:r w:rsidRPr="00D1144D">
        <w:rPr>
          <w:rFonts w:cstheme="minorHAnsi"/>
        </w:rPr>
        <w:t xml:space="preserve"> &amp; Negative Binomial, Standard </w:t>
      </w:r>
      <w:proofErr w:type="spellStart"/>
      <w:r w:rsidRPr="00D1144D">
        <w:rPr>
          <w:rFonts w:cstheme="minorHAnsi"/>
        </w:rPr>
        <w:t>univariate</w:t>
      </w:r>
      <w:proofErr w:type="spellEnd"/>
      <w:r w:rsidRPr="00D1144D">
        <w:rPr>
          <w:rFonts w:cstheme="minorHAnsi"/>
        </w:rPr>
        <w:t xml:space="preserve"> continuous distributions – Normal, Log normal &amp; Exponential. Sampling distributions – Chi- square distribution and F </w:t>
      </w:r>
      <w:proofErr w:type="gramStart"/>
      <w:r w:rsidRPr="00D1144D">
        <w:rPr>
          <w:rFonts w:cstheme="minorHAnsi"/>
        </w:rPr>
        <w:t>&amp; ‘t’</w:t>
      </w:r>
      <w:proofErr w:type="gramEnd"/>
      <w:r w:rsidRPr="00D1144D">
        <w:rPr>
          <w:rFonts w:cstheme="minorHAnsi"/>
        </w:rPr>
        <w:t xml:space="preserve"> distributions. Logic of Statistical Inference- Concept of ‘statistic’ and ‘parameter’, Estimators and its properties, point and Interval estimation of parameters, Confidence intervals, concepts of standard error Principles of test of significance, Bayesian Inference Methods.   Methods of tests of Significance of Significance of Statistical Hypotheses- Concept of Statistical Hypotheses –Null and Alternative hypotheses, Type I and Type II errors, Significance level, Critical region and Power of a test , P- value and its interpretation;  Large and Small Sample Test – Normal test, Student’s ‘t’  test, Chi-square tests, Analysis of variance &amp; Non parametric methods. </w:t>
      </w:r>
    </w:p>
    <w:p w14:paraId="0A0030CC" w14:textId="67FC9B4A" w:rsidR="001D779C" w:rsidRPr="00D1144D" w:rsidRDefault="001D779C" w:rsidP="003F2269">
      <w:pPr>
        <w:spacing w:after="0" w:line="240" w:lineRule="auto"/>
        <w:jc w:val="both"/>
        <w:rPr>
          <w:rFonts w:cstheme="minorHAnsi"/>
          <w:b/>
        </w:rPr>
      </w:pPr>
      <w:r w:rsidRPr="00D1144D">
        <w:rPr>
          <w:rFonts w:cstheme="minorHAnsi"/>
          <w:b/>
        </w:rPr>
        <w:lastRenderedPageBreak/>
        <w:t>Unit-4</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00285E77" w:rsidRPr="00D1144D">
        <w:rPr>
          <w:rFonts w:cstheme="minorHAnsi"/>
          <w:b/>
        </w:rPr>
        <w:tab/>
      </w:r>
      <w:r w:rsidRPr="00D1144D">
        <w:rPr>
          <w:rFonts w:cstheme="minorHAnsi"/>
          <w:b/>
        </w:rPr>
        <w:t>(10 lectures)</w:t>
      </w:r>
    </w:p>
    <w:p w14:paraId="445CB4D6"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Statistical methods in planning and analysis of clinical trials; </w:t>
      </w:r>
    </w:p>
    <w:p w14:paraId="33924E75" w14:textId="77777777" w:rsidR="001D779C" w:rsidRPr="00D1144D" w:rsidRDefault="001D779C" w:rsidP="003F2269">
      <w:pPr>
        <w:pStyle w:val="ListParagraph"/>
        <w:spacing w:after="0" w:line="240" w:lineRule="auto"/>
        <w:ind w:left="0"/>
        <w:jc w:val="both"/>
        <w:rPr>
          <w:rFonts w:cstheme="minorHAnsi"/>
        </w:rPr>
      </w:pPr>
      <w:proofErr w:type="gramStart"/>
      <w:r w:rsidRPr="00D1144D">
        <w:rPr>
          <w:rFonts w:cstheme="minorHAnsi"/>
        </w:rPr>
        <w:t>Statistical aspects of diagnostic tests.</w:t>
      </w:r>
      <w:proofErr w:type="gramEnd"/>
      <w:r w:rsidRPr="00D1144D">
        <w:rPr>
          <w:rFonts w:cstheme="minorHAnsi"/>
        </w:rPr>
        <w:t xml:space="preserve"> </w:t>
      </w:r>
    </w:p>
    <w:p w14:paraId="0ED8BABE" w14:textId="77777777" w:rsidR="001D779C" w:rsidRPr="00D1144D" w:rsidRDefault="001D779C" w:rsidP="003F2269">
      <w:pPr>
        <w:pStyle w:val="ListParagraph"/>
        <w:spacing w:after="0" w:line="240" w:lineRule="auto"/>
        <w:ind w:left="0"/>
        <w:jc w:val="both"/>
        <w:rPr>
          <w:rFonts w:cstheme="minorHAnsi"/>
        </w:rPr>
      </w:pPr>
      <w:proofErr w:type="gramStart"/>
      <w:r w:rsidRPr="00D1144D">
        <w:rPr>
          <w:rFonts w:cstheme="minorHAnsi"/>
        </w:rPr>
        <w:t>Nonparametric methods-Non-parametric methods for estimation, Methods for tests of significance for the independent and correlated samples, Nonparametric Methods for more than two populations.</w:t>
      </w:r>
      <w:proofErr w:type="gramEnd"/>
      <w:r w:rsidRPr="00D1144D">
        <w:rPr>
          <w:rFonts w:cstheme="minorHAnsi"/>
        </w:rPr>
        <w:t xml:space="preserve"> </w:t>
      </w:r>
    </w:p>
    <w:p w14:paraId="2B80D581" w14:textId="77777777" w:rsidR="001D779C" w:rsidRPr="00D1144D" w:rsidRDefault="001D779C" w:rsidP="003F2269">
      <w:pPr>
        <w:pStyle w:val="ListParagraph"/>
        <w:spacing w:after="0" w:line="240" w:lineRule="auto"/>
        <w:ind w:left="0"/>
        <w:jc w:val="both"/>
        <w:rPr>
          <w:rFonts w:cstheme="minorHAnsi"/>
        </w:rPr>
      </w:pPr>
      <w:proofErr w:type="gramStart"/>
      <w:r w:rsidRPr="00D1144D">
        <w:rPr>
          <w:rFonts w:cstheme="minorHAnsi"/>
        </w:rPr>
        <w:t>Multivariate analysis Methods- Principles of Multivariate analysis, Multivariate regression analysis, Multivariate logistic regression analysis.</w:t>
      </w:r>
      <w:proofErr w:type="gramEnd"/>
    </w:p>
    <w:p w14:paraId="088B7E79" w14:textId="77777777" w:rsidR="001D779C" w:rsidRPr="00D1144D" w:rsidRDefault="001D779C" w:rsidP="003F2269">
      <w:pPr>
        <w:pStyle w:val="ListParagraph"/>
        <w:spacing w:after="0" w:line="240" w:lineRule="auto"/>
        <w:ind w:left="0"/>
        <w:jc w:val="both"/>
        <w:rPr>
          <w:rFonts w:cstheme="minorHAnsi"/>
        </w:rPr>
      </w:pPr>
      <w:r w:rsidRPr="00D1144D">
        <w:rPr>
          <w:rFonts w:cstheme="minorHAnsi"/>
        </w:rPr>
        <w:t xml:space="preserve"> </w:t>
      </w:r>
      <w:proofErr w:type="spellStart"/>
      <w:r w:rsidRPr="00D1144D">
        <w:rPr>
          <w:rFonts w:cstheme="minorHAnsi"/>
        </w:rPr>
        <w:t>Practicals</w:t>
      </w:r>
      <w:proofErr w:type="spellEnd"/>
      <w:r w:rsidRPr="00D1144D">
        <w:rPr>
          <w:rFonts w:cstheme="minorHAnsi"/>
        </w:rPr>
        <w:t>- (Statistical Software to be used: SPSS &amp; SAS): (</w:t>
      </w:r>
      <w:proofErr w:type="spellStart"/>
      <w:r w:rsidRPr="00D1144D">
        <w:rPr>
          <w:rFonts w:cstheme="minorHAnsi"/>
        </w:rPr>
        <w:t>i</w:t>
      </w:r>
      <w:proofErr w:type="spellEnd"/>
      <w:r w:rsidRPr="00D1144D">
        <w:rPr>
          <w:rFonts w:cstheme="minorHAnsi"/>
        </w:rPr>
        <w:t xml:space="preserve">) </w:t>
      </w:r>
      <w:proofErr w:type="spellStart"/>
      <w:r w:rsidRPr="00D1144D">
        <w:rPr>
          <w:rFonts w:cstheme="minorHAnsi"/>
        </w:rPr>
        <w:t>Practicals</w:t>
      </w:r>
      <w:proofErr w:type="spellEnd"/>
      <w:r w:rsidRPr="00D1144D">
        <w:rPr>
          <w:rFonts w:cstheme="minorHAnsi"/>
        </w:rPr>
        <w:t xml:space="preserve"> in Descriptive Data Analysis Methods, (ii)</w:t>
      </w:r>
      <w:proofErr w:type="spellStart"/>
      <w:r w:rsidRPr="00D1144D">
        <w:rPr>
          <w:rFonts w:cstheme="minorHAnsi"/>
        </w:rPr>
        <w:t>Practicals</w:t>
      </w:r>
      <w:proofErr w:type="spellEnd"/>
      <w:r w:rsidRPr="00D1144D">
        <w:rPr>
          <w:rFonts w:cstheme="minorHAnsi"/>
        </w:rPr>
        <w:t xml:space="preserve"> in Study Designs, (iii) </w:t>
      </w:r>
      <w:proofErr w:type="spellStart"/>
      <w:r w:rsidRPr="00D1144D">
        <w:rPr>
          <w:rFonts w:cstheme="minorHAnsi"/>
        </w:rPr>
        <w:t>Practicals</w:t>
      </w:r>
      <w:proofErr w:type="spellEnd"/>
      <w:r w:rsidRPr="00D1144D">
        <w:rPr>
          <w:rFonts w:cstheme="minorHAnsi"/>
        </w:rPr>
        <w:t xml:space="preserve"> in Sampling Theory, (iv) </w:t>
      </w:r>
      <w:proofErr w:type="spellStart"/>
      <w:r w:rsidRPr="00D1144D">
        <w:rPr>
          <w:rFonts w:cstheme="minorHAnsi"/>
        </w:rPr>
        <w:t>Practicals</w:t>
      </w:r>
      <w:proofErr w:type="spellEnd"/>
      <w:r w:rsidRPr="00D1144D">
        <w:rPr>
          <w:rFonts w:cstheme="minorHAnsi"/>
        </w:rPr>
        <w:t xml:space="preserve"> in </w:t>
      </w:r>
      <w:proofErr w:type="spellStart"/>
      <w:r w:rsidRPr="00D1144D">
        <w:rPr>
          <w:rFonts w:cstheme="minorHAnsi"/>
        </w:rPr>
        <w:t>Biostatistical</w:t>
      </w:r>
      <w:proofErr w:type="spellEnd"/>
      <w:r w:rsidRPr="00D1144D">
        <w:rPr>
          <w:rFonts w:cstheme="minorHAnsi"/>
        </w:rPr>
        <w:t xml:space="preserve"> Inference, (v) </w:t>
      </w:r>
      <w:proofErr w:type="spellStart"/>
      <w:r w:rsidRPr="00D1144D">
        <w:rPr>
          <w:rFonts w:cstheme="minorHAnsi"/>
        </w:rPr>
        <w:t>Practicals</w:t>
      </w:r>
      <w:proofErr w:type="spellEnd"/>
      <w:r w:rsidRPr="00D1144D">
        <w:rPr>
          <w:rFonts w:cstheme="minorHAnsi"/>
        </w:rPr>
        <w:t xml:space="preserve"> in Testing of Hypotheses, (vi) </w:t>
      </w:r>
      <w:proofErr w:type="spellStart"/>
      <w:r w:rsidRPr="00D1144D">
        <w:rPr>
          <w:rFonts w:cstheme="minorHAnsi"/>
        </w:rPr>
        <w:t>Practicals</w:t>
      </w:r>
      <w:proofErr w:type="spellEnd"/>
      <w:r w:rsidRPr="00D1144D">
        <w:rPr>
          <w:rFonts w:cstheme="minorHAnsi"/>
        </w:rPr>
        <w:t xml:space="preserve"> in Nonparametric Methods, (vii) </w:t>
      </w:r>
      <w:proofErr w:type="spellStart"/>
      <w:r w:rsidRPr="00D1144D">
        <w:rPr>
          <w:rFonts w:cstheme="minorHAnsi"/>
        </w:rPr>
        <w:t>Practicals</w:t>
      </w:r>
      <w:proofErr w:type="spellEnd"/>
      <w:r w:rsidRPr="00D1144D">
        <w:rPr>
          <w:rFonts w:cstheme="minorHAnsi"/>
        </w:rPr>
        <w:t xml:space="preserve"> in Clinical Trials, (viii) </w:t>
      </w:r>
      <w:proofErr w:type="spellStart"/>
      <w:r w:rsidRPr="00D1144D">
        <w:rPr>
          <w:rFonts w:cstheme="minorHAnsi"/>
        </w:rPr>
        <w:t>Practicals</w:t>
      </w:r>
      <w:proofErr w:type="spellEnd"/>
      <w:r w:rsidRPr="00D1144D">
        <w:rPr>
          <w:rFonts w:cstheme="minorHAnsi"/>
        </w:rPr>
        <w:t xml:space="preserve"> in Multivariate Regression Analysis.</w:t>
      </w:r>
    </w:p>
    <w:p w14:paraId="7FF52E29" w14:textId="77777777" w:rsidR="001D779C" w:rsidRPr="00D1144D" w:rsidRDefault="001D779C" w:rsidP="003F2269">
      <w:pPr>
        <w:autoSpaceDE w:val="0"/>
        <w:autoSpaceDN w:val="0"/>
        <w:adjustRightInd w:val="0"/>
        <w:spacing w:after="0" w:line="240" w:lineRule="auto"/>
        <w:jc w:val="both"/>
        <w:rPr>
          <w:rFonts w:eastAsia="Times New Roman" w:cstheme="minorHAnsi"/>
          <w:color w:val="000000" w:themeColor="text1"/>
        </w:rPr>
      </w:pPr>
    </w:p>
    <w:p w14:paraId="13343790" w14:textId="28C2462D" w:rsidR="001D779C" w:rsidRPr="00D1144D" w:rsidRDefault="001D779C" w:rsidP="003F2269">
      <w:pPr>
        <w:spacing w:after="0" w:line="240" w:lineRule="auto"/>
        <w:jc w:val="both"/>
        <w:rPr>
          <w:rFonts w:cstheme="minorHAnsi"/>
          <w:sz w:val="28"/>
          <w:szCs w:val="28"/>
        </w:rPr>
      </w:pPr>
      <w:r w:rsidRPr="00D1144D">
        <w:rPr>
          <w:rFonts w:cstheme="minorHAnsi"/>
          <w:b/>
          <w:sz w:val="28"/>
          <w:szCs w:val="28"/>
        </w:rPr>
        <w:t>20BIC102</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00285E77" w:rsidRPr="00D1144D">
        <w:rPr>
          <w:rFonts w:cstheme="minorHAnsi"/>
          <w:b/>
          <w:sz w:val="28"/>
          <w:szCs w:val="28"/>
        </w:rPr>
        <w:t xml:space="preserve"> Biophysics and Bioenergetics</w:t>
      </w:r>
      <w:r w:rsidR="002340C7" w:rsidRPr="00D1144D">
        <w:rPr>
          <w:rFonts w:cstheme="minorHAnsi"/>
          <w:b/>
          <w:sz w:val="28"/>
          <w:szCs w:val="28"/>
        </w:rPr>
        <w:t xml:space="preserve">                        3 0 0 3</w:t>
      </w:r>
    </w:p>
    <w:p w14:paraId="55444B54" w14:textId="77777777" w:rsidR="001D779C" w:rsidRPr="00D1144D" w:rsidRDefault="001D779C" w:rsidP="003F2269">
      <w:pPr>
        <w:pStyle w:val="Heading1"/>
        <w:spacing w:after="0" w:line="240" w:lineRule="auto"/>
        <w:jc w:val="both"/>
        <w:rPr>
          <w:rFonts w:asciiTheme="minorHAnsi" w:eastAsia="Times New Roman" w:hAnsiTheme="minorHAnsi" w:cstheme="minorHAnsi"/>
          <w:bCs/>
          <w:color w:val="000000" w:themeColor="text1"/>
          <w:sz w:val="22"/>
          <w:szCs w:val="22"/>
        </w:rPr>
      </w:pPr>
      <w:r w:rsidRPr="00D1144D">
        <w:rPr>
          <w:rFonts w:asciiTheme="minorHAnsi" w:eastAsia="Times New Roman" w:hAnsiTheme="minorHAnsi" w:cstheme="minorHAnsi"/>
          <w:bCs/>
          <w:color w:val="000000" w:themeColor="text1"/>
          <w:sz w:val="22"/>
          <w:szCs w:val="22"/>
        </w:rPr>
        <w:t>Preamble</w:t>
      </w:r>
    </w:p>
    <w:p w14:paraId="380AC250"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Connecting Physics to biology is an essential factor which eventually determines quantifying primary factors in a physical process that occur at cell level. Physics serves as a </w:t>
      </w:r>
      <w:proofErr w:type="spellStart"/>
      <w:r w:rsidRPr="00D1144D">
        <w:rPr>
          <w:rFonts w:cstheme="minorHAnsi"/>
          <w:color w:val="000000" w:themeColor="text1"/>
        </w:rPr>
        <w:t>nanoscopic</w:t>
      </w:r>
      <w:proofErr w:type="spellEnd"/>
      <w:r w:rsidRPr="00D1144D">
        <w:rPr>
          <w:rFonts w:cstheme="minorHAnsi"/>
          <w:color w:val="000000" w:themeColor="text1"/>
        </w:rPr>
        <w:t xml:space="preserve"> visualization tool to dissect such processes to reveal the information to students. This course introduces applications of Physics into Biology.  </w:t>
      </w:r>
    </w:p>
    <w:p w14:paraId="0FCD4704" w14:textId="306247F7"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 xml:space="preserve">Unit 1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w:t>
      </w:r>
      <w:r w:rsidR="00285E77" w:rsidRPr="00D1144D">
        <w:rPr>
          <w:rFonts w:cstheme="minorHAnsi"/>
          <w:b/>
          <w:color w:val="000000" w:themeColor="text1"/>
        </w:rPr>
        <w:tab/>
      </w:r>
      <w:r w:rsidRPr="00D1144D">
        <w:rPr>
          <w:rFonts w:cstheme="minorHAnsi"/>
          <w:b/>
          <w:color w:val="000000" w:themeColor="text1"/>
        </w:rPr>
        <w:t>(5 lectures)</w:t>
      </w:r>
    </w:p>
    <w:p w14:paraId="512A10A9" w14:textId="77777777"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Physics:</w:t>
      </w:r>
      <w:r w:rsidRPr="00D1144D">
        <w:rPr>
          <w:rFonts w:cstheme="minorHAnsi"/>
          <w:color w:val="000000" w:themeColor="text1"/>
        </w:rPr>
        <w:t xml:space="preserve"> general overview, Does Physics treats disease? Why Physics for Biology and Molecular Medicine? </w:t>
      </w:r>
      <w:proofErr w:type="gramStart"/>
      <w:r w:rsidRPr="00D1144D">
        <w:rPr>
          <w:rFonts w:cstheme="minorHAnsi"/>
          <w:color w:val="000000" w:themeColor="text1"/>
        </w:rPr>
        <w:t>Concepts in Physics to apply in Biology, Methods in Physics to elucidate Biology.</w:t>
      </w:r>
      <w:proofErr w:type="gramEnd"/>
    </w:p>
    <w:p w14:paraId="55CE03AD" w14:textId="229B06D8"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 xml:space="preserve">Unit 2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w:t>
      </w:r>
      <w:r w:rsidR="00285E77" w:rsidRPr="00D1144D">
        <w:rPr>
          <w:rFonts w:cstheme="minorHAnsi"/>
          <w:b/>
          <w:color w:val="000000" w:themeColor="text1"/>
        </w:rPr>
        <w:tab/>
      </w:r>
      <w:r w:rsidRPr="00D1144D">
        <w:rPr>
          <w:rFonts w:cstheme="minorHAnsi"/>
          <w:b/>
          <w:color w:val="000000" w:themeColor="text1"/>
        </w:rPr>
        <w:t>(10 lectures)</w:t>
      </w:r>
    </w:p>
    <w:p w14:paraId="5B6FED58" w14:textId="77777777"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Bioenergetics:</w:t>
      </w:r>
      <w:r w:rsidRPr="00D1144D">
        <w:rPr>
          <w:rFonts w:cstheme="minorHAnsi"/>
          <w:color w:val="000000" w:themeColor="text1"/>
        </w:rPr>
        <w:t xml:space="preserve"> Laws of thermodynamics. Concept of state functions, free energy change, equilibrium constant, coupled reactions, energy charge, ATP cycle, phosphorylation potential, and </w:t>
      </w:r>
      <w:proofErr w:type="spellStart"/>
      <w:r w:rsidRPr="00D1144D">
        <w:rPr>
          <w:rFonts w:cstheme="minorHAnsi"/>
          <w:color w:val="000000" w:themeColor="text1"/>
        </w:rPr>
        <w:t>phosphoryl</w:t>
      </w:r>
      <w:proofErr w:type="spellEnd"/>
      <w:r w:rsidRPr="00D1144D">
        <w:rPr>
          <w:rFonts w:cstheme="minorHAnsi"/>
          <w:color w:val="000000" w:themeColor="text1"/>
        </w:rPr>
        <w:t xml:space="preserve"> group transfers. </w:t>
      </w:r>
      <w:proofErr w:type="gramStart"/>
      <w:r w:rsidRPr="00D1144D">
        <w:rPr>
          <w:rFonts w:cstheme="minorHAnsi"/>
          <w:color w:val="000000" w:themeColor="text1"/>
        </w:rPr>
        <w:t xml:space="preserve">Electron transport in membrane for oxidative phosphorylation, Chemical basis of hydrolysis of ATP and </w:t>
      </w:r>
      <w:proofErr w:type="spellStart"/>
      <w:r w:rsidRPr="00D1144D">
        <w:rPr>
          <w:rFonts w:cstheme="minorHAnsi"/>
          <w:color w:val="000000" w:themeColor="text1"/>
        </w:rPr>
        <w:t>thioesters</w:t>
      </w:r>
      <w:proofErr w:type="spellEnd"/>
      <w:r w:rsidRPr="00D1144D">
        <w:rPr>
          <w:rFonts w:cstheme="minorHAnsi"/>
          <w:color w:val="000000" w:themeColor="text1"/>
        </w:rPr>
        <w:t>.</w:t>
      </w:r>
      <w:proofErr w:type="gramEnd"/>
      <w:r w:rsidRPr="00D1144D">
        <w:rPr>
          <w:rFonts w:cstheme="minorHAnsi"/>
          <w:color w:val="000000" w:themeColor="text1"/>
        </w:rPr>
        <w:t xml:space="preserve"> </w:t>
      </w:r>
      <w:proofErr w:type="gramStart"/>
      <w:r w:rsidRPr="00D1144D">
        <w:rPr>
          <w:rFonts w:cstheme="minorHAnsi"/>
          <w:color w:val="000000" w:themeColor="text1"/>
        </w:rPr>
        <w:t>Redox reactions, standard redox potentials and Nernst equation.</w:t>
      </w:r>
      <w:proofErr w:type="gramEnd"/>
      <w:r w:rsidRPr="00D1144D">
        <w:rPr>
          <w:rFonts w:cstheme="minorHAnsi"/>
          <w:color w:val="000000" w:themeColor="text1"/>
        </w:rPr>
        <w:t xml:space="preserve"> </w:t>
      </w:r>
    </w:p>
    <w:p w14:paraId="6FF13F94" w14:textId="632AAE2E" w:rsidR="001D779C" w:rsidRPr="00D1144D" w:rsidRDefault="001D779C" w:rsidP="003F2269">
      <w:pPr>
        <w:spacing w:after="0" w:line="240" w:lineRule="auto"/>
        <w:jc w:val="both"/>
        <w:rPr>
          <w:rFonts w:cstheme="minorHAnsi"/>
          <w:b/>
          <w:color w:val="000000" w:themeColor="text1"/>
        </w:rPr>
      </w:pPr>
      <w:proofErr w:type="gramStart"/>
      <w:r w:rsidRPr="00D1144D">
        <w:rPr>
          <w:rFonts w:cstheme="minorHAnsi"/>
          <w:b/>
          <w:color w:val="000000" w:themeColor="text1"/>
        </w:rPr>
        <w:t>Unit  3</w:t>
      </w:r>
      <w:proofErr w:type="gramEnd"/>
      <w:r w:rsidRPr="00D1144D">
        <w:rPr>
          <w:rFonts w:cstheme="minorHAnsi"/>
          <w:b/>
          <w:color w:val="000000" w:themeColor="text1"/>
        </w:rPr>
        <w:t xml:space="preserve">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w:t>
      </w:r>
      <w:r w:rsidR="00285E77" w:rsidRPr="00D1144D">
        <w:rPr>
          <w:rFonts w:cstheme="minorHAnsi"/>
          <w:b/>
          <w:color w:val="000000" w:themeColor="text1"/>
        </w:rPr>
        <w:tab/>
      </w:r>
      <w:r w:rsidRPr="00D1144D">
        <w:rPr>
          <w:rFonts w:cstheme="minorHAnsi"/>
          <w:b/>
          <w:color w:val="000000" w:themeColor="text1"/>
        </w:rPr>
        <w:t xml:space="preserve"> (10</w:t>
      </w:r>
      <w:r w:rsidR="00285E77" w:rsidRPr="00D1144D">
        <w:rPr>
          <w:rFonts w:cstheme="minorHAnsi"/>
          <w:b/>
          <w:color w:val="000000" w:themeColor="text1"/>
        </w:rPr>
        <w:t xml:space="preserve"> </w:t>
      </w:r>
      <w:r w:rsidRPr="00D1144D">
        <w:rPr>
          <w:rFonts w:cstheme="minorHAnsi"/>
          <w:b/>
          <w:color w:val="000000" w:themeColor="text1"/>
        </w:rPr>
        <w:t>lectures)</w:t>
      </w:r>
    </w:p>
    <w:p w14:paraId="1520FF36" w14:textId="77777777"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Biophysics in Medicine:</w:t>
      </w:r>
      <w:r w:rsidRPr="00D1144D">
        <w:rPr>
          <w:rFonts w:cstheme="minorHAnsi"/>
          <w:color w:val="000000" w:themeColor="text1"/>
        </w:rPr>
        <w:t xml:space="preserve"> Applications of physical principles in biology and its significance in the development of various biophysical methods for </w:t>
      </w:r>
      <w:proofErr w:type="spellStart"/>
      <w:r w:rsidRPr="00D1144D">
        <w:rPr>
          <w:rFonts w:cstheme="minorHAnsi"/>
          <w:color w:val="000000" w:themeColor="text1"/>
        </w:rPr>
        <w:t>analysing</w:t>
      </w:r>
      <w:proofErr w:type="spellEnd"/>
      <w:r w:rsidRPr="00D1144D">
        <w:rPr>
          <w:rFonts w:cstheme="minorHAnsi"/>
          <w:color w:val="000000" w:themeColor="text1"/>
        </w:rPr>
        <w:t xml:space="preserve"> the complexity of biological system.  Principles of Medical-imaging, Image analysis, Instrumentation and Working principles, Medical applications of X-ray: Imaging, Introduction to Fluoroscopy.</w:t>
      </w:r>
    </w:p>
    <w:p w14:paraId="2DEB8A91" w14:textId="77691105" w:rsidR="001D779C" w:rsidRPr="00D1144D" w:rsidRDefault="001D779C" w:rsidP="003F2269">
      <w:pPr>
        <w:spacing w:after="0" w:line="240" w:lineRule="auto"/>
        <w:jc w:val="both"/>
        <w:rPr>
          <w:rFonts w:cstheme="minorHAnsi"/>
          <w:b/>
          <w:color w:val="000000" w:themeColor="text1"/>
        </w:rPr>
      </w:pPr>
      <w:proofErr w:type="gramStart"/>
      <w:r w:rsidRPr="00D1144D">
        <w:rPr>
          <w:rFonts w:cstheme="minorHAnsi"/>
          <w:b/>
          <w:color w:val="000000" w:themeColor="text1"/>
        </w:rPr>
        <w:t>Unit  4</w:t>
      </w:r>
      <w:proofErr w:type="gramEnd"/>
      <w:r w:rsidRPr="00D1144D">
        <w:rPr>
          <w:rFonts w:cstheme="minorHAnsi"/>
          <w:b/>
          <w:color w:val="000000" w:themeColor="text1"/>
        </w:rPr>
        <w:t xml:space="preserve">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w:t>
      </w:r>
      <w:r w:rsidR="00285E77" w:rsidRPr="00D1144D">
        <w:rPr>
          <w:rFonts w:cstheme="minorHAnsi"/>
          <w:b/>
          <w:color w:val="000000" w:themeColor="text1"/>
        </w:rPr>
        <w:tab/>
      </w:r>
      <w:r w:rsidRPr="00D1144D">
        <w:rPr>
          <w:rFonts w:cstheme="minorHAnsi"/>
          <w:b/>
          <w:color w:val="000000" w:themeColor="text1"/>
        </w:rPr>
        <w:t>(10 lectures)</w:t>
      </w:r>
    </w:p>
    <w:p w14:paraId="402FAF3F" w14:textId="77777777"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Nuclear medicine and Radiotherapy:</w:t>
      </w:r>
      <w:r w:rsidRPr="00D1144D">
        <w:rPr>
          <w:rFonts w:cstheme="minorHAnsi"/>
          <w:color w:val="000000" w:themeColor="text1"/>
        </w:rPr>
        <w:t xml:space="preserve"> Pros and cons, Nano-bioelectronics: Monitoring and recording bioelectric signals, Transducers in physiology, Diagnostic and Therapeutic Techniques: Cardiac pace makers, Blood flow monitors, Pulmonary function analyzers, Hemodialysis machines, Defibrillators, Short/ wave diathermy, Electrically stimulated pain management, Laser: operating principles, types, Biomedical applications in surgery.</w:t>
      </w:r>
    </w:p>
    <w:p w14:paraId="0062E42C" w14:textId="14BEE5C1" w:rsidR="001D779C" w:rsidRPr="00D1144D" w:rsidRDefault="001D779C" w:rsidP="003F2269">
      <w:pPr>
        <w:autoSpaceDE w:val="0"/>
        <w:autoSpaceDN w:val="0"/>
        <w:adjustRightInd w:val="0"/>
        <w:spacing w:after="0" w:line="240" w:lineRule="auto"/>
        <w:jc w:val="both"/>
        <w:rPr>
          <w:rFonts w:cstheme="minorHAnsi"/>
          <w:b/>
        </w:rPr>
      </w:pPr>
      <w:proofErr w:type="gramStart"/>
      <w:r w:rsidRPr="00D1144D">
        <w:rPr>
          <w:rFonts w:cstheme="minorHAnsi"/>
          <w:b/>
        </w:rPr>
        <w:t>Unit  5</w:t>
      </w:r>
      <w:proofErr w:type="gramEnd"/>
      <w:r w:rsidRPr="00D1144D">
        <w:rPr>
          <w:rFonts w:cstheme="minorHAnsi"/>
          <w:b/>
        </w:rPr>
        <w:t xml:space="preserve">                                                                                                                                 </w:t>
      </w:r>
      <w:r w:rsidR="00285E77" w:rsidRPr="00D1144D">
        <w:rPr>
          <w:rFonts w:cstheme="minorHAnsi"/>
          <w:b/>
        </w:rPr>
        <w:tab/>
      </w:r>
      <w:r w:rsidRPr="00D1144D">
        <w:rPr>
          <w:rFonts w:cstheme="minorHAnsi"/>
          <w:b/>
        </w:rPr>
        <w:t>(10 lectures)</w:t>
      </w:r>
    </w:p>
    <w:p w14:paraId="6CD82F1E" w14:textId="77777777" w:rsidR="001D779C" w:rsidRPr="00D1144D" w:rsidRDefault="001D779C" w:rsidP="003F2269">
      <w:pPr>
        <w:autoSpaceDE w:val="0"/>
        <w:autoSpaceDN w:val="0"/>
        <w:adjustRightInd w:val="0"/>
        <w:spacing w:after="0" w:line="240" w:lineRule="auto"/>
        <w:jc w:val="both"/>
        <w:rPr>
          <w:rFonts w:cstheme="minorHAnsi"/>
        </w:rPr>
      </w:pPr>
      <w:proofErr w:type="spellStart"/>
      <w:r w:rsidRPr="00D1144D">
        <w:rPr>
          <w:rFonts w:cstheme="minorHAnsi"/>
          <w:b/>
          <w:bCs/>
        </w:rPr>
        <w:t>Nanophotonics</w:t>
      </w:r>
      <w:proofErr w:type="spellEnd"/>
      <w:r w:rsidRPr="00D1144D">
        <w:rPr>
          <w:rFonts w:cstheme="minorHAnsi"/>
          <w:b/>
          <w:bCs/>
        </w:rPr>
        <w:t xml:space="preserve"> for Biology and </w:t>
      </w:r>
      <w:proofErr w:type="spellStart"/>
      <w:r w:rsidRPr="00D1144D">
        <w:rPr>
          <w:rFonts w:cstheme="minorHAnsi"/>
          <w:b/>
          <w:bCs/>
        </w:rPr>
        <w:t>Nanomedicine</w:t>
      </w:r>
      <w:proofErr w:type="spellEnd"/>
      <w:r w:rsidRPr="00D1144D">
        <w:rPr>
          <w:rFonts w:cstheme="minorHAnsi"/>
          <w:b/>
          <w:bCs/>
        </w:rPr>
        <w:t xml:space="preserve">: </w:t>
      </w:r>
      <w:r w:rsidRPr="00D1144D">
        <w:rPr>
          <w:rFonts w:cstheme="minorHAnsi"/>
        </w:rPr>
        <w:t xml:space="preserve">Near-Field </w:t>
      </w:r>
      <w:proofErr w:type="spellStart"/>
      <w:r w:rsidRPr="00D1144D">
        <w:rPr>
          <w:rFonts w:cstheme="minorHAnsi"/>
        </w:rPr>
        <w:t>Bioimaging</w:t>
      </w:r>
      <w:proofErr w:type="spellEnd"/>
      <w:r w:rsidRPr="00D1144D">
        <w:rPr>
          <w:rFonts w:cstheme="minorHAnsi"/>
        </w:rPr>
        <w:t xml:space="preserve">, Semiconductor Quantum Dots for </w:t>
      </w:r>
      <w:proofErr w:type="spellStart"/>
      <w:r w:rsidRPr="00D1144D">
        <w:rPr>
          <w:rFonts w:cstheme="minorHAnsi"/>
        </w:rPr>
        <w:t>Bioimaging</w:t>
      </w:r>
      <w:proofErr w:type="spellEnd"/>
      <w:r w:rsidRPr="00D1144D">
        <w:rPr>
          <w:rFonts w:cstheme="minorHAnsi"/>
        </w:rPr>
        <w:t xml:space="preserve">, Up-Converting </w:t>
      </w:r>
      <w:proofErr w:type="spellStart"/>
      <w:r w:rsidRPr="00D1144D">
        <w:rPr>
          <w:rFonts w:cstheme="minorHAnsi"/>
        </w:rPr>
        <w:t>Nanophores</w:t>
      </w:r>
      <w:proofErr w:type="spellEnd"/>
      <w:r w:rsidRPr="00D1144D">
        <w:rPr>
          <w:rFonts w:cstheme="minorHAnsi"/>
        </w:rPr>
        <w:t xml:space="preserve"> for </w:t>
      </w:r>
      <w:proofErr w:type="spellStart"/>
      <w:r w:rsidRPr="00D1144D">
        <w:rPr>
          <w:rFonts w:cstheme="minorHAnsi"/>
        </w:rPr>
        <w:t>Bioimaging</w:t>
      </w:r>
      <w:proofErr w:type="spellEnd"/>
      <w:r w:rsidRPr="00D1144D">
        <w:rPr>
          <w:rFonts w:cstheme="minorHAnsi"/>
        </w:rPr>
        <w:t xml:space="preserve">, </w:t>
      </w:r>
      <w:proofErr w:type="spellStart"/>
      <w:r w:rsidRPr="00D1144D">
        <w:rPr>
          <w:rFonts w:cstheme="minorHAnsi"/>
        </w:rPr>
        <w:t>Biosensing</w:t>
      </w:r>
      <w:proofErr w:type="spellEnd"/>
      <w:r w:rsidRPr="00D1144D">
        <w:rPr>
          <w:rFonts w:cstheme="minorHAnsi"/>
        </w:rPr>
        <w:t xml:space="preserve">, </w:t>
      </w:r>
      <w:proofErr w:type="spellStart"/>
      <w:r w:rsidRPr="00D1144D">
        <w:rPr>
          <w:rFonts w:cstheme="minorHAnsi"/>
        </w:rPr>
        <w:t>Nanoclinics</w:t>
      </w:r>
      <w:proofErr w:type="spellEnd"/>
      <w:r w:rsidRPr="00D1144D">
        <w:rPr>
          <w:rFonts w:cstheme="minorHAnsi"/>
        </w:rPr>
        <w:t xml:space="preserve"> for Optical Diagnostics and Targeted Therapy, </w:t>
      </w:r>
      <w:proofErr w:type="spellStart"/>
      <w:r w:rsidRPr="00D1144D">
        <w:rPr>
          <w:rFonts w:cstheme="minorHAnsi"/>
        </w:rPr>
        <w:t>Nanoclinics</w:t>
      </w:r>
      <w:proofErr w:type="spellEnd"/>
      <w:r w:rsidRPr="00D1144D">
        <w:rPr>
          <w:rFonts w:cstheme="minorHAnsi"/>
        </w:rPr>
        <w:t xml:space="preserve"> for Photodynamic Therapy</w:t>
      </w:r>
    </w:p>
    <w:p w14:paraId="3C948883" w14:textId="77777777"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 xml:space="preserve">Text books: </w:t>
      </w:r>
    </w:p>
    <w:p w14:paraId="2C970E23" w14:textId="77777777" w:rsidR="001023B2"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(1)</w:t>
      </w:r>
      <w:r w:rsidRPr="00D1144D">
        <w:rPr>
          <w:rFonts w:cstheme="minorHAnsi"/>
          <w:color w:val="000000" w:themeColor="text1"/>
        </w:rPr>
        <w:t xml:space="preserve"> Biophysics: An Introduction by </w:t>
      </w:r>
      <w:r w:rsidRPr="00D1144D">
        <w:rPr>
          <w:rFonts w:cstheme="minorHAnsi"/>
          <w:bCs/>
          <w:color w:val="000000" w:themeColor="text1"/>
        </w:rPr>
        <w:t xml:space="preserve">Rodney M. J. </w:t>
      </w:r>
      <w:proofErr w:type="spellStart"/>
      <w:r w:rsidRPr="00D1144D">
        <w:rPr>
          <w:rFonts w:cstheme="minorHAnsi"/>
          <w:bCs/>
          <w:color w:val="000000" w:themeColor="text1"/>
        </w:rPr>
        <w:t>Cotterill</w:t>
      </w:r>
      <w:proofErr w:type="spellEnd"/>
      <w:r w:rsidRPr="00D1144D">
        <w:rPr>
          <w:rFonts w:cstheme="minorHAnsi"/>
          <w:bCs/>
          <w:color w:val="000000" w:themeColor="text1"/>
        </w:rPr>
        <w:t>, Published by John Wiley &amp; Sons Ltd, 2002.</w:t>
      </w:r>
    </w:p>
    <w:p w14:paraId="78B44A52" w14:textId="3A0618C0" w:rsidR="001D779C" w:rsidRPr="00D1144D" w:rsidRDefault="001D779C" w:rsidP="003F2269">
      <w:pPr>
        <w:spacing w:after="0" w:line="240" w:lineRule="auto"/>
        <w:jc w:val="both"/>
        <w:rPr>
          <w:rFonts w:cstheme="minorHAnsi"/>
          <w:color w:val="000000" w:themeColor="text1"/>
        </w:rPr>
      </w:pPr>
      <w:r w:rsidRPr="00D1144D">
        <w:rPr>
          <w:rFonts w:cstheme="minorHAnsi"/>
          <w:b/>
          <w:color w:val="000000" w:themeColor="text1"/>
        </w:rPr>
        <w:t>(2)</w:t>
      </w:r>
      <w:r w:rsidRPr="00D1144D">
        <w:rPr>
          <w:rFonts w:cstheme="minorHAnsi"/>
          <w:color w:val="000000" w:themeColor="text1"/>
        </w:rPr>
        <w:t xml:space="preserve"> Biological Physics: Energy, Information, Life by Philip Nelson, www.physics.upenn.edu/</w:t>
      </w:r>
      <w:r w:rsidRPr="00D1144D">
        <w:rPr>
          <w:rFonts w:ascii="Cambria Math" w:hAnsi="Cambria Math" w:cs="Cambria Math"/>
          <w:color w:val="000000" w:themeColor="text1"/>
        </w:rPr>
        <w:t>∼</w:t>
      </w:r>
      <w:proofErr w:type="spellStart"/>
      <w:r w:rsidRPr="00D1144D">
        <w:rPr>
          <w:rFonts w:cstheme="minorHAnsi"/>
          <w:color w:val="000000" w:themeColor="text1"/>
        </w:rPr>
        <w:t>pcn</w:t>
      </w:r>
      <w:proofErr w:type="spellEnd"/>
      <w:r w:rsidRPr="00D1144D">
        <w:rPr>
          <w:rFonts w:cstheme="minorHAnsi"/>
          <w:color w:val="000000" w:themeColor="text1"/>
        </w:rPr>
        <w:t>/.</w:t>
      </w:r>
    </w:p>
    <w:p w14:paraId="7A80D72E" w14:textId="77777777" w:rsidR="00285E77" w:rsidRPr="00D1144D" w:rsidRDefault="00285E77" w:rsidP="003F2269">
      <w:pPr>
        <w:spacing w:after="0" w:line="240" w:lineRule="auto"/>
        <w:jc w:val="both"/>
        <w:rPr>
          <w:rFonts w:cstheme="minorHAnsi"/>
          <w:b/>
          <w:color w:val="000000" w:themeColor="text1"/>
        </w:rPr>
      </w:pPr>
    </w:p>
    <w:p w14:paraId="47943956" w14:textId="2BB4D4D0" w:rsidR="001D779C" w:rsidRPr="00D1144D" w:rsidRDefault="001D779C" w:rsidP="003F2269">
      <w:pPr>
        <w:spacing w:after="0" w:line="240" w:lineRule="auto"/>
        <w:jc w:val="both"/>
        <w:rPr>
          <w:rFonts w:cstheme="minorHAnsi"/>
          <w:b/>
          <w:color w:val="000000" w:themeColor="text1"/>
          <w:sz w:val="28"/>
          <w:szCs w:val="28"/>
        </w:rPr>
      </w:pPr>
      <w:r w:rsidRPr="00D1144D">
        <w:rPr>
          <w:rFonts w:cstheme="minorHAnsi"/>
          <w:b/>
          <w:color w:val="000000" w:themeColor="text1"/>
          <w:sz w:val="28"/>
          <w:szCs w:val="28"/>
        </w:rPr>
        <w:t>20MMD102</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t xml:space="preserve"> Cell Biology 1</w:t>
      </w:r>
      <w:r w:rsidR="002340C7" w:rsidRPr="00D1144D">
        <w:rPr>
          <w:rFonts w:cstheme="minorHAnsi"/>
          <w:b/>
          <w:color w:val="000000" w:themeColor="text1"/>
          <w:sz w:val="28"/>
          <w:szCs w:val="28"/>
        </w:rPr>
        <w:t xml:space="preserve">                      2 0 0 2</w:t>
      </w:r>
    </w:p>
    <w:p w14:paraId="1C687588" w14:textId="77777777"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Preamble</w:t>
      </w:r>
    </w:p>
    <w:p w14:paraId="6E719B59"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This course is to introduce the cell as a basic unit of life to the students of molecular medicine. It will elaborate the basic structure of the eukaryotic cells and the differences between the prokaryotic and eukaryotic cells. Further, the course will make the students understand the basic organization of </w:t>
      </w:r>
      <w:r w:rsidRPr="00D1144D">
        <w:rPr>
          <w:rFonts w:cstheme="minorHAnsi"/>
          <w:color w:val="000000" w:themeColor="text1"/>
        </w:rPr>
        <w:lastRenderedPageBreak/>
        <w:t xml:space="preserve">eukaryotic cells, the endomembrane system, structure and functions of cell organelle, intracellular transport, </w:t>
      </w:r>
      <w:proofErr w:type="gramStart"/>
      <w:r w:rsidRPr="00D1144D">
        <w:rPr>
          <w:rFonts w:cstheme="minorHAnsi"/>
          <w:color w:val="000000" w:themeColor="text1"/>
        </w:rPr>
        <w:t>the</w:t>
      </w:r>
      <w:proofErr w:type="gramEnd"/>
      <w:r w:rsidRPr="00D1144D">
        <w:rPr>
          <w:rFonts w:cstheme="minorHAnsi"/>
          <w:color w:val="000000" w:themeColor="text1"/>
        </w:rPr>
        <w:t xml:space="preserve"> cytoskeleton, communication of cells with its surroundings and other cells and how cells reproduce through cell division. The course is devised in such a manner that the students will get a basic idea on the cellular bases of diseases.</w:t>
      </w:r>
    </w:p>
    <w:p w14:paraId="1761A756" w14:textId="77777777" w:rsidR="001D779C" w:rsidRPr="00D1144D" w:rsidRDefault="001D779C" w:rsidP="003F2269">
      <w:pPr>
        <w:spacing w:after="0" w:line="240" w:lineRule="auto"/>
        <w:jc w:val="both"/>
        <w:rPr>
          <w:rFonts w:cstheme="minorHAnsi"/>
          <w:b/>
          <w:bCs/>
          <w:color w:val="000000" w:themeColor="text1"/>
        </w:rPr>
      </w:pPr>
      <w:proofErr w:type="gramStart"/>
      <w:r w:rsidRPr="00D1144D">
        <w:rPr>
          <w:rFonts w:cstheme="minorHAnsi"/>
          <w:b/>
          <w:bCs/>
          <w:color w:val="000000" w:themeColor="text1"/>
        </w:rPr>
        <w:t>Unit  1</w:t>
      </w:r>
      <w:proofErr w:type="gramEnd"/>
      <w:r w:rsidRPr="00D1144D">
        <w:rPr>
          <w:rFonts w:cstheme="minorHAnsi"/>
          <w:b/>
          <w:bCs/>
          <w:color w:val="000000" w:themeColor="text1"/>
        </w:rPr>
        <w:t xml:space="preserve">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 xml:space="preserve"> (5 lectures)</w:t>
      </w:r>
    </w:p>
    <w:p w14:paraId="185D476A"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The Cell: Introduction to cell theory, Comparison of a generalized pro- and eukaryotic </w:t>
      </w:r>
      <w:proofErr w:type="spellStart"/>
      <w:r w:rsidRPr="00D1144D">
        <w:rPr>
          <w:rFonts w:cstheme="minorHAnsi"/>
          <w:color w:val="000000" w:themeColor="text1"/>
        </w:rPr>
        <w:t>cellMethods</w:t>
      </w:r>
      <w:proofErr w:type="spellEnd"/>
      <w:r w:rsidRPr="00D1144D">
        <w:rPr>
          <w:rFonts w:cstheme="minorHAnsi"/>
          <w:color w:val="000000" w:themeColor="text1"/>
        </w:rPr>
        <w:t xml:space="preserve"> in Cell Biology: Elementary idea of microscopy and cell fractionation.</w:t>
      </w:r>
    </w:p>
    <w:p w14:paraId="4D8977B0" w14:textId="3BCBF726" w:rsidR="001D779C" w:rsidRPr="00D1144D" w:rsidRDefault="001D779C" w:rsidP="003F2269">
      <w:pPr>
        <w:spacing w:after="0" w:line="240" w:lineRule="auto"/>
        <w:jc w:val="both"/>
        <w:rPr>
          <w:rFonts w:cstheme="minorHAnsi"/>
          <w:b/>
          <w:bCs/>
          <w:color w:val="000000" w:themeColor="text1"/>
        </w:rPr>
      </w:pPr>
      <w:proofErr w:type="gramStart"/>
      <w:r w:rsidRPr="00D1144D">
        <w:rPr>
          <w:rFonts w:cstheme="minorHAnsi"/>
          <w:b/>
          <w:bCs/>
          <w:color w:val="000000" w:themeColor="text1"/>
        </w:rPr>
        <w:t>Unit  2</w:t>
      </w:r>
      <w:proofErr w:type="gramEnd"/>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 xml:space="preserve">           </w:t>
      </w:r>
      <w:r w:rsidR="00285E77" w:rsidRPr="00D1144D">
        <w:rPr>
          <w:rFonts w:cstheme="minorHAnsi"/>
          <w:b/>
          <w:bCs/>
          <w:color w:val="000000" w:themeColor="text1"/>
        </w:rPr>
        <w:tab/>
      </w:r>
      <w:r w:rsidRPr="00D1144D">
        <w:rPr>
          <w:rFonts w:cstheme="minorHAnsi"/>
          <w:b/>
          <w:bCs/>
          <w:color w:val="000000" w:themeColor="text1"/>
        </w:rPr>
        <w:t>(5 lectures)</w:t>
      </w:r>
    </w:p>
    <w:p w14:paraId="2DC16E09"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Organization of cell: </w:t>
      </w:r>
      <w:proofErr w:type="spellStart"/>
      <w:r w:rsidRPr="00D1144D">
        <w:rPr>
          <w:rFonts w:cstheme="minorHAnsi"/>
          <w:color w:val="000000" w:themeColor="text1"/>
        </w:rPr>
        <w:t>Extranuclear</w:t>
      </w:r>
      <w:proofErr w:type="spellEnd"/>
      <w:r w:rsidRPr="00D1144D">
        <w:rPr>
          <w:rFonts w:cstheme="minorHAnsi"/>
          <w:color w:val="000000" w:themeColor="text1"/>
        </w:rPr>
        <w:t xml:space="preserve"> (Elementary knowledge of structure and function of plasma membrane; Introduction to endomembrane system (endoplasmic reticulum, Golgi </w:t>
      </w:r>
      <w:proofErr w:type="spellStart"/>
      <w:r w:rsidRPr="00D1144D">
        <w:rPr>
          <w:rFonts w:cstheme="minorHAnsi"/>
          <w:color w:val="000000" w:themeColor="text1"/>
        </w:rPr>
        <w:t>complex</w:t>
      </w:r>
      <w:proofErr w:type="gramStart"/>
      <w:r w:rsidRPr="00D1144D">
        <w:rPr>
          <w:rFonts w:cstheme="minorHAnsi"/>
          <w:color w:val="000000" w:themeColor="text1"/>
        </w:rPr>
        <w:t>,lysosome</w:t>
      </w:r>
      <w:proofErr w:type="spellEnd"/>
      <w:proofErr w:type="gramEnd"/>
      <w:r w:rsidRPr="00D1144D">
        <w:rPr>
          <w:rFonts w:cstheme="minorHAnsi"/>
          <w:color w:val="000000" w:themeColor="text1"/>
        </w:rPr>
        <w:t>, peroxisome; Introduction to cytoskeleton; Structure and functions of mitochondria); Nuclear (Nuclear envelope, nucleolus and biogenesis of ribosome).</w:t>
      </w:r>
    </w:p>
    <w:p w14:paraId="70A7139A" w14:textId="77777777" w:rsidR="001D779C" w:rsidRPr="00D1144D" w:rsidRDefault="001D779C" w:rsidP="003F2269">
      <w:pPr>
        <w:spacing w:after="0" w:line="240" w:lineRule="auto"/>
        <w:jc w:val="both"/>
        <w:rPr>
          <w:rFonts w:cstheme="minorHAnsi"/>
          <w:b/>
          <w:color w:val="000000" w:themeColor="text1"/>
        </w:rPr>
      </w:pPr>
      <w:r w:rsidRPr="00D1144D">
        <w:rPr>
          <w:rFonts w:cstheme="minorHAnsi"/>
          <w:b/>
          <w:color w:val="000000" w:themeColor="text1"/>
        </w:rPr>
        <w:t>Text Books:</w:t>
      </w:r>
    </w:p>
    <w:p w14:paraId="54A7EDF6"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(1) Karp: Cell and Molecular Biology (2008, John Wiley)</w:t>
      </w:r>
    </w:p>
    <w:p w14:paraId="4960C950" w14:textId="77777777" w:rsidR="001D779C" w:rsidRPr="00D1144D" w:rsidRDefault="001D779C" w:rsidP="003F2269">
      <w:pPr>
        <w:spacing w:after="0" w:line="240" w:lineRule="auto"/>
        <w:jc w:val="both"/>
        <w:rPr>
          <w:rFonts w:cstheme="minorHAnsi"/>
          <w:color w:val="000000" w:themeColor="text1"/>
        </w:rPr>
      </w:pPr>
      <w:r w:rsidRPr="00D1144D">
        <w:rPr>
          <w:rFonts w:cstheme="minorHAnsi"/>
          <w:color w:val="000000" w:themeColor="text1"/>
        </w:rPr>
        <w:t xml:space="preserve">(2) </w:t>
      </w:r>
      <w:proofErr w:type="spellStart"/>
      <w:r w:rsidRPr="00D1144D">
        <w:rPr>
          <w:rFonts w:cstheme="minorHAnsi"/>
          <w:color w:val="000000" w:themeColor="text1"/>
        </w:rPr>
        <w:t>Lodish</w:t>
      </w:r>
      <w:proofErr w:type="spellEnd"/>
      <w:r w:rsidRPr="00D1144D">
        <w:rPr>
          <w:rFonts w:cstheme="minorHAnsi"/>
          <w:color w:val="000000" w:themeColor="text1"/>
        </w:rPr>
        <w:t xml:space="preserve"> et al: Molecular Cell Biology (2008, Freeman)</w:t>
      </w:r>
    </w:p>
    <w:p w14:paraId="7BF8D10E" w14:textId="77777777" w:rsidR="001D779C" w:rsidRPr="00D1144D" w:rsidRDefault="001D779C" w:rsidP="003F2269">
      <w:pPr>
        <w:autoSpaceDE w:val="0"/>
        <w:autoSpaceDN w:val="0"/>
        <w:adjustRightInd w:val="0"/>
        <w:spacing w:after="0" w:line="240" w:lineRule="auto"/>
        <w:jc w:val="both"/>
        <w:rPr>
          <w:rFonts w:eastAsia="Times New Roman" w:cstheme="minorHAnsi"/>
          <w:color w:val="000000" w:themeColor="text1"/>
        </w:rPr>
      </w:pPr>
    </w:p>
    <w:p w14:paraId="3245B6EC" w14:textId="644E0C14" w:rsidR="001D779C" w:rsidRPr="00D1144D" w:rsidRDefault="001D779C" w:rsidP="003F2269">
      <w:pPr>
        <w:spacing w:after="0" w:line="240" w:lineRule="auto"/>
        <w:jc w:val="both"/>
        <w:rPr>
          <w:rFonts w:eastAsia="Times New Roman" w:cstheme="minorHAnsi"/>
          <w:color w:val="000000" w:themeColor="text1"/>
          <w:sz w:val="28"/>
          <w:szCs w:val="28"/>
        </w:rPr>
      </w:pPr>
      <w:r w:rsidRPr="00D1144D">
        <w:rPr>
          <w:rFonts w:eastAsia="Times New Roman" w:cstheme="minorHAnsi"/>
          <w:b/>
          <w:color w:val="000000" w:themeColor="text1"/>
          <w:sz w:val="28"/>
          <w:szCs w:val="28"/>
        </w:rPr>
        <w:t>20MMD101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Biochemistry-1 </w:t>
      </w:r>
      <w:r w:rsidR="002340C7" w:rsidRPr="00D1144D">
        <w:rPr>
          <w:rFonts w:eastAsia="Times New Roman" w:cstheme="minorHAnsi"/>
          <w:b/>
          <w:color w:val="000000" w:themeColor="text1"/>
          <w:sz w:val="28"/>
          <w:szCs w:val="28"/>
        </w:rPr>
        <w:t xml:space="preserve">                          2 0 0 2</w:t>
      </w:r>
    </w:p>
    <w:p w14:paraId="378737FA" w14:textId="77777777" w:rsidR="001D779C" w:rsidRPr="00D1144D" w:rsidRDefault="001D779C" w:rsidP="003F2269">
      <w:pPr>
        <w:pStyle w:val="ListParagraph"/>
        <w:spacing w:after="0" w:line="240" w:lineRule="auto"/>
        <w:ind w:left="0"/>
        <w:jc w:val="both"/>
        <w:rPr>
          <w:rFonts w:eastAsia="Times New Roman" w:cstheme="minorHAnsi"/>
          <w:b/>
          <w:bCs/>
          <w:color w:val="000000" w:themeColor="text1"/>
        </w:rPr>
      </w:pPr>
      <w:r w:rsidRPr="00D1144D">
        <w:rPr>
          <w:rFonts w:eastAsia="Times New Roman" w:cstheme="minorHAnsi"/>
          <w:b/>
          <w:bCs/>
          <w:color w:val="000000" w:themeColor="text1"/>
        </w:rPr>
        <w:t>Preamble</w:t>
      </w:r>
    </w:p>
    <w:p w14:paraId="597B4D28"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Amino acids are building blocks of proteins.  The 20 different amino acids at various permutations and combinations give rise to different proteins with different functions. These different protein interaction and function is responsible for keeping the cellular complexities intact and live.</w:t>
      </w:r>
    </w:p>
    <w:p w14:paraId="6A4BE17A" w14:textId="77777777" w:rsidR="001D779C" w:rsidRPr="00D1144D" w:rsidRDefault="001D779C"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Unit-1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(15 lectures)</w:t>
      </w:r>
    </w:p>
    <w:p w14:paraId="7C15FF60"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Composition, different types of amino acids, Synthesis of different types of amino acids, Contribution of amino acids to biochemistry, Amino acids as source for energy production, Amino acids are derivatives for various metabolites.</w:t>
      </w:r>
    </w:p>
    <w:p w14:paraId="72F301F4" w14:textId="77777777" w:rsidR="001D779C" w:rsidRPr="00D1144D" w:rsidRDefault="001D779C"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Unit-2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(15 lectures)</w:t>
      </w:r>
    </w:p>
    <w:p w14:paraId="6F9EE60C"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Protein as a biopolymer, synthesis of proteins, primary sequence of proteins and its significance in folding and structure.</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 xml:space="preserve">Role of proteins in different biochemical contexts, Proteins as enzymes, receptors, different types of </w:t>
      </w:r>
      <w:proofErr w:type="spellStart"/>
      <w:r w:rsidRPr="00D1144D">
        <w:rPr>
          <w:rFonts w:eastAsia="Times New Roman" w:cstheme="minorHAnsi"/>
          <w:color w:val="000000" w:themeColor="text1"/>
        </w:rPr>
        <w:t>signalling</w:t>
      </w:r>
      <w:proofErr w:type="spellEnd"/>
      <w:r w:rsidRPr="00D1144D">
        <w:rPr>
          <w:rFonts w:eastAsia="Times New Roman" w:cstheme="minorHAnsi"/>
          <w:color w:val="000000" w:themeColor="text1"/>
        </w:rPr>
        <w:t xml:space="preserve"> molecules, carriers of different cargos and elements.</w:t>
      </w:r>
      <w:proofErr w:type="gramEnd"/>
    </w:p>
    <w:p w14:paraId="3DEC56AA" w14:textId="77777777" w:rsidR="001D779C" w:rsidRPr="00D1144D" w:rsidRDefault="001D779C" w:rsidP="003F2269">
      <w:pPr>
        <w:spacing w:after="0" w:line="240" w:lineRule="auto"/>
        <w:jc w:val="both"/>
        <w:rPr>
          <w:rFonts w:eastAsia="Times New Roman" w:cstheme="minorHAnsi"/>
          <w:b/>
          <w:color w:val="000000" w:themeColor="text1"/>
        </w:rPr>
      </w:pPr>
      <w:r w:rsidRPr="00D1144D">
        <w:rPr>
          <w:rFonts w:eastAsia="Times New Roman" w:cstheme="minorHAnsi"/>
          <w:b/>
          <w:color w:val="000000" w:themeColor="text1"/>
        </w:rPr>
        <w:t xml:space="preserve">Text Books: </w:t>
      </w:r>
    </w:p>
    <w:p w14:paraId="2EC59EC9"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1. </w:t>
      </w:r>
      <w:proofErr w:type="spellStart"/>
      <w:r w:rsidRPr="00D1144D">
        <w:rPr>
          <w:rFonts w:eastAsia="Times New Roman" w:cstheme="minorHAnsi"/>
          <w:color w:val="000000" w:themeColor="text1"/>
        </w:rPr>
        <w:t>Lehninger</w:t>
      </w:r>
      <w:proofErr w:type="spellEnd"/>
      <w:r w:rsidRPr="00D1144D">
        <w:rPr>
          <w:rFonts w:eastAsia="Times New Roman" w:cstheme="minorHAnsi"/>
          <w:color w:val="000000" w:themeColor="text1"/>
        </w:rPr>
        <w:t>: Principles of Biochemistry (2013) 6th ed., Nelson, D.L. and Cox, M.M., W.H. Freeman and Company (New York), ISBN</w:t>
      </w:r>
      <w:proofErr w:type="gramStart"/>
      <w:r w:rsidRPr="00D1144D">
        <w:rPr>
          <w:rFonts w:eastAsia="Times New Roman" w:cstheme="minorHAnsi"/>
          <w:color w:val="000000" w:themeColor="text1"/>
        </w:rPr>
        <w:t>:13:978</w:t>
      </w:r>
      <w:proofErr w:type="gramEnd"/>
      <w:r w:rsidRPr="00D1144D">
        <w:rPr>
          <w:rFonts w:eastAsia="Times New Roman" w:cstheme="minorHAnsi"/>
          <w:color w:val="000000" w:themeColor="text1"/>
        </w:rPr>
        <w:t>-1-4641-0962-1 / ISBN:10:14641-0962-1.</w:t>
      </w:r>
    </w:p>
    <w:p w14:paraId="6E69557D"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2. Biochemistry (2010) 4th ed., Garret, R. H. and Grisham, C.M., </w:t>
      </w:r>
      <w:proofErr w:type="spellStart"/>
      <w:r w:rsidRPr="00D1144D">
        <w:rPr>
          <w:rFonts w:eastAsia="Times New Roman" w:cstheme="minorHAnsi"/>
          <w:color w:val="000000" w:themeColor="text1"/>
        </w:rPr>
        <w:t>Cengage</w:t>
      </w:r>
      <w:proofErr w:type="spellEnd"/>
      <w:r w:rsidRPr="00D1144D">
        <w:rPr>
          <w:rFonts w:eastAsia="Times New Roman" w:cstheme="minorHAnsi"/>
          <w:color w:val="000000" w:themeColor="text1"/>
        </w:rPr>
        <w:t xml:space="preserve"> Learning (Boston), ISBN-13:978-0-495-11464-2. </w:t>
      </w:r>
    </w:p>
    <w:p w14:paraId="5A019FC2"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3. Principles of Biochemistry (2008) 3rd ed., </w:t>
      </w:r>
      <w:proofErr w:type="spellStart"/>
      <w:r w:rsidRPr="00D1144D">
        <w:rPr>
          <w:rFonts w:eastAsia="Times New Roman" w:cstheme="minorHAnsi"/>
          <w:color w:val="000000" w:themeColor="text1"/>
        </w:rPr>
        <w:t>Voet</w:t>
      </w:r>
      <w:proofErr w:type="spellEnd"/>
      <w:r w:rsidRPr="00D1144D">
        <w:rPr>
          <w:rFonts w:eastAsia="Times New Roman" w:cstheme="minorHAnsi"/>
          <w:color w:val="000000" w:themeColor="text1"/>
        </w:rPr>
        <w:t xml:space="preserve">, D.J., </w:t>
      </w:r>
      <w:proofErr w:type="spellStart"/>
      <w:r w:rsidRPr="00D1144D">
        <w:rPr>
          <w:rFonts w:eastAsia="Times New Roman" w:cstheme="minorHAnsi"/>
          <w:color w:val="000000" w:themeColor="text1"/>
        </w:rPr>
        <w:t>Voet</w:t>
      </w:r>
      <w:proofErr w:type="spellEnd"/>
      <w:r w:rsidRPr="00D1144D">
        <w:rPr>
          <w:rFonts w:eastAsia="Times New Roman" w:cstheme="minorHAnsi"/>
          <w:color w:val="000000" w:themeColor="text1"/>
        </w:rPr>
        <w:t>, J.G. and Pratt, C.W., John Wiley &amp; Sons, Inc. (New York), ISBN</w:t>
      </w:r>
      <w:proofErr w:type="gramStart"/>
      <w:r w:rsidRPr="00D1144D">
        <w:rPr>
          <w:rFonts w:eastAsia="Times New Roman" w:cstheme="minorHAnsi"/>
          <w:color w:val="000000" w:themeColor="text1"/>
        </w:rPr>
        <w:t>:13</w:t>
      </w:r>
      <w:proofErr w:type="gramEnd"/>
      <w:r w:rsidRPr="00D1144D">
        <w:rPr>
          <w:rFonts w:eastAsia="Times New Roman" w:cstheme="minorHAnsi"/>
          <w:color w:val="000000" w:themeColor="text1"/>
        </w:rPr>
        <w:t>: 978-0470-23396-2</w:t>
      </w:r>
    </w:p>
    <w:p w14:paraId="0B5ABF5B" w14:textId="77777777" w:rsidR="001D779C" w:rsidRPr="00D1144D" w:rsidRDefault="001D779C" w:rsidP="003F2269">
      <w:pPr>
        <w:spacing w:after="0" w:line="240" w:lineRule="auto"/>
        <w:ind w:left="284"/>
        <w:jc w:val="both"/>
        <w:rPr>
          <w:rFonts w:cstheme="minorHAnsi"/>
          <w:b/>
          <w:color w:val="000000" w:themeColor="text1"/>
        </w:rPr>
      </w:pPr>
    </w:p>
    <w:p w14:paraId="43022B27" w14:textId="329C16FE" w:rsidR="001D779C" w:rsidRPr="00D1144D" w:rsidRDefault="001D779C" w:rsidP="003F2269">
      <w:pPr>
        <w:spacing w:after="0" w:line="240" w:lineRule="auto"/>
        <w:jc w:val="both"/>
        <w:rPr>
          <w:rFonts w:eastAsia="Times New Roman" w:cstheme="minorHAnsi"/>
          <w:b/>
          <w:bCs/>
          <w:color w:val="000000" w:themeColor="text1"/>
          <w:sz w:val="28"/>
          <w:szCs w:val="28"/>
        </w:rPr>
      </w:pPr>
      <w:r w:rsidRPr="00D1144D">
        <w:rPr>
          <w:rFonts w:eastAsia="Times New Roman" w:cstheme="minorHAnsi"/>
          <w:b/>
          <w:bCs/>
          <w:color w:val="000000" w:themeColor="text1"/>
          <w:sz w:val="28"/>
          <w:szCs w:val="28"/>
        </w:rPr>
        <w:t>20CSA103</w:t>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t>Computational Skills</w:t>
      </w:r>
      <w:r w:rsidR="002340C7" w:rsidRPr="00D1144D">
        <w:rPr>
          <w:rFonts w:eastAsia="Times New Roman" w:cstheme="minorHAnsi"/>
          <w:b/>
          <w:bCs/>
          <w:color w:val="000000" w:themeColor="text1"/>
          <w:sz w:val="28"/>
          <w:szCs w:val="28"/>
        </w:rPr>
        <w:t xml:space="preserve">                                 2 0 0 2</w:t>
      </w:r>
    </w:p>
    <w:p w14:paraId="453E4A57" w14:textId="77777777" w:rsidR="001D779C" w:rsidRPr="00D1144D" w:rsidRDefault="001D779C"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Preamble</w:t>
      </w:r>
    </w:p>
    <w:p w14:paraId="01B6B6EA"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Understanding computer and computer related skills is a must and the interface between biology and computer is intertwined.  The </w:t>
      </w:r>
      <w:proofErr w:type="gramStart"/>
      <w:r w:rsidRPr="00D1144D">
        <w:rPr>
          <w:rFonts w:eastAsia="Times New Roman" w:cstheme="minorHAnsi"/>
          <w:color w:val="000000" w:themeColor="text1"/>
        </w:rPr>
        <w:t>course provide</w:t>
      </w:r>
      <w:proofErr w:type="gramEnd"/>
      <w:r w:rsidRPr="00D1144D">
        <w:rPr>
          <w:rFonts w:eastAsia="Times New Roman" w:cstheme="minorHAnsi"/>
          <w:color w:val="000000" w:themeColor="text1"/>
        </w:rPr>
        <w:t xml:space="preserve"> an introduction to beginners on different aspects of computer knowledge for tackling biology related aspect.</w:t>
      </w:r>
    </w:p>
    <w:p w14:paraId="5993D12D" w14:textId="7D8911A6" w:rsidR="001D779C" w:rsidRPr="00D1144D" w:rsidRDefault="001D779C" w:rsidP="003F2269">
      <w:pPr>
        <w:spacing w:after="0" w:line="240" w:lineRule="auto"/>
        <w:jc w:val="both"/>
        <w:rPr>
          <w:rFonts w:cstheme="minorHAnsi"/>
          <w:b/>
        </w:rPr>
      </w:pPr>
      <w:r w:rsidRPr="00D1144D">
        <w:rPr>
          <w:rFonts w:cstheme="minorHAnsi"/>
          <w:b/>
        </w:rPr>
        <w:t>Un</w:t>
      </w:r>
      <w:r w:rsidR="00285E77" w:rsidRPr="00D1144D">
        <w:rPr>
          <w:rFonts w:cstheme="minorHAnsi"/>
          <w:b/>
        </w:rPr>
        <w:t xml:space="preserve">it-1 </w:t>
      </w:r>
      <w:r w:rsidR="00285E77" w:rsidRPr="00D1144D">
        <w:rPr>
          <w:rFonts w:cstheme="minorHAnsi"/>
          <w:b/>
        </w:rPr>
        <w:tab/>
      </w:r>
      <w:r w:rsidR="00285E77" w:rsidRPr="00D1144D">
        <w:rPr>
          <w:rFonts w:cstheme="minorHAnsi"/>
          <w:b/>
        </w:rPr>
        <w:tab/>
      </w:r>
      <w:r w:rsidR="00285E77" w:rsidRPr="00D1144D">
        <w:rPr>
          <w:rFonts w:cstheme="minorHAnsi"/>
          <w:b/>
        </w:rPr>
        <w:tab/>
      </w:r>
      <w:r w:rsidR="00285E77" w:rsidRPr="00D1144D">
        <w:rPr>
          <w:rFonts w:cstheme="minorHAnsi"/>
          <w:b/>
        </w:rPr>
        <w:tab/>
        <w:t xml:space="preserve">      </w:t>
      </w:r>
      <w:r w:rsidR="00285E77" w:rsidRPr="00D1144D">
        <w:rPr>
          <w:rFonts w:cstheme="minorHAnsi"/>
          <w:b/>
        </w:rPr>
        <w:tab/>
      </w:r>
      <w:r w:rsidR="00285E77" w:rsidRPr="00D1144D">
        <w:rPr>
          <w:rFonts w:cstheme="minorHAnsi"/>
          <w:b/>
        </w:rPr>
        <w:tab/>
      </w:r>
      <w:r w:rsidR="00285E77" w:rsidRPr="00D1144D">
        <w:rPr>
          <w:rFonts w:cstheme="minorHAnsi"/>
          <w:b/>
        </w:rPr>
        <w:tab/>
      </w:r>
      <w:r w:rsidR="00285E77" w:rsidRPr="00D1144D">
        <w:rPr>
          <w:rFonts w:cstheme="minorHAnsi"/>
          <w:b/>
        </w:rPr>
        <w:tab/>
      </w:r>
      <w:r w:rsidR="00285E77" w:rsidRPr="00D1144D">
        <w:rPr>
          <w:rFonts w:cstheme="minorHAnsi"/>
          <w:b/>
        </w:rPr>
        <w:tab/>
      </w:r>
      <w:r w:rsidR="00285E77" w:rsidRPr="00D1144D">
        <w:rPr>
          <w:rFonts w:cstheme="minorHAnsi"/>
          <w:b/>
        </w:rPr>
        <w:tab/>
      </w:r>
      <w:r w:rsidRPr="00D1144D">
        <w:rPr>
          <w:rFonts w:cstheme="minorHAnsi"/>
          <w:b/>
        </w:rPr>
        <w:t>(15 lectures)</w:t>
      </w:r>
    </w:p>
    <w:p w14:paraId="16CC7E99" w14:textId="16F054E5"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Computer Fundamentals </w:t>
      </w:r>
    </w:p>
    <w:p w14:paraId="3E21767E"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Introduction to Computers: Characteristics of Computers, Uses of computers, Types and generations of Computers, Basic Computer Organization Units of a computer, CPU, ALU, memory hierarchy, registers, I/O devices User Interface with the Operating System, System Tools</w:t>
      </w:r>
    </w:p>
    <w:p w14:paraId="24CBA17B"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Data Representation </w:t>
      </w:r>
    </w:p>
    <w:p w14:paraId="32FEC021" w14:textId="7853DD04" w:rsidR="001D779C" w:rsidRPr="00D1144D" w:rsidRDefault="00285E77" w:rsidP="003F2269">
      <w:pPr>
        <w:spacing w:after="0" w:line="240" w:lineRule="auto"/>
        <w:jc w:val="both"/>
        <w:rPr>
          <w:rFonts w:cstheme="minorHAnsi"/>
          <w:b/>
        </w:rPr>
      </w:pPr>
      <w:r w:rsidRPr="00D1144D">
        <w:rPr>
          <w:rFonts w:cstheme="minorHAnsi"/>
          <w:b/>
        </w:rPr>
        <w:t xml:space="preserve">Unit-2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001D779C" w:rsidRPr="00D1144D">
        <w:rPr>
          <w:rFonts w:cstheme="minorHAnsi"/>
          <w:b/>
        </w:rPr>
        <w:t>(15 lectures)</w:t>
      </w:r>
    </w:p>
    <w:p w14:paraId="721D80A9"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Binary representation of integers and real numbers, 1's Complement, 2's Complement, Addition and subtraction of binary numbers, BCD, ASCII, Unicode</w:t>
      </w:r>
    </w:p>
    <w:p w14:paraId="70DDC8F4"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lastRenderedPageBreak/>
        <w:t xml:space="preserve">Networks terminology </w:t>
      </w:r>
    </w:p>
    <w:p w14:paraId="077338B2"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Types of networks, router, switch, </w:t>
      </w:r>
      <w:proofErr w:type="spellStart"/>
      <w:r w:rsidRPr="00D1144D">
        <w:rPr>
          <w:rFonts w:eastAsia="Times New Roman" w:cstheme="minorHAnsi"/>
          <w:color w:val="000000" w:themeColor="text1"/>
        </w:rPr>
        <w:t>serverclient</w:t>
      </w:r>
      <w:proofErr w:type="spellEnd"/>
      <w:r w:rsidRPr="00D1144D">
        <w:rPr>
          <w:rFonts w:eastAsia="Times New Roman" w:cstheme="minorHAnsi"/>
          <w:color w:val="000000" w:themeColor="text1"/>
        </w:rPr>
        <w:t xml:space="preserve"> </w:t>
      </w:r>
      <w:proofErr w:type="spellStart"/>
      <w:r w:rsidRPr="00D1144D">
        <w:rPr>
          <w:rFonts w:eastAsia="Times New Roman" w:cstheme="minorHAnsi"/>
          <w:color w:val="000000" w:themeColor="text1"/>
        </w:rPr>
        <w:t>ar</w:t>
      </w:r>
      <w:proofErr w:type="spellEnd"/>
      <w:r w:rsidRPr="00D1144D">
        <w:rPr>
          <w:rFonts w:eastAsia="Times New Roman" w:cstheme="minorHAnsi"/>
          <w:color w:val="000000" w:themeColor="text1"/>
        </w:rPr>
        <w:t xml:space="preserve"> </w:t>
      </w:r>
      <w:proofErr w:type="spellStart"/>
      <w:r w:rsidRPr="00D1144D">
        <w:rPr>
          <w:rFonts w:eastAsia="Times New Roman" w:cstheme="minorHAnsi"/>
          <w:color w:val="000000" w:themeColor="text1"/>
        </w:rPr>
        <w:t>chitecture</w:t>
      </w:r>
      <w:proofErr w:type="spellEnd"/>
    </w:p>
    <w:p w14:paraId="6A52C879"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 Multimedia</w:t>
      </w:r>
    </w:p>
    <w:p w14:paraId="04E1B290"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 Introduction, Characteristics, Elements, Application, Problem Solving, Notion of algorithms,   stepwise methodology of developing an algorithm, developing macros in spreadsheet</w:t>
      </w:r>
    </w:p>
    <w:p w14:paraId="618BE14D"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 General Awareness IT Act, System Security (virus/firewall etc.)  </w:t>
      </w:r>
    </w:p>
    <w:p w14:paraId="516A8687" w14:textId="77777777" w:rsidR="001D779C" w:rsidRPr="00D1144D" w:rsidRDefault="001D779C"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Text Books</w:t>
      </w:r>
    </w:p>
    <w:p w14:paraId="7EB7D7EF" w14:textId="77777777" w:rsidR="001D779C" w:rsidRPr="00D1144D" w:rsidRDefault="001D779C"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[1]</w:t>
      </w:r>
      <w:r w:rsidRPr="00D1144D">
        <w:rPr>
          <w:rFonts w:eastAsia="Times New Roman" w:cstheme="minorHAnsi"/>
          <w:color w:val="000000" w:themeColor="text1"/>
        </w:rPr>
        <w:tab/>
        <w:t xml:space="preserve">V </w:t>
      </w:r>
      <w:proofErr w:type="spellStart"/>
      <w:r w:rsidRPr="00D1144D">
        <w:rPr>
          <w:rFonts w:eastAsia="Times New Roman" w:cstheme="minorHAnsi"/>
          <w:color w:val="000000" w:themeColor="text1"/>
        </w:rPr>
        <w:t>Rajaraman</w:t>
      </w:r>
      <w:proofErr w:type="spellEnd"/>
      <w:r w:rsidRPr="00D1144D">
        <w:rPr>
          <w:rFonts w:eastAsia="Times New Roman" w:cstheme="minorHAnsi"/>
          <w:color w:val="000000" w:themeColor="text1"/>
        </w:rPr>
        <w:t>, Fundamentals of Computers, Fourth Edition, PHI.</w:t>
      </w:r>
    </w:p>
    <w:p w14:paraId="6DE3E56E" w14:textId="77777777" w:rsidR="001D779C" w:rsidRPr="00D1144D" w:rsidRDefault="001D779C" w:rsidP="003F2269">
      <w:pPr>
        <w:spacing w:after="0" w:line="240" w:lineRule="auto"/>
        <w:jc w:val="both"/>
        <w:rPr>
          <w:rFonts w:eastAsia="Times New Roman" w:cstheme="minorHAnsi"/>
          <w:color w:val="000000" w:themeColor="text1"/>
        </w:rPr>
      </w:pPr>
      <w:proofErr w:type="gramStart"/>
      <w:r w:rsidRPr="00D1144D">
        <w:rPr>
          <w:rFonts w:eastAsia="Times New Roman" w:cstheme="minorHAnsi"/>
          <w:color w:val="000000" w:themeColor="text1"/>
        </w:rPr>
        <w:t>[2]</w:t>
      </w:r>
      <w:r w:rsidRPr="00D1144D">
        <w:rPr>
          <w:rFonts w:eastAsia="Times New Roman" w:cstheme="minorHAnsi"/>
          <w:color w:val="000000" w:themeColor="text1"/>
        </w:rPr>
        <w:tab/>
        <w:t xml:space="preserve">Anita </w:t>
      </w:r>
      <w:proofErr w:type="spellStart"/>
      <w:r w:rsidRPr="00D1144D">
        <w:rPr>
          <w:rFonts w:eastAsia="Times New Roman" w:cstheme="minorHAnsi"/>
          <w:color w:val="000000" w:themeColor="text1"/>
        </w:rPr>
        <w:t>Goel</w:t>
      </w:r>
      <w:proofErr w:type="spellEnd"/>
      <w:r w:rsidRPr="00D1144D">
        <w:rPr>
          <w:rFonts w:eastAsia="Times New Roman" w:cstheme="minorHAnsi"/>
          <w:color w:val="000000" w:themeColor="text1"/>
        </w:rPr>
        <w:t>, Fundamentals of Computers; Forthcoming title in Pearson Education.</w:t>
      </w:r>
      <w:proofErr w:type="gramEnd"/>
    </w:p>
    <w:p w14:paraId="3AD8DFA7" w14:textId="77777777" w:rsidR="001D779C" w:rsidRPr="00D1144D" w:rsidRDefault="001D779C" w:rsidP="003F2269">
      <w:pPr>
        <w:spacing w:after="0" w:line="240" w:lineRule="auto"/>
        <w:jc w:val="both"/>
        <w:rPr>
          <w:rFonts w:cstheme="minorHAnsi"/>
          <w:b/>
        </w:rPr>
      </w:pPr>
    </w:p>
    <w:p w14:paraId="5AE5A5AB" w14:textId="77777777" w:rsidR="001D779C" w:rsidRPr="00D1144D" w:rsidRDefault="001D779C" w:rsidP="003F2269">
      <w:pPr>
        <w:spacing w:after="0" w:line="240" w:lineRule="auto"/>
        <w:jc w:val="both"/>
        <w:rPr>
          <w:rFonts w:cstheme="minorHAnsi"/>
          <w:b/>
        </w:rPr>
      </w:pPr>
    </w:p>
    <w:p w14:paraId="64E652ED" w14:textId="3F5F5A2E" w:rsidR="0006553A" w:rsidRPr="00D1144D" w:rsidRDefault="0006553A" w:rsidP="003F2269">
      <w:pPr>
        <w:spacing w:after="0" w:line="240" w:lineRule="auto"/>
        <w:jc w:val="both"/>
        <w:rPr>
          <w:rFonts w:cstheme="minorHAnsi"/>
          <w:b/>
          <w:sz w:val="28"/>
          <w:szCs w:val="28"/>
        </w:rPr>
      </w:pPr>
      <w:r w:rsidRPr="00D1144D">
        <w:rPr>
          <w:rFonts w:cstheme="minorHAnsi"/>
          <w:b/>
          <w:sz w:val="28"/>
          <w:szCs w:val="28"/>
        </w:rPr>
        <w:t>20BIC181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Biophysics </w:t>
      </w:r>
      <w:proofErr w:type="spellStart"/>
      <w:r w:rsidRPr="00D1144D">
        <w:rPr>
          <w:rFonts w:cstheme="minorHAnsi"/>
          <w:b/>
          <w:sz w:val="28"/>
          <w:szCs w:val="28"/>
        </w:rPr>
        <w:t>Practicals</w:t>
      </w:r>
      <w:proofErr w:type="spellEnd"/>
      <w:r w:rsidR="002340C7" w:rsidRPr="00D1144D">
        <w:rPr>
          <w:rFonts w:cstheme="minorHAnsi"/>
          <w:b/>
          <w:sz w:val="28"/>
          <w:szCs w:val="28"/>
        </w:rPr>
        <w:t xml:space="preserve">                   0 0 6 2</w:t>
      </w:r>
    </w:p>
    <w:p w14:paraId="7308412F"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1.  Study the principle of spectrophotometer. To verify the Lambert Beer’s law.</w:t>
      </w:r>
    </w:p>
    <w:p w14:paraId="1EB9A847"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2.  Determine the beer’s limit and measurement of molar and percent extinction coefficient.</w:t>
      </w:r>
    </w:p>
    <w:p w14:paraId="53797D8A"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3. Estimate the percent purities of dyes and inorganic compounds.</w:t>
      </w:r>
    </w:p>
    <w:p w14:paraId="76D1F77D"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4. Establish the absorption spectrum and determine the absorption maxima of </w:t>
      </w:r>
      <w:proofErr w:type="spellStart"/>
      <w:r w:rsidRPr="00D1144D">
        <w:rPr>
          <w:rFonts w:cstheme="minorHAnsi"/>
        </w:rPr>
        <w:t>pNitro</w:t>
      </w:r>
      <w:proofErr w:type="spellEnd"/>
      <w:r w:rsidRPr="00D1144D">
        <w:rPr>
          <w:rFonts w:cstheme="minorHAnsi"/>
        </w:rPr>
        <w:t xml:space="preserve"> phenol.</w:t>
      </w:r>
    </w:p>
    <w:p w14:paraId="701066E0"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5. Plot absorption spectrum of DNA and </w:t>
      </w:r>
      <w:proofErr w:type="gramStart"/>
      <w:r w:rsidRPr="00D1144D">
        <w:rPr>
          <w:rFonts w:cstheme="minorHAnsi"/>
        </w:rPr>
        <w:t>protein(</w:t>
      </w:r>
      <w:proofErr w:type="gramEnd"/>
      <w:r w:rsidRPr="00D1144D">
        <w:rPr>
          <w:rFonts w:cstheme="minorHAnsi"/>
        </w:rPr>
        <w:t xml:space="preserve">BSA/Egg Albumin) and find </w:t>
      </w:r>
      <w:proofErr w:type="spellStart"/>
      <w:r w:rsidRPr="00D1144D">
        <w:rPr>
          <w:rFonts w:cstheme="minorHAnsi"/>
        </w:rPr>
        <w:t>λmax</w:t>
      </w:r>
      <w:proofErr w:type="spellEnd"/>
    </w:p>
    <w:p w14:paraId="404791F1"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6. Obtain relation between concentration &amp; Refractive Index for solutions of proteins and sugars and estimation of specific refraction increment for proteins</w:t>
      </w:r>
    </w:p>
    <w:p w14:paraId="14B69A0D"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7. Determine refractive index of a given liquid as a criterion for its purity (Benzene i.e. commercial     benzene + A.R. acetone)</w:t>
      </w:r>
    </w:p>
    <w:p w14:paraId="3C40B3D9"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8. Study the principle of colorimeter and spectrophotometer and determine suitable filter for light absorption studies of inorganic salts. Verify Beer-Lambert </w:t>
      </w:r>
      <w:proofErr w:type="spellStart"/>
      <w:r w:rsidRPr="00D1144D">
        <w:rPr>
          <w:rFonts w:cstheme="minorHAnsi"/>
        </w:rPr>
        <w:t>law.Determine</w:t>
      </w:r>
      <w:proofErr w:type="spellEnd"/>
      <w:r w:rsidRPr="00D1144D">
        <w:rPr>
          <w:rFonts w:cstheme="minorHAnsi"/>
        </w:rPr>
        <w:t xml:space="preserve"> molar Extinction coefficient</w:t>
      </w:r>
    </w:p>
    <w:p w14:paraId="19405E7B"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9. Plot absorption spectrum of DNA and protein and find </w:t>
      </w:r>
      <w:proofErr w:type="spellStart"/>
      <w:r w:rsidRPr="00D1144D">
        <w:rPr>
          <w:rFonts w:cstheme="minorHAnsi"/>
        </w:rPr>
        <w:t>λmax</w:t>
      </w:r>
      <w:proofErr w:type="spellEnd"/>
      <w:r w:rsidRPr="00D1144D">
        <w:rPr>
          <w:rFonts w:cstheme="minorHAnsi"/>
        </w:rPr>
        <w:t>.</w:t>
      </w:r>
    </w:p>
    <w:p w14:paraId="55755592"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10. </w:t>
      </w:r>
      <w:proofErr w:type="gramStart"/>
      <w:r w:rsidRPr="00D1144D">
        <w:rPr>
          <w:rFonts w:cstheme="minorHAnsi"/>
        </w:rPr>
        <w:t>study</w:t>
      </w:r>
      <w:proofErr w:type="gramEnd"/>
      <w:r w:rsidRPr="00D1144D">
        <w:rPr>
          <w:rFonts w:cstheme="minorHAnsi"/>
        </w:rPr>
        <w:t xml:space="preserve"> the effect of different solvents on UV absorption spectra of proteins</w:t>
      </w:r>
    </w:p>
    <w:p w14:paraId="1160A76C"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11.  Study of spectral changes of proteins at different pH using Spectrophotometry</w:t>
      </w:r>
    </w:p>
    <w:p w14:paraId="4403847E"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12. Study of structural changes of proteins at different temperature using UV spectrophotometry</w:t>
      </w:r>
    </w:p>
    <w:p w14:paraId="55FEC0B2" w14:textId="77777777" w:rsidR="0006553A" w:rsidRPr="00D1144D" w:rsidRDefault="0006553A" w:rsidP="003F2269">
      <w:pPr>
        <w:spacing w:after="0" w:line="240" w:lineRule="auto"/>
        <w:jc w:val="both"/>
        <w:rPr>
          <w:rFonts w:cstheme="minorHAnsi"/>
          <w:b/>
          <w:color w:val="000000" w:themeColor="text1"/>
        </w:rPr>
      </w:pPr>
      <w:r w:rsidRPr="00D1144D">
        <w:rPr>
          <w:rFonts w:cstheme="minorHAnsi"/>
          <w:b/>
          <w:color w:val="000000" w:themeColor="text1"/>
        </w:rPr>
        <w:t xml:space="preserve">Text Books: </w:t>
      </w:r>
    </w:p>
    <w:p w14:paraId="29334E39" w14:textId="77777777" w:rsidR="0006553A" w:rsidRPr="00D1144D" w:rsidRDefault="0006553A" w:rsidP="003F2269">
      <w:pPr>
        <w:spacing w:after="0" w:line="240" w:lineRule="auto"/>
        <w:jc w:val="both"/>
        <w:rPr>
          <w:rFonts w:cstheme="minorHAnsi"/>
        </w:rPr>
      </w:pPr>
      <w:r w:rsidRPr="00D1144D">
        <w:rPr>
          <w:rFonts w:cstheme="minorHAnsi"/>
        </w:rPr>
        <w:t xml:space="preserve">Biophysical Chemistry (2013), </w:t>
      </w:r>
      <w:proofErr w:type="spellStart"/>
      <w:r w:rsidRPr="00D1144D">
        <w:rPr>
          <w:rFonts w:cstheme="minorHAnsi"/>
        </w:rPr>
        <w:t>Schimmel</w:t>
      </w:r>
      <w:proofErr w:type="spellEnd"/>
      <w:r w:rsidRPr="00D1144D">
        <w:rPr>
          <w:rFonts w:cstheme="minorHAnsi"/>
        </w:rPr>
        <w:t xml:space="preserve">, C.R.C., Macmillan Higher Education, </w:t>
      </w:r>
      <w:proofErr w:type="gramStart"/>
      <w:r w:rsidRPr="00D1144D">
        <w:rPr>
          <w:rFonts w:cstheme="minorHAnsi"/>
        </w:rPr>
        <w:t>ISBN :</w:t>
      </w:r>
      <w:proofErr w:type="gramEnd"/>
      <w:r w:rsidRPr="00D1144D">
        <w:rPr>
          <w:rFonts w:cstheme="minorHAnsi"/>
        </w:rPr>
        <w:t xml:space="preserve"> 0716738619, 9780716738619.</w:t>
      </w:r>
    </w:p>
    <w:p w14:paraId="371182F0" w14:textId="77777777" w:rsidR="001D779C" w:rsidRPr="00D1144D" w:rsidRDefault="001D779C" w:rsidP="003F2269">
      <w:pPr>
        <w:spacing w:after="0" w:line="240" w:lineRule="auto"/>
        <w:jc w:val="both"/>
        <w:rPr>
          <w:rFonts w:cstheme="minorHAnsi"/>
          <w:b/>
        </w:rPr>
      </w:pPr>
    </w:p>
    <w:p w14:paraId="40954E54" w14:textId="0B8A4828" w:rsidR="0006553A" w:rsidRPr="00D1144D" w:rsidRDefault="0006553A" w:rsidP="003F2269">
      <w:pPr>
        <w:autoSpaceDE w:val="0"/>
        <w:autoSpaceDN w:val="0"/>
        <w:adjustRightInd w:val="0"/>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20MMD181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Chemistry lab – 1 </w:t>
      </w:r>
      <w:r w:rsidR="002340C7" w:rsidRPr="00D1144D">
        <w:rPr>
          <w:rFonts w:eastAsia="Times New Roman" w:cstheme="minorHAnsi"/>
          <w:b/>
          <w:color w:val="000000" w:themeColor="text1"/>
          <w:sz w:val="28"/>
          <w:szCs w:val="28"/>
        </w:rPr>
        <w:t xml:space="preserve">                0 0 6 2</w:t>
      </w:r>
    </w:p>
    <w:p w14:paraId="3AEACCB9"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(1) Preliminary identification and detection of functional groups (Heating on a crucible lid; Identification of elements present; </w:t>
      </w:r>
    </w:p>
    <w:p w14:paraId="5CBCB7BC"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(2) Heating with soda-lime; </w:t>
      </w:r>
    </w:p>
    <w:p w14:paraId="4EE1A207"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(3) Treatment with sodium hydroxide solution; </w:t>
      </w:r>
    </w:p>
    <w:p w14:paraId="4111D49D"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(4) Treatment with sodium carbonate solution; </w:t>
      </w:r>
    </w:p>
    <w:p w14:paraId="64165E5B"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(5) Treatment with concentrated </w:t>
      </w:r>
      <w:proofErr w:type="spellStart"/>
      <w:r w:rsidRPr="00D1144D">
        <w:rPr>
          <w:rFonts w:eastAsia="Times New Roman" w:cstheme="minorHAnsi"/>
          <w:color w:val="000000" w:themeColor="text1"/>
        </w:rPr>
        <w:t>sulphuric</w:t>
      </w:r>
      <w:proofErr w:type="spellEnd"/>
      <w:r w:rsidRPr="00D1144D">
        <w:rPr>
          <w:rFonts w:eastAsia="Times New Roman" w:cstheme="minorHAnsi"/>
          <w:color w:val="000000" w:themeColor="text1"/>
        </w:rPr>
        <w:t xml:space="preserve"> acid; </w:t>
      </w:r>
    </w:p>
    <w:p w14:paraId="492EA24C"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(6) Reactions and colorations with ferric chloride solution; </w:t>
      </w:r>
    </w:p>
    <w:p w14:paraId="1D152443"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(7) Treatment with 2</w:t>
      </w:r>
      <w:proofErr w:type="gramStart"/>
      <w:r w:rsidRPr="00D1144D">
        <w:rPr>
          <w:rFonts w:eastAsia="Times New Roman" w:cstheme="minorHAnsi"/>
          <w:color w:val="000000" w:themeColor="text1"/>
        </w:rPr>
        <w:t>,4</w:t>
      </w:r>
      <w:proofErr w:type="gramEnd"/>
      <w:r w:rsidRPr="00D1144D">
        <w:rPr>
          <w:rFonts w:eastAsia="Times New Roman" w:cstheme="minorHAnsi"/>
          <w:color w:val="000000" w:themeColor="text1"/>
        </w:rPr>
        <w:t xml:space="preserve">-dinitrophenylhydrazine; </w:t>
      </w:r>
    </w:p>
    <w:p w14:paraId="4F1CF255"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(8) Treatment with hydroxylamine and ferric chloride; Identifications of unknown organic compound.</w:t>
      </w:r>
    </w:p>
    <w:p w14:paraId="24899879" w14:textId="77777777" w:rsidR="0006553A" w:rsidRPr="00D1144D" w:rsidRDefault="0006553A" w:rsidP="003F2269">
      <w:pPr>
        <w:autoSpaceDE w:val="0"/>
        <w:autoSpaceDN w:val="0"/>
        <w:adjustRightInd w:val="0"/>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Text Books:</w:t>
      </w:r>
    </w:p>
    <w:p w14:paraId="4DAB1B85"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 Practical organic chemistry by F. G. Mann and B. C. Saunders.</w:t>
      </w:r>
    </w:p>
    <w:p w14:paraId="384B94AF"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(2) A text-book of practical organic chemistry including qualitative organic analysis by A. I. Vogel.</w:t>
      </w:r>
    </w:p>
    <w:p w14:paraId="35D907A8" w14:textId="77777777" w:rsidR="001D779C" w:rsidRPr="00D1144D" w:rsidRDefault="001D779C" w:rsidP="003F2269">
      <w:pPr>
        <w:spacing w:after="0" w:line="240" w:lineRule="auto"/>
        <w:jc w:val="both"/>
        <w:rPr>
          <w:rFonts w:cstheme="minorHAnsi"/>
          <w:b/>
        </w:rPr>
      </w:pPr>
    </w:p>
    <w:p w14:paraId="7E55081D" w14:textId="69F17D9C" w:rsidR="0006553A" w:rsidRPr="00D1144D" w:rsidRDefault="0006553A" w:rsidP="003F2269">
      <w:pPr>
        <w:spacing w:after="0" w:line="240" w:lineRule="auto"/>
        <w:jc w:val="both"/>
        <w:rPr>
          <w:rFonts w:cstheme="minorHAnsi"/>
          <w:sz w:val="28"/>
          <w:szCs w:val="28"/>
        </w:rPr>
      </w:pPr>
      <w:r w:rsidRPr="00D1144D">
        <w:rPr>
          <w:rFonts w:cstheme="minorHAnsi"/>
          <w:b/>
          <w:bCs/>
          <w:sz w:val="28"/>
          <w:szCs w:val="28"/>
        </w:rPr>
        <w:t>20CSA185</w:t>
      </w:r>
      <w:r w:rsidRPr="00D1144D">
        <w:rPr>
          <w:rFonts w:cstheme="minorHAnsi"/>
          <w:b/>
          <w:bCs/>
          <w:sz w:val="28"/>
          <w:szCs w:val="28"/>
        </w:rPr>
        <w:tab/>
      </w:r>
      <w:r w:rsidRPr="00D1144D">
        <w:rPr>
          <w:rFonts w:cstheme="minorHAnsi"/>
          <w:b/>
          <w:bCs/>
          <w:sz w:val="28"/>
          <w:szCs w:val="28"/>
        </w:rPr>
        <w:tab/>
      </w:r>
      <w:r w:rsidRPr="00D1144D">
        <w:rPr>
          <w:rFonts w:cstheme="minorHAnsi"/>
          <w:b/>
          <w:bCs/>
          <w:sz w:val="28"/>
          <w:szCs w:val="28"/>
        </w:rPr>
        <w:tab/>
        <w:t>Computational Skills</w:t>
      </w:r>
      <w:r w:rsidRPr="00D1144D">
        <w:rPr>
          <w:rFonts w:cstheme="minorHAnsi"/>
          <w:sz w:val="28"/>
          <w:szCs w:val="28"/>
        </w:rPr>
        <w:t xml:space="preserve"> </w:t>
      </w:r>
      <w:proofErr w:type="spellStart"/>
      <w:r w:rsidRPr="00D1144D">
        <w:rPr>
          <w:rFonts w:cstheme="minorHAnsi"/>
          <w:b/>
          <w:bCs/>
          <w:sz w:val="28"/>
          <w:szCs w:val="28"/>
        </w:rPr>
        <w:t>Practicals</w:t>
      </w:r>
      <w:proofErr w:type="spellEnd"/>
      <w:r w:rsidR="002340C7" w:rsidRPr="00D1144D">
        <w:rPr>
          <w:rFonts w:cstheme="minorHAnsi"/>
          <w:b/>
          <w:bCs/>
          <w:sz w:val="28"/>
          <w:szCs w:val="28"/>
        </w:rPr>
        <w:t xml:space="preserve">                 0 0 3 1</w:t>
      </w:r>
    </w:p>
    <w:p w14:paraId="1F252FE2"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1.</w:t>
      </w:r>
      <w:r w:rsidRPr="00D1144D">
        <w:rPr>
          <w:rFonts w:cstheme="minorHAnsi"/>
        </w:rPr>
        <w:tab/>
        <w:t>Defined projects will be done by the students and evaluated by the instructor.</w:t>
      </w:r>
    </w:p>
    <w:p w14:paraId="70AAA194"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2.</w:t>
      </w:r>
      <w:r w:rsidRPr="00D1144D">
        <w:rPr>
          <w:rFonts w:cstheme="minorHAnsi"/>
        </w:rPr>
        <w:tab/>
        <w:t>Document Preparation</w:t>
      </w:r>
    </w:p>
    <w:p w14:paraId="5D05989C"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3.</w:t>
      </w:r>
      <w:r w:rsidRPr="00D1144D">
        <w:rPr>
          <w:rFonts w:cstheme="minorHAnsi"/>
        </w:rPr>
        <w:tab/>
        <w:t>Presentation Software</w:t>
      </w:r>
    </w:p>
    <w:p w14:paraId="3ABC7D9A"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lastRenderedPageBreak/>
        <w:t>4.</w:t>
      </w:r>
      <w:r w:rsidRPr="00D1144D">
        <w:rPr>
          <w:rFonts w:cstheme="minorHAnsi"/>
        </w:rPr>
        <w:tab/>
        <w:t>Familiarizing with the Operating System, Control Panel, Networking Configuration, Firewall setting</w:t>
      </w:r>
    </w:p>
    <w:p w14:paraId="6C2B4A1E"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5.</w:t>
      </w:r>
      <w:r w:rsidRPr="00D1144D">
        <w:rPr>
          <w:rFonts w:cstheme="minorHAnsi"/>
        </w:rPr>
        <w:tab/>
        <w:t>Spreadsheet Handing, Working with worksheets, Creating a spreadsheet, entering and formatting information, basic functions and formulas, creating charts, tables and graphs.</w:t>
      </w:r>
    </w:p>
    <w:p w14:paraId="53C7648C"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 </w:t>
      </w:r>
    </w:p>
    <w:p w14:paraId="151FE322" w14:textId="2A82B874" w:rsidR="0006553A" w:rsidRPr="00D1144D" w:rsidRDefault="0006553A" w:rsidP="003F2269">
      <w:pPr>
        <w:pStyle w:val="ListParagraph"/>
        <w:spacing w:after="0" w:line="240" w:lineRule="auto"/>
        <w:ind w:left="0"/>
        <w:jc w:val="both"/>
        <w:rPr>
          <w:rFonts w:cstheme="minorHAnsi"/>
          <w:b/>
          <w:bCs/>
        </w:rPr>
      </w:pPr>
      <w:r w:rsidRPr="00D1144D">
        <w:rPr>
          <w:rFonts w:cstheme="minorHAnsi"/>
          <w:b/>
          <w:bCs/>
        </w:rPr>
        <w:t>Text Books</w:t>
      </w:r>
    </w:p>
    <w:p w14:paraId="03594454" w14:textId="77777777" w:rsidR="0006553A" w:rsidRPr="00D1144D" w:rsidRDefault="0006553A" w:rsidP="003F2269">
      <w:pPr>
        <w:spacing w:after="0" w:line="240" w:lineRule="auto"/>
        <w:jc w:val="both"/>
        <w:rPr>
          <w:rFonts w:cstheme="minorHAnsi"/>
        </w:rPr>
      </w:pPr>
      <w:r w:rsidRPr="00D1144D">
        <w:rPr>
          <w:rFonts w:cstheme="minorHAnsi"/>
        </w:rPr>
        <w:t>[3]</w:t>
      </w:r>
      <w:r w:rsidRPr="00D1144D">
        <w:rPr>
          <w:rFonts w:cstheme="minorHAnsi"/>
        </w:rPr>
        <w:tab/>
        <w:t xml:space="preserve">V </w:t>
      </w:r>
      <w:proofErr w:type="spellStart"/>
      <w:r w:rsidRPr="00D1144D">
        <w:rPr>
          <w:rFonts w:cstheme="minorHAnsi"/>
        </w:rPr>
        <w:t>Rajaraman</w:t>
      </w:r>
      <w:proofErr w:type="spellEnd"/>
      <w:r w:rsidRPr="00D1144D">
        <w:rPr>
          <w:rFonts w:cstheme="minorHAnsi"/>
        </w:rPr>
        <w:t>, Fundamentals of Computers, Fourth Edition, PHI.</w:t>
      </w:r>
    </w:p>
    <w:p w14:paraId="129F0E1B" w14:textId="77777777" w:rsidR="0006553A" w:rsidRPr="00D1144D" w:rsidRDefault="0006553A" w:rsidP="003F2269">
      <w:pPr>
        <w:spacing w:after="0" w:line="240" w:lineRule="auto"/>
        <w:jc w:val="both"/>
        <w:rPr>
          <w:rFonts w:cstheme="minorHAnsi"/>
        </w:rPr>
      </w:pPr>
      <w:proofErr w:type="gramStart"/>
      <w:r w:rsidRPr="00D1144D">
        <w:rPr>
          <w:rFonts w:cstheme="minorHAnsi"/>
        </w:rPr>
        <w:t>[4]</w:t>
      </w:r>
      <w:r w:rsidRPr="00D1144D">
        <w:rPr>
          <w:rFonts w:cstheme="minorHAnsi"/>
        </w:rPr>
        <w:tab/>
        <w:t xml:space="preserve">Anita </w:t>
      </w:r>
      <w:proofErr w:type="spellStart"/>
      <w:r w:rsidRPr="00D1144D">
        <w:rPr>
          <w:rFonts w:cstheme="minorHAnsi"/>
        </w:rPr>
        <w:t>Goel</w:t>
      </w:r>
      <w:proofErr w:type="spellEnd"/>
      <w:r w:rsidRPr="00D1144D">
        <w:rPr>
          <w:rFonts w:cstheme="minorHAnsi"/>
        </w:rPr>
        <w:t>, Fundamentals of Computers; Forthcoming title in Pearson Education.</w:t>
      </w:r>
      <w:proofErr w:type="gramEnd"/>
    </w:p>
    <w:p w14:paraId="336BAC6C" w14:textId="77777777" w:rsidR="001D779C" w:rsidRPr="00D1144D" w:rsidRDefault="001D779C" w:rsidP="003F2269">
      <w:pPr>
        <w:spacing w:after="0" w:line="240" w:lineRule="auto"/>
        <w:jc w:val="both"/>
        <w:rPr>
          <w:rFonts w:cstheme="minorHAnsi"/>
          <w:b/>
        </w:rPr>
      </w:pPr>
    </w:p>
    <w:p w14:paraId="44C28513" w14:textId="7AF678CA" w:rsidR="001D779C" w:rsidRPr="00D1144D" w:rsidRDefault="00B1438B" w:rsidP="003F2269">
      <w:pPr>
        <w:spacing w:after="0" w:line="240" w:lineRule="auto"/>
        <w:jc w:val="center"/>
        <w:rPr>
          <w:rFonts w:cstheme="minorHAnsi"/>
          <w:b/>
          <w:sz w:val="40"/>
          <w:szCs w:val="40"/>
        </w:rPr>
      </w:pPr>
      <w:r w:rsidRPr="00D1144D">
        <w:rPr>
          <w:rFonts w:cstheme="minorHAnsi"/>
          <w:b/>
          <w:sz w:val="40"/>
          <w:szCs w:val="40"/>
        </w:rPr>
        <w:t>SEMESTER II</w:t>
      </w:r>
    </w:p>
    <w:p w14:paraId="4212B2D6" w14:textId="77777777" w:rsidR="00892518" w:rsidRPr="00D1144D" w:rsidRDefault="00892518" w:rsidP="003F2269">
      <w:pPr>
        <w:autoSpaceDE w:val="0"/>
        <w:autoSpaceDN w:val="0"/>
        <w:adjustRightInd w:val="0"/>
        <w:spacing w:after="0" w:line="240" w:lineRule="auto"/>
        <w:jc w:val="both"/>
        <w:rPr>
          <w:rFonts w:eastAsia="Times New Roman" w:cstheme="minorHAnsi"/>
          <w:color w:val="000000" w:themeColor="text1"/>
        </w:rPr>
      </w:pPr>
    </w:p>
    <w:p w14:paraId="24C7A22C" w14:textId="2A0BEECA" w:rsidR="0006553A" w:rsidRPr="00D1144D" w:rsidRDefault="0006553A" w:rsidP="003F2269">
      <w:pPr>
        <w:spacing w:after="0" w:line="240" w:lineRule="auto"/>
        <w:jc w:val="both"/>
        <w:rPr>
          <w:rFonts w:cstheme="minorHAnsi"/>
          <w:b/>
          <w:sz w:val="28"/>
          <w:szCs w:val="28"/>
        </w:rPr>
      </w:pPr>
      <w:r w:rsidRPr="00D1144D">
        <w:rPr>
          <w:rFonts w:cstheme="minorHAnsi"/>
          <w:b/>
          <w:sz w:val="28"/>
          <w:szCs w:val="28"/>
        </w:rPr>
        <w:t>20ENG112</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English II </w:t>
      </w:r>
      <w:r w:rsidR="002340C7" w:rsidRPr="00D1144D">
        <w:rPr>
          <w:rFonts w:cstheme="minorHAnsi"/>
          <w:b/>
          <w:sz w:val="28"/>
          <w:szCs w:val="28"/>
        </w:rPr>
        <w:t xml:space="preserve">                            3 0 0 3</w:t>
      </w:r>
    </w:p>
    <w:p w14:paraId="19A53712" w14:textId="77777777" w:rsidR="0006553A" w:rsidRPr="00D1144D" w:rsidRDefault="0006553A" w:rsidP="003F2269">
      <w:pPr>
        <w:pStyle w:val="ListParagraph"/>
        <w:spacing w:after="0" w:line="240" w:lineRule="auto"/>
        <w:ind w:left="0"/>
        <w:jc w:val="both"/>
        <w:rPr>
          <w:rFonts w:cstheme="minorHAnsi"/>
          <w:b/>
        </w:rPr>
      </w:pPr>
      <w:r w:rsidRPr="00D1144D">
        <w:rPr>
          <w:rFonts w:cstheme="minorHAnsi"/>
          <w:b/>
        </w:rPr>
        <w:t>Unit-1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w:t>
      </w:r>
      <w:r w:rsidRPr="00D1144D">
        <w:rPr>
          <w:rFonts w:cstheme="minorHAnsi"/>
          <w:b/>
        </w:rPr>
        <w:tab/>
        <w:t>(20 lectures)</w:t>
      </w:r>
    </w:p>
    <w:p w14:paraId="723E7325" w14:textId="77777777" w:rsidR="0006553A" w:rsidRPr="00D1144D" w:rsidRDefault="0006553A" w:rsidP="003F2269">
      <w:pPr>
        <w:spacing w:after="0" w:line="240" w:lineRule="auto"/>
        <w:jc w:val="both"/>
        <w:rPr>
          <w:rFonts w:cstheme="minorHAnsi"/>
        </w:rPr>
      </w:pPr>
      <w:r w:rsidRPr="00D1144D">
        <w:rPr>
          <w:rFonts w:cstheme="minorHAnsi"/>
        </w:rPr>
        <w:t xml:space="preserve">Research-Related Skills: a) Ability to problematize; to formulate hypothesis and research questions, and to identify and consult relevant sources to find answers. b) Ability to plan and write a research paper. Teamwork and Time Management: a) Ability to participate constructively in class room discussions. b) Ability to contribute to group work. c) Ability to meet a deadline. Scientific Reasoning: a) Ability to analyze texts, evaluating ideas and scientific strategies. b) Ability to formulate logical and convincing arguments. Reflective Thinking: Ability to locate oneself and see the influence of location—regional, national, global— on critical thinking. </w:t>
      </w:r>
    </w:p>
    <w:p w14:paraId="60D448D4" w14:textId="77777777" w:rsidR="0006553A" w:rsidRPr="00D1144D" w:rsidRDefault="0006553A" w:rsidP="003F2269">
      <w:pPr>
        <w:pStyle w:val="ListParagraph"/>
        <w:spacing w:after="0" w:line="240" w:lineRule="auto"/>
        <w:ind w:left="0"/>
        <w:jc w:val="both"/>
        <w:rPr>
          <w:rFonts w:cstheme="minorHAnsi"/>
          <w:b/>
        </w:rPr>
      </w:pPr>
      <w:r w:rsidRPr="00D1144D">
        <w:rPr>
          <w:rFonts w:cstheme="minorHAnsi"/>
          <w:b/>
        </w:rPr>
        <w:t>Unit-2</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w:t>
      </w:r>
      <w:r w:rsidRPr="00D1144D">
        <w:rPr>
          <w:rFonts w:cstheme="minorHAnsi"/>
          <w:b/>
        </w:rPr>
        <w:tab/>
        <w:t>(25 lectures)</w:t>
      </w:r>
    </w:p>
    <w:p w14:paraId="4AFAC68E" w14:textId="77777777" w:rsidR="0006553A" w:rsidRPr="00D1144D" w:rsidRDefault="0006553A" w:rsidP="003F2269">
      <w:pPr>
        <w:spacing w:after="0" w:line="240" w:lineRule="auto"/>
        <w:jc w:val="both"/>
        <w:rPr>
          <w:rFonts w:cstheme="minorHAnsi"/>
        </w:rPr>
      </w:pPr>
      <w:proofErr w:type="gramStart"/>
      <w:r w:rsidRPr="00D1144D">
        <w:rPr>
          <w:rFonts w:cstheme="minorHAnsi"/>
        </w:rPr>
        <w:t>Self-Directing Learning: a) Ability to work independently in terms of organizing laboratory, and critically analyzing research literature.</w:t>
      </w:r>
      <w:proofErr w:type="gramEnd"/>
      <w:r w:rsidRPr="00D1144D">
        <w:rPr>
          <w:rFonts w:cstheme="minorHAnsi"/>
        </w:rPr>
        <w:t xml:space="preserve"> b) Ability to postulate hypothesis, questions and search for answers. Digital Literacy:  a) Ability to use digital sources, and apply various platforms to convey and explain concepts of biochemistry. Multicultural Competence: a) Ability to engage with and understand cultures of various nations and respect and transcend differences. </w:t>
      </w:r>
    </w:p>
    <w:p w14:paraId="11A011C0" w14:textId="77777777" w:rsidR="0006553A" w:rsidRPr="00D1144D" w:rsidRDefault="0006553A" w:rsidP="003F2269">
      <w:pPr>
        <w:spacing w:after="0" w:line="240" w:lineRule="auto"/>
        <w:jc w:val="both"/>
        <w:rPr>
          <w:rFonts w:cstheme="minorHAnsi"/>
        </w:rPr>
      </w:pPr>
      <w:r w:rsidRPr="00D1144D">
        <w:rPr>
          <w:rFonts w:cstheme="minorHAnsi"/>
        </w:rPr>
        <w:t xml:space="preserve"> </w:t>
      </w:r>
    </w:p>
    <w:p w14:paraId="44D5B643" w14:textId="77777777" w:rsidR="0006553A" w:rsidRPr="00D1144D" w:rsidRDefault="0006553A" w:rsidP="003F2269">
      <w:pPr>
        <w:spacing w:after="0" w:line="240" w:lineRule="auto"/>
        <w:jc w:val="both"/>
        <w:rPr>
          <w:rFonts w:cstheme="minorHAnsi"/>
        </w:rPr>
      </w:pPr>
      <w:r w:rsidRPr="00D1144D">
        <w:rPr>
          <w:rFonts w:cstheme="minorHAnsi"/>
        </w:rPr>
        <w:t>Leadership Readiness: Ability to lead group discussions, to formulate questions related to scientific and social issues. Life-long Learning:   a) Ability to retain and build on critical thinking skills, and use them to update scientific knowledge and apply them in day to day basis of learning.</w:t>
      </w:r>
    </w:p>
    <w:p w14:paraId="55BDF511" w14:textId="77777777" w:rsidR="0006553A" w:rsidRPr="00D1144D" w:rsidRDefault="0006553A" w:rsidP="003F2269">
      <w:pPr>
        <w:pStyle w:val="ListParagraph"/>
        <w:spacing w:after="0" w:line="240" w:lineRule="auto"/>
        <w:ind w:left="0"/>
        <w:jc w:val="both"/>
        <w:rPr>
          <w:rFonts w:cstheme="minorHAnsi"/>
          <w:b/>
        </w:rPr>
      </w:pPr>
      <w:r w:rsidRPr="00D1144D">
        <w:rPr>
          <w:rFonts w:cstheme="minorHAnsi"/>
          <w:b/>
        </w:rPr>
        <w:t>Suggested Reading</w:t>
      </w:r>
    </w:p>
    <w:p w14:paraId="736F6703"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1. Roger Holloway.  C. V. </w:t>
      </w:r>
      <w:r w:rsidRPr="00D1144D">
        <w:rPr>
          <w:rFonts w:cstheme="minorHAnsi"/>
          <w:b/>
          <w:i/>
        </w:rPr>
        <w:t>Raman: 51 Success Facts</w:t>
      </w:r>
      <w:r w:rsidRPr="00D1144D">
        <w:rPr>
          <w:rFonts w:cstheme="minorHAnsi"/>
        </w:rPr>
        <w:t xml:space="preserve"> - </w:t>
      </w:r>
      <w:r w:rsidRPr="00D1144D">
        <w:rPr>
          <w:rFonts w:cstheme="minorHAnsi"/>
          <w:b/>
          <w:i/>
        </w:rPr>
        <w:t>Everything You Need to Know About C. V. Raman</w:t>
      </w:r>
      <w:r w:rsidRPr="00D1144D">
        <w:rPr>
          <w:rFonts w:cstheme="minorHAnsi"/>
        </w:rPr>
        <w:t>, Published by Lightning Source, 2014.</w:t>
      </w:r>
    </w:p>
    <w:p w14:paraId="13CFD621"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2. Carl Edward Sagan. </w:t>
      </w:r>
      <w:r w:rsidRPr="00D1144D">
        <w:rPr>
          <w:rFonts w:cstheme="minorHAnsi"/>
          <w:b/>
          <w:i/>
        </w:rPr>
        <w:t>Cosmos</w:t>
      </w:r>
      <w:r w:rsidRPr="00D1144D">
        <w:rPr>
          <w:rFonts w:cstheme="minorHAnsi"/>
        </w:rPr>
        <w:t xml:space="preserve"> by Random House Publishers</w:t>
      </w:r>
    </w:p>
    <w:p w14:paraId="2756632B"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3. Alexander Graham Bell </w:t>
      </w:r>
      <w:r w:rsidRPr="00D1144D">
        <w:rPr>
          <w:rFonts w:cstheme="minorHAnsi"/>
          <w:b/>
          <w:i/>
        </w:rPr>
        <w:t>How to Improve the Race</w:t>
      </w:r>
      <w:r w:rsidRPr="00D1144D">
        <w:rPr>
          <w:rFonts w:cstheme="minorHAnsi"/>
        </w:rPr>
        <w:t xml:space="preserve"> or </w:t>
      </w:r>
    </w:p>
    <w:p w14:paraId="38271E6C"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4. Linus Pauling </w:t>
      </w:r>
      <w:r w:rsidRPr="00D1144D">
        <w:rPr>
          <w:rFonts w:cstheme="minorHAnsi"/>
          <w:b/>
          <w:i/>
        </w:rPr>
        <w:t xml:space="preserve">A Lifelong Quest for </w:t>
      </w:r>
      <w:proofErr w:type="gramStart"/>
      <w:r w:rsidRPr="00D1144D">
        <w:rPr>
          <w:rFonts w:cstheme="minorHAnsi"/>
          <w:b/>
          <w:i/>
        </w:rPr>
        <w:t xml:space="preserve">Peace </w:t>
      </w:r>
      <w:r w:rsidRPr="00D1144D">
        <w:rPr>
          <w:rFonts w:cstheme="minorHAnsi"/>
        </w:rPr>
        <w:t xml:space="preserve"> Editor</w:t>
      </w:r>
      <w:proofErr w:type="gramEnd"/>
      <w:r w:rsidRPr="00D1144D">
        <w:rPr>
          <w:rFonts w:cstheme="minorHAnsi"/>
        </w:rPr>
        <w:t>: Richard L. Gage 1990</w:t>
      </w:r>
    </w:p>
    <w:p w14:paraId="4FC6D8BE" w14:textId="77777777" w:rsidR="0006553A" w:rsidRPr="00D1144D" w:rsidRDefault="0006553A" w:rsidP="003F2269">
      <w:pPr>
        <w:pStyle w:val="ListParagraph"/>
        <w:spacing w:after="0" w:line="240" w:lineRule="auto"/>
        <w:ind w:left="0"/>
        <w:jc w:val="both"/>
      </w:pPr>
      <w:r w:rsidRPr="00D1144D">
        <w:rPr>
          <w:rFonts w:cstheme="minorHAnsi"/>
        </w:rPr>
        <w:t xml:space="preserve">5. Stephan </w:t>
      </w:r>
      <w:proofErr w:type="spellStart"/>
      <w:r w:rsidRPr="00D1144D">
        <w:rPr>
          <w:rFonts w:cstheme="minorHAnsi"/>
        </w:rPr>
        <w:t>Hawkings</w:t>
      </w:r>
      <w:proofErr w:type="spellEnd"/>
      <w:r w:rsidRPr="00D1144D">
        <w:rPr>
          <w:rFonts w:cstheme="minorHAnsi"/>
        </w:rPr>
        <w:t xml:space="preserve"> </w:t>
      </w:r>
      <w:proofErr w:type="gramStart"/>
      <w:r w:rsidRPr="00D1144D">
        <w:rPr>
          <w:rFonts w:cstheme="minorHAnsi"/>
          <w:b/>
          <w:i/>
        </w:rPr>
        <w:t>On</w:t>
      </w:r>
      <w:proofErr w:type="gramEnd"/>
      <w:r w:rsidRPr="00D1144D">
        <w:rPr>
          <w:rFonts w:cstheme="minorHAnsi"/>
          <w:b/>
          <w:i/>
        </w:rPr>
        <w:t xml:space="preserve"> the Shoulders of Giants</w:t>
      </w:r>
      <w:r w:rsidRPr="00D1144D">
        <w:rPr>
          <w:rFonts w:cstheme="minorHAnsi"/>
        </w:rPr>
        <w:t xml:space="preserve"> by Running Press 2002</w:t>
      </w:r>
    </w:p>
    <w:p w14:paraId="1CE1FD85"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32FCB240" w14:textId="3BA4FFF4" w:rsidR="00E76E0D" w:rsidRPr="00D1144D" w:rsidRDefault="00E76E0D" w:rsidP="003F2269">
      <w:pPr>
        <w:spacing w:after="0" w:line="240" w:lineRule="auto"/>
        <w:jc w:val="both"/>
        <w:rPr>
          <w:rFonts w:cstheme="minorHAnsi"/>
          <w:b/>
          <w:bCs/>
          <w:sz w:val="28"/>
          <w:szCs w:val="28"/>
        </w:rPr>
      </w:pPr>
      <w:r w:rsidRPr="00D1144D">
        <w:rPr>
          <w:rFonts w:cstheme="minorHAnsi"/>
          <w:b/>
          <w:bCs/>
          <w:sz w:val="28"/>
          <w:szCs w:val="28"/>
        </w:rPr>
        <w:t>20BIC111</w:t>
      </w:r>
      <w:r w:rsidRPr="00D1144D">
        <w:rPr>
          <w:rFonts w:cstheme="minorHAnsi"/>
          <w:b/>
          <w:bCs/>
          <w:sz w:val="28"/>
          <w:szCs w:val="28"/>
        </w:rPr>
        <w:tab/>
      </w:r>
      <w:r w:rsidRPr="00D1144D">
        <w:rPr>
          <w:rFonts w:cstheme="minorHAnsi"/>
          <w:b/>
          <w:bCs/>
          <w:sz w:val="28"/>
          <w:szCs w:val="28"/>
        </w:rPr>
        <w:tab/>
      </w:r>
      <w:r w:rsidRPr="00D1144D">
        <w:rPr>
          <w:rFonts w:cstheme="minorHAnsi"/>
          <w:b/>
          <w:bCs/>
          <w:sz w:val="28"/>
          <w:szCs w:val="28"/>
        </w:rPr>
        <w:tab/>
        <w:t xml:space="preserve"> Metabolism of Carbohydrates &amp; Lipids</w:t>
      </w:r>
      <w:r w:rsidR="002340C7" w:rsidRPr="00D1144D">
        <w:rPr>
          <w:rFonts w:cstheme="minorHAnsi"/>
          <w:b/>
          <w:bCs/>
          <w:sz w:val="28"/>
          <w:szCs w:val="28"/>
        </w:rPr>
        <w:t xml:space="preserve">          3 0 0 3</w:t>
      </w:r>
    </w:p>
    <w:p w14:paraId="234F0836" w14:textId="73EB001F" w:rsidR="00E76E0D" w:rsidRPr="00D1144D" w:rsidRDefault="00E76E0D" w:rsidP="003F2269">
      <w:pPr>
        <w:spacing w:after="0" w:line="240" w:lineRule="auto"/>
        <w:jc w:val="both"/>
        <w:rPr>
          <w:rFonts w:cstheme="minorHAnsi"/>
        </w:rPr>
      </w:pPr>
      <w:r w:rsidRPr="00D1144D">
        <w:rPr>
          <w:rFonts w:cstheme="minorHAnsi"/>
          <w:b/>
        </w:rPr>
        <w:t>Preamble</w:t>
      </w:r>
      <w:r w:rsidRPr="00D1144D">
        <w:rPr>
          <w:rFonts w:cstheme="minorHAnsi"/>
        </w:rPr>
        <w:t xml:space="preserve"> </w:t>
      </w:r>
    </w:p>
    <w:p w14:paraId="29FAB39E" w14:textId="77777777" w:rsidR="00E76E0D" w:rsidRPr="00D1144D" w:rsidRDefault="00E76E0D" w:rsidP="003F2269">
      <w:pPr>
        <w:spacing w:after="0" w:line="240" w:lineRule="auto"/>
        <w:jc w:val="both"/>
        <w:rPr>
          <w:rFonts w:cstheme="minorHAnsi"/>
        </w:rPr>
      </w:pPr>
      <w:r w:rsidRPr="00D1144D">
        <w:rPr>
          <w:rFonts w:cstheme="minorHAnsi"/>
        </w:rPr>
        <w:t xml:space="preserve">Existence of a cell requires energy and nutrients for cell maintenance and homeostasis. Thus production of energy is vital for every function </w:t>
      </w:r>
      <w:proofErr w:type="gramStart"/>
      <w:r w:rsidRPr="00D1144D">
        <w:rPr>
          <w:rFonts w:cstheme="minorHAnsi"/>
        </w:rPr>
        <w:t>a cell execute</w:t>
      </w:r>
      <w:proofErr w:type="gramEnd"/>
      <w:r w:rsidRPr="00D1144D">
        <w:rPr>
          <w:rFonts w:cstheme="minorHAnsi"/>
        </w:rPr>
        <w:t xml:space="preserve">. The question is how effective the cell is able to achieve this and what are the mechanisms involved in this process and the role of various enzymes in this process. Enzymes are the key components responsible for are vital in the chemical rearrangements and modifications of various biological molecules carried out at 37ºC with utmost specificity. These changes are responsible for various communications and modifications that </w:t>
      </w:r>
      <w:proofErr w:type="gramStart"/>
      <w:r w:rsidRPr="00D1144D">
        <w:rPr>
          <w:rFonts w:cstheme="minorHAnsi"/>
        </w:rPr>
        <w:t>happens</w:t>
      </w:r>
      <w:proofErr w:type="gramEnd"/>
      <w:r w:rsidRPr="00D1144D">
        <w:rPr>
          <w:rFonts w:cstheme="minorHAnsi"/>
        </w:rPr>
        <w:t xml:space="preserve"> as a result of environmental and internal cues a cell receives essential for the production of energy and various other metabolites essential maintaining the cell structure function. </w:t>
      </w:r>
    </w:p>
    <w:p w14:paraId="11C9907D" w14:textId="77777777" w:rsidR="00E76E0D" w:rsidRPr="00D1144D" w:rsidRDefault="00E76E0D" w:rsidP="003F2269">
      <w:pPr>
        <w:spacing w:after="0" w:line="240" w:lineRule="auto"/>
        <w:jc w:val="both"/>
        <w:rPr>
          <w:rFonts w:cstheme="minorHAnsi"/>
          <w:b/>
        </w:rPr>
      </w:pPr>
      <w:r w:rsidRPr="00D1144D">
        <w:rPr>
          <w:rFonts w:cstheme="minorHAnsi"/>
          <w:b/>
        </w:rPr>
        <w:t xml:space="preserve">Unit-1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(Lectures 2)</w:t>
      </w:r>
    </w:p>
    <w:p w14:paraId="7CB8C7F3" w14:textId="77777777" w:rsidR="00E76E0D" w:rsidRPr="00D1144D" w:rsidRDefault="00E76E0D" w:rsidP="003F2269">
      <w:pPr>
        <w:spacing w:after="0" w:line="240" w:lineRule="auto"/>
        <w:jc w:val="both"/>
        <w:rPr>
          <w:rFonts w:cstheme="minorHAnsi"/>
        </w:rPr>
      </w:pPr>
      <w:proofErr w:type="gramStart"/>
      <w:r w:rsidRPr="00D1144D">
        <w:rPr>
          <w:rFonts w:cstheme="minorHAnsi"/>
        </w:rPr>
        <w:t>Significance of six carbon sugar glucose in cellular homeostasis.</w:t>
      </w:r>
      <w:proofErr w:type="gramEnd"/>
      <w:r w:rsidRPr="00D1144D">
        <w:rPr>
          <w:rFonts w:cstheme="minorHAnsi"/>
        </w:rPr>
        <w:t xml:space="preserve">  </w:t>
      </w:r>
    </w:p>
    <w:p w14:paraId="57DBAC7D" w14:textId="77777777" w:rsidR="00E76E0D" w:rsidRPr="00D1144D" w:rsidRDefault="00E76E0D" w:rsidP="003F2269">
      <w:pPr>
        <w:spacing w:after="0" w:line="240" w:lineRule="auto"/>
        <w:jc w:val="both"/>
        <w:rPr>
          <w:rFonts w:cstheme="minorHAnsi"/>
          <w:b/>
        </w:rPr>
      </w:pPr>
      <w:r w:rsidRPr="00D1144D">
        <w:rPr>
          <w:rFonts w:cstheme="minorHAnsi"/>
          <w:b/>
        </w:rPr>
        <w:lastRenderedPageBreak/>
        <w:t xml:space="preserve">Unit 2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(13 lectures)</w:t>
      </w:r>
    </w:p>
    <w:p w14:paraId="217510F4" w14:textId="77777777" w:rsidR="00E76E0D" w:rsidRPr="00D1144D" w:rsidRDefault="00E76E0D" w:rsidP="003F2269">
      <w:pPr>
        <w:spacing w:after="0" w:line="240" w:lineRule="auto"/>
        <w:jc w:val="both"/>
        <w:rPr>
          <w:rFonts w:cstheme="minorHAnsi"/>
        </w:rPr>
      </w:pPr>
      <w:proofErr w:type="gramStart"/>
      <w:r w:rsidRPr="00D1144D">
        <w:rPr>
          <w:rFonts w:cstheme="minorHAnsi"/>
        </w:rPr>
        <w:t>Breakdown of glucose in energy production.</w:t>
      </w:r>
      <w:proofErr w:type="gramEnd"/>
      <w:r w:rsidRPr="00D1144D">
        <w:rPr>
          <w:rFonts w:cstheme="minorHAnsi"/>
        </w:rPr>
        <w:t xml:space="preserve"> Glycolysis, </w:t>
      </w:r>
      <w:proofErr w:type="spellStart"/>
      <w:r w:rsidRPr="00D1144D">
        <w:rPr>
          <w:rFonts w:cstheme="minorHAnsi"/>
        </w:rPr>
        <w:t>Tricarboxylic</w:t>
      </w:r>
      <w:proofErr w:type="spellEnd"/>
      <w:r w:rsidRPr="00D1144D">
        <w:rPr>
          <w:rFonts w:cstheme="minorHAnsi"/>
        </w:rPr>
        <w:t xml:space="preserve"> acid cycle, pentose phosphate pathway and how they are connected together with energy production and growth. </w:t>
      </w:r>
      <w:proofErr w:type="gramStart"/>
      <w:r w:rsidRPr="00D1144D">
        <w:rPr>
          <w:rFonts w:cstheme="minorHAnsi"/>
        </w:rPr>
        <w:t>Mitochondrial structure and its significance in the oxidative phosphorylation leading to energy production.</w:t>
      </w:r>
      <w:proofErr w:type="gramEnd"/>
    </w:p>
    <w:p w14:paraId="23181671" w14:textId="77777777" w:rsidR="00E76E0D" w:rsidRPr="00D1144D" w:rsidRDefault="00E76E0D" w:rsidP="003F2269">
      <w:pPr>
        <w:spacing w:after="0" w:line="240" w:lineRule="auto"/>
        <w:jc w:val="both"/>
        <w:rPr>
          <w:rFonts w:cstheme="minorHAnsi"/>
          <w:b/>
        </w:rPr>
      </w:pPr>
      <w:r w:rsidRPr="00D1144D">
        <w:rPr>
          <w:rFonts w:cstheme="minorHAnsi"/>
          <w:b/>
        </w:rPr>
        <w:t xml:space="preserve">Unit 3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w:t>
      </w:r>
    </w:p>
    <w:p w14:paraId="6E21B08F" w14:textId="77777777" w:rsidR="00E76E0D" w:rsidRPr="00D1144D" w:rsidRDefault="00E76E0D" w:rsidP="003F2269">
      <w:pPr>
        <w:spacing w:after="0" w:line="240" w:lineRule="auto"/>
        <w:jc w:val="both"/>
        <w:rPr>
          <w:rFonts w:cstheme="minorHAnsi"/>
        </w:rPr>
      </w:pPr>
      <w:r w:rsidRPr="00D1144D">
        <w:rPr>
          <w:rFonts w:cstheme="minorHAnsi"/>
        </w:rPr>
        <w:t xml:space="preserve">What are Lipids, How they are made, </w:t>
      </w:r>
      <w:proofErr w:type="gramStart"/>
      <w:r w:rsidRPr="00D1144D">
        <w:rPr>
          <w:rFonts w:cstheme="minorHAnsi"/>
        </w:rPr>
        <w:t>Lipid</w:t>
      </w:r>
      <w:proofErr w:type="gramEnd"/>
      <w:r w:rsidRPr="00D1144D">
        <w:rPr>
          <w:rFonts w:cstheme="minorHAnsi"/>
        </w:rPr>
        <w:t xml:space="preserve"> metabolism: lipid synthesis and degradation </w:t>
      </w:r>
    </w:p>
    <w:p w14:paraId="1D7F510B" w14:textId="77777777" w:rsidR="00E76E0D" w:rsidRPr="00D1144D" w:rsidRDefault="00E76E0D" w:rsidP="003F2269">
      <w:pPr>
        <w:spacing w:after="0" w:line="240" w:lineRule="auto"/>
        <w:jc w:val="both"/>
        <w:rPr>
          <w:rFonts w:cstheme="minorHAnsi"/>
          <w:b/>
        </w:rPr>
      </w:pPr>
      <w:r w:rsidRPr="00D1144D">
        <w:rPr>
          <w:rFonts w:cstheme="minorHAnsi"/>
          <w:b/>
        </w:rPr>
        <w:t xml:space="preserve">Unit 4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(10 lectures)</w:t>
      </w:r>
    </w:p>
    <w:p w14:paraId="3854C679" w14:textId="77777777" w:rsidR="00E76E0D" w:rsidRPr="00D1144D" w:rsidRDefault="00E76E0D" w:rsidP="003F2269">
      <w:pPr>
        <w:spacing w:after="0" w:line="240" w:lineRule="auto"/>
        <w:jc w:val="both"/>
        <w:rPr>
          <w:rFonts w:cstheme="minorHAnsi"/>
        </w:rPr>
      </w:pPr>
      <w:proofErr w:type="gramStart"/>
      <w:r w:rsidRPr="00D1144D">
        <w:rPr>
          <w:rFonts w:cstheme="minorHAnsi"/>
        </w:rPr>
        <w:t>Oligosaccharides, different types of oligosaccharides, their synthesis and significance in biology.</w:t>
      </w:r>
      <w:proofErr w:type="gramEnd"/>
      <w:r w:rsidRPr="00D1144D">
        <w:rPr>
          <w:rFonts w:cstheme="minorHAnsi"/>
        </w:rPr>
        <w:t xml:space="preserve"> </w:t>
      </w:r>
    </w:p>
    <w:p w14:paraId="274EE1A1" w14:textId="77777777" w:rsidR="00E76E0D" w:rsidRPr="00D1144D" w:rsidRDefault="00E76E0D" w:rsidP="003F2269">
      <w:pPr>
        <w:spacing w:after="0" w:line="240" w:lineRule="auto"/>
        <w:jc w:val="both"/>
        <w:rPr>
          <w:rFonts w:cstheme="minorHAnsi"/>
        </w:rPr>
      </w:pPr>
      <w:r w:rsidRPr="00D1144D">
        <w:rPr>
          <w:rFonts w:cstheme="minorHAnsi"/>
          <w:b/>
        </w:rPr>
        <w:t xml:space="preserve">Unit 5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(15 lectures</w:t>
      </w:r>
      <w:r w:rsidRPr="00D1144D">
        <w:rPr>
          <w:rFonts w:cstheme="minorHAnsi"/>
        </w:rPr>
        <w:t>)</w:t>
      </w:r>
    </w:p>
    <w:p w14:paraId="1832B6E1" w14:textId="77777777" w:rsidR="00E76E0D" w:rsidRPr="00D1144D" w:rsidRDefault="00E76E0D" w:rsidP="003F2269">
      <w:pPr>
        <w:spacing w:after="0" w:line="240" w:lineRule="auto"/>
        <w:jc w:val="both"/>
        <w:rPr>
          <w:rFonts w:cstheme="minorHAnsi"/>
        </w:rPr>
      </w:pPr>
      <w:proofErr w:type="gramStart"/>
      <w:r w:rsidRPr="00D1144D">
        <w:rPr>
          <w:rFonts w:cstheme="minorHAnsi"/>
        </w:rPr>
        <w:t xml:space="preserve">Gluconeogenesis and its connection with the pentose phosphate pathway, metabolism of other important sugars (fructose metabolism and glycogen metabolism), glycogenesis, </w:t>
      </w:r>
      <w:proofErr w:type="spellStart"/>
      <w:r w:rsidRPr="00D1144D">
        <w:rPr>
          <w:rFonts w:cstheme="minorHAnsi"/>
        </w:rPr>
        <w:t>glycogenolysis</w:t>
      </w:r>
      <w:proofErr w:type="spellEnd"/>
      <w:r w:rsidRPr="00D1144D">
        <w:rPr>
          <w:rFonts w:cstheme="minorHAnsi"/>
        </w:rPr>
        <w:t>, regulation of glycogen metabolism.</w:t>
      </w:r>
      <w:proofErr w:type="gramEnd"/>
    </w:p>
    <w:p w14:paraId="6C9EA3F6" w14:textId="77777777" w:rsidR="00E76E0D" w:rsidRPr="00D1144D" w:rsidRDefault="00E76E0D" w:rsidP="003F2269">
      <w:pPr>
        <w:spacing w:after="0" w:line="240" w:lineRule="auto"/>
        <w:jc w:val="both"/>
        <w:rPr>
          <w:rFonts w:cstheme="minorHAnsi"/>
          <w:b/>
        </w:rPr>
      </w:pPr>
      <w:r w:rsidRPr="00D1144D">
        <w:rPr>
          <w:rFonts w:cstheme="minorHAnsi"/>
          <w:b/>
        </w:rPr>
        <w:t xml:space="preserve">Text book: </w:t>
      </w:r>
    </w:p>
    <w:p w14:paraId="1D05067C" w14:textId="77777777" w:rsidR="00E76E0D" w:rsidRPr="00D1144D" w:rsidRDefault="00E76E0D" w:rsidP="003F2269">
      <w:pPr>
        <w:pStyle w:val="ListParagraph"/>
        <w:numPr>
          <w:ilvl w:val="0"/>
          <w:numId w:val="26"/>
        </w:numPr>
        <w:spacing w:after="0" w:line="240" w:lineRule="auto"/>
        <w:ind w:left="0" w:firstLine="0"/>
        <w:jc w:val="both"/>
        <w:rPr>
          <w:rFonts w:cstheme="minorHAnsi"/>
        </w:rPr>
      </w:pPr>
      <w:proofErr w:type="spellStart"/>
      <w:r w:rsidRPr="00D1144D">
        <w:rPr>
          <w:rFonts w:cstheme="minorHAnsi"/>
        </w:rPr>
        <w:t>Lehninger</w:t>
      </w:r>
      <w:proofErr w:type="spellEnd"/>
      <w:r w:rsidRPr="00D1144D">
        <w:rPr>
          <w:rFonts w:cstheme="minorHAnsi"/>
        </w:rPr>
        <w:t xml:space="preserve"> Principles of Biochemistry by David L. Nelson; Michael M. Cox, Freeman publications; </w:t>
      </w:r>
      <w:proofErr w:type="gramStart"/>
      <w:r w:rsidRPr="00D1144D">
        <w:rPr>
          <w:rFonts w:cstheme="minorHAnsi"/>
        </w:rPr>
        <w:t>Seventh  Edition</w:t>
      </w:r>
      <w:proofErr w:type="gramEnd"/>
      <w:r w:rsidRPr="00D1144D">
        <w:rPr>
          <w:rFonts w:cstheme="minorHAnsi"/>
        </w:rPr>
        <w:t xml:space="preserve"> 2017.</w:t>
      </w:r>
    </w:p>
    <w:p w14:paraId="62639E0C" w14:textId="77777777" w:rsidR="00892518" w:rsidRPr="00D1144D" w:rsidRDefault="00892518" w:rsidP="003F2269">
      <w:pPr>
        <w:autoSpaceDE w:val="0"/>
        <w:autoSpaceDN w:val="0"/>
        <w:adjustRightInd w:val="0"/>
        <w:spacing w:after="0" w:line="240" w:lineRule="auto"/>
        <w:jc w:val="both"/>
        <w:rPr>
          <w:rFonts w:eastAsia="Times New Roman" w:cstheme="minorHAnsi"/>
          <w:color w:val="000000" w:themeColor="text1"/>
        </w:rPr>
      </w:pPr>
    </w:p>
    <w:p w14:paraId="1430D63F" w14:textId="2CFF09E1" w:rsidR="0006553A" w:rsidRPr="00D1144D" w:rsidRDefault="0006553A" w:rsidP="003F2269">
      <w:pPr>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20MMD111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Cell biology-2 </w:t>
      </w:r>
      <w:r w:rsidR="002340C7" w:rsidRPr="00D1144D">
        <w:rPr>
          <w:rFonts w:eastAsia="Times New Roman" w:cstheme="minorHAnsi"/>
          <w:b/>
          <w:color w:val="000000" w:themeColor="text1"/>
          <w:sz w:val="28"/>
          <w:szCs w:val="28"/>
        </w:rPr>
        <w:t xml:space="preserve">                         2 0 0 2</w:t>
      </w:r>
    </w:p>
    <w:p w14:paraId="3097F4A5" w14:textId="77777777" w:rsidR="0006553A" w:rsidRPr="00D1144D" w:rsidRDefault="0006553A" w:rsidP="003F2269">
      <w:pPr>
        <w:pStyle w:val="Heading1"/>
        <w:spacing w:after="0" w:line="240" w:lineRule="auto"/>
        <w:jc w:val="both"/>
        <w:rPr>
          <w:rFonts w:asciiTheme="minorHAnsi" w:eastAsia="Times New Roman" w:hAnsiTheme="minorHAnsi" w:cstheme="minorHAnsi"/>
          <w:bCs/>
          <w:color w:val="000000" w:themeColor="text1"/>
          <w:sz w:val="22"/>
          <w:szCs w:val="22"/>
        </w:rPr>
      </w:pPr>
      <w:r w:rsidRPr="00D1144D">
        <w:rPr>
          <w:rFonts w:asciiTheme="minorHAnsi" w:eastAsia="Times New Roman" w:hAnsiTheme="minorHAnsi" w:cstheme="minorHAnsi"/>
          <w:bCs/>
          <w:color w:val="000000" w:themeColor="text1"/>
          <w:sz w:val="22"/>
          <w:szCs w:val="22"/>
        </w:rPr>
        <w:t>Preamble:</w:t>
      </w:r>
    </w:p>
    <w:p w14:paraId="50913BE7" w14:textId="77777777" w:rsidR="0006553A" w:rsidRPr="00D1144D" w:rsidRDefault="0006553A" w:rsidP="003F2269">
      <w:pPr>
        <w:spacing w:after="0" w:line="240" w:lineRule="auto"/>
        <w:jc w:val="both"/>
        <w:rPr>
          <w:rFonts w:cstheme="minorHAnsi"/>
        </w:rPr>
      </w:pPr>
      <w:r w:rsidRPr="00D1144D">
        <w:rPr>
          <w:rFonts w:cstheme="minorHAnsi"/>
          <w:lang w:bidi="ml-IN"/>
        </w:rPr>
        <w:t xml:space="preserve">This course is to introduce the cell as a basic unit of life to the students of molecular medicine. It will elaborate the basic structure of the eukaryotic cells and the differences between the prokaryotic and eukaryotic cells. Further, the course will make the students understand the basic organization of eukaryotic cells, the endomembrane system, structure and functions of cell organelle, intracellular transport, </w:t>
      </w:r>
      <w:proofErr w:type="gramStart"/>
      <w:r w:rsidRPr="00D1144D">
        <w:rPr>
          <w:rFonts w:cstheme="minorHAnsi"/>
          <w:lang w:bidi="ml-IN"/>
        </w:rPr>
        <w:t>the</w:t>
      </w:r>
      <w:proofErr w:type="gramEnd"/>
      <w:r w:rsidRPr="00D1144D">
        <w:rPr>
          <w:rFonts w:cstheme="minorHAnsi"/>
          <w:lang w:bidi="ml-IN"/>
        </w:rPr>
        <w:t xml:space="preserve"> cytoskeleton, communication of cells with its surroundings and other cells and how cells reproduce through cell division. The course is devised in such a manner that the students will get a basic idea on the cellular bases of diseases.</w:t>
      </w:r>
    </w:p>
    <w:p w14:paraId="14A7E56C" w14:textId="46F60931" w:rsidR="00915277" w:rsidRPr="00D1144D" w:rsidRDefault="00915277" w:rsidP="003F2269">
      <w:pPr>
        <w:spacing w:after="0" w:line="240" w:lineRule="auto"/>
        <w:jc w:val="both"/>
        <w:rPr>
          <w:rFonts w:cstheme="minorHAnsi"/>
          <w:b/>
        </w:rPr>
      </w:pPr>
      <w:r w:rsidRPr="00D1144D">
        <w:rPr>
          <w:rFonts w:cstheme="minorHAnsi"/>
          <w:b/>
          <w:bCs/>
          <w:color w:val="000000" w:themeColor="text1"/>
        </w:rPr>
        <w:t xml:space="preserve">Unit 1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rPr>
        <w:t>(5 lectures)</w:t>
      </w:r>
    </w:p>
    <w:p w14:paraId="6EB3DE36" w14:textId="0819203A"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 xml:space="preserve">Membrane transport: </w:t>
      </w:r>
      <w:r w:rsidRPr="00D1144D">
        <w:rPr>
          <w:rFonts w:cstheme="minorHAnsi"/>
          <w:lang w:bidi="ml-IN"/>
        </w:rPr>
        <w:t>Principles of membrane transport, Channel proteins, carrier proteins</w:t>
      </w:r>
      <w:r w:rsidRPr="00D1144D">
        <w:rPr>
          <w:rFonts w:cstheme="minorHAnsi"/>
          <w:b/>
          <w:bCs/>
          <w:lang w:bidi="ml-IN"/>
        </w:rPr>
        <w:t xml:space="preserve">; </w:t>
      </w:r>
      <w:r w:rsidRPr="00D1144D">
        <w:rPr>
          <w:rFonts w:cstheme="minorHAnsi"/>
          <w:lang w:bidi="ml-IN"/>
        </w:rPr>
        <w:t>Passive and active transport</w:t>
      </w:r>
    </w:p>
    <w:p w14:paraId="1D7681E0" w14:textId="394DC37F" w:rsidR="00915277"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 2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00915277" w:rsidRPr="00D1144D">
        <w:rPr>
          <w:rFonts w:cstheme="minorHAnsi"/>
          <w:b/>
        </w:rPr>
        <w:t>(5 lectures)</w:t>
      </w:r>
    </w:p>
    <w:p w14:paraId="0560C0E5" w14:textId="66612ED0"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 xml:space="preserve">Intracellular transport and protein sorting; </w:t>
      </w:r>
      <w:r w:rsidRPr="00D1144D">
        <w:rPr>
          <w:rFonts w:cstheme="minorHAnsi"/>
          <w:lang w:bidi="ml-IN"/>
        </w:rPr>
        <w:t>Signal peptides and protein targeting</w:t>
      </w:r>
      <w:r w:rsidRPr="00D1144D">
        <w:rPr>
          <w:rFonts w:cstheme="minorHAnsi"/>
          <w:b/>
          <w:bCs/>
          <w:lang w:bidi="ml-IN"/>
        </w:rPr>
        <w:t xml:space="preserve">; </w:t>
      </w:r>
      <w:r w:rsidRPr="00D1144D">
        <w:rPr>
          <w:rFonts w:cstheme="minorHAnsi"/>
          <w:lang w:bidi="ml-IN"/>
        </w:rPr>
        <w:t>Entry and passage of proteins through endoplasmic reticulum</w:t>
      </w:r>
      <w:r w:rsidRPr="00D1144D">
        <w:rPr>
          <w:rFonts w:cstheme="minorHAnsi"/>
          <w:b/>
          <w:bCs/>
          <w:lang w:bidi="ml-IN"/>
        </w:rPr>
        <w:t xml:space="preserve">; </w:t>
      </w:r>
      <w:r w:rsidRPr="00D1144D">
        <w:rPr>
          <w:rFonts w:cstheme="minorHAnsi"/>
          <w:lang w:bidi="ml-IN"/>
        </w:rPr>
        <w:t xml:space="preserve">Processing and sorting of proteins in Golgi </w:t>
      </w:r>
      <w:proofErr w:type="gramStart"/>
      <w:r w:rsidRPr="00D1144D">
        <w:rPr>
          <w:rFonts w:cstheme="minorHAnsi"/>
          <w:lang w:bidi="ml-IN"/>
        </w:rPr>
        <w:t>Apparatus</w:t>
      </w:r>
      <w:proofErr w:type="gramEnd"/>
      <w:r w:rsidRPr="00D1144D">
        <w:rPr>
          <w:rFonts w:cstheme="minorHAnsi"/>
          <w:b/>
          <w:bCs/>
          <w:lang w:bidi="ml-IN"/>
        </w:rPr>
        <w:t xml:space="preserve">; </w:t>
      </w:r>
      <w:r w:rsidRPr="00D1144D">
        <w:rPr>
          <w:rFonts w:cstheme="minorHAnsi"/>
          <w:lang w:bidi="ml-IN"/>
        </w:rPr>
        <w:t>Endosomes and lysosomes</w:t>
      </w:r>
      <w:r w:rsidRPr="00D1144D">
        <w:rPr>
          <w:rFonts w:cstheme="minorHAnsi"/>
          <w:b/>
          <w:bCs/>
          <w:lang w:bidi="ml-IN"/>
        </w:rPr>
        <w:t xml:space="preserve">; </w:t>
      </w:r>
      <w:r w:rsidRPr="00D1144D">
        <w:rPr>
          <w:rFonts w:cstheme="minorHAnsi"/>
          <w:lang w:bidi="ml-IN"/>
        </w:rPr>
        <w:t>Nuclear pore complex and nuclear transport</w:t>
      </w:r>
      <w:r w:rsidRPr="00D1144D">
        <w:rPr>
          <w:rFonts w:cstheme="minorHAnsi"/>
          <w:b/>
          <w:bCs/>
          <w:lang w:bidi="ml-IN"/>
        </w:rPr>
        <w:t xml:space="preserve">. </w:t>
      </w:r>
    </w:p>
    <w:p w14:paraId="73F5C742" w14:textId="0D76CF9D" w:rsidR="00915277" w:rsidRPr="00D1144D" w:rsidRDefault="00915277"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 3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rPr>
        <w:t>(5 lectures)</w:t>
      </w:r>
      <w:r w:rsidRPr="00D1144D">
        <w:rPr>
          <w:rFonts w:cstheme="minorHAnsi"/>
          <w:b/>
          <w:bCs/>
          <w:color w:val="000000" w:themeColor="text1"/>
        </w:rPr>
        <w:t xml:space="preserve">         </w:t>
      </w:r>
    </w:p>
    <w:p w14:paraId="6BD4CDA8" w14:textId="36EA2DFB"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 xml:space="preserve">Mitochondria and energy transfer: </w:t>
      </w:r>
      <w:r w:rsidRPr="00D1144D">
        <w:rPr>
          <w:rFonts w:cstheme="minorHAnsi"/>
          <w:lang w:bidi="ml-IN"/>
        </w:rPr>
        <w:t>Electron transport and oxidative phosphorylation</w:t>
      </w:r>
    </w:p>
    <w:p w14:paraId="6E501374" w14:textId="5E8C9F6A" w:rsidR="00915277"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 4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rPr>
        <w:t>(5 lectures)</w:t>
      </w:r>
      <w:r w:rsidR="00915277" w:rsidRPr="00D1144D">
        <w:rPr>
          <w:rFonts w:cstheme="minorHAnsi"/>
          <w:b/>
          <w:bCs/>
          <w:color w:val="000000" w:themeColor="text1"/>
        </w:rPr>
        <w:tab/>
        <w:t xml:space="preserve">   </w:t>
      </w:r>
    </w:p>
    <w:p w14:paraId="5DE29646" w14:textId="1107442D"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 xml:space="preserve">Cytoskeleton: </w:t>
      </w:r>
      <w:proofErr w:type="spellStart"/>
      <w:r w:rsidRPr="00D1144D">
        <w:rPr>
          <w:rFonts w:cstheme="minorHAnsi"/>
          <w:lang w:bidi="ml-IN"/>
        </w:rPr>
        <w:t>Organisation</w:t>
      </w:r>
      <w:proofErr w:type="spellEnd"/>
      <w:r w:rsidRPr="00D1144D">
        <w:rPr>
          <w:rFonts w:cstheme="minorHAnsi"/>
          <w:lang w:bidi="ml-IN"/>
        </w:rPr>
        <w:t xml:space="preserve"> and functions</w:t>
      </w:r>
      <w:r w:rsidRPr="00D1144D">
        <w:rPr>
          <w:rFonts w:cstheme="minorHAnsi"/>
          <w:b/>
          <w:bCs/>
          <w:lang w:bidi="ml-IN"/>
        </w:rPr>
        <w:t xml:space="preserve">; </w:t>
      </w:r>
      <w:proofErr w:type="spellStart"/>
      <w:r w:rsidRPr="00D1144D">
        <w:rPr>
          <w:rFonts w:cstheme="minorHAnsi"/>
          <w:lang w:bidi="ml-IN"/>
        </w:rPr>
        <w:t>Microtubular</w:t>
      </w:r>
      <w:proofErr w:type="spellEnd"/>
      <w:r w:rsidRPr="00D1144D">
        <w:rPr>
          <w:rFonts w:cstheme="minorHAnsi"/>
          <w:lang w:bidi="ml-IN"/>
        </w:rPr>
        <w:t xml:space="preserve"> organelles</w:t>
      </w:r>
    </w:p>
    <w:p w14:paraId="5ECF2FB6" w14:textId="2B986067" w:rsidR="00915277"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 5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rPr>
        <w:t>(5 lectures)</w:t>
      </w:r>
    </w:p>
    <w:p w14:paraId="58ABD92A" w14:textId="4D665041"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Cell-cell communication</w:t>
      </w:r>
      <w:r w:rsidRPr="00D1144D">
        <w:rPr>
          <w:rFonts w:cstheme="minorHAnsi"/>
          <w:lang w:bidi="ml-IN"/>
        </w:rPr>
        <w:t>: Cell junctions; Cell adhesion and extracellular matrix; General principles of cell signaling.</w:t>
      </w:r>
    </w:p>
    <w:p w14:paraId="4A082B7C" w14:textId="1187E491" w:rsidR="00915277"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 6 </w:t>
      </w:r>
      <w:r w:rsidRPr="00D1144D">
        <w:rPr>
          <w:rFonts w:cstheme="minorHAnsi"/>
          <w:b/>
          <w:bCs/>
          <w:color w:val="000000" w:themeColor="text1"/>
        </w:rPr>
        <w:tab/>
      </w:r>
      <w:r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bCs/>
          <w:color w:val="000000" w:themeColor="text1"/>
        </w:rPr>
        <w:tab/>
      </w:r>
      <w:r w:rsidR="00915277" w:rsidRPr="00D1144D">
        <w:rPr>
          <w:rFonts w:cstheme="minorHAnsi"/>
          <w:b/>
        </w:rPr>
        <w:t>(5 lectures)</w:t>
      </w:r>
      <w:r w:rsidRPr="00D1144D">
        <w:rPr>
          <w:rFonts w:cstheme="minorHAnsi"/>
          <w:b/>
          <w:bCs/>
          <w:color w:val="000000" w:themeColor="text1"/>
        </w:rPr>
        <w:tab/>
      </w:r>
    </w:p>
    <w:p w14:paraId="53B70303" w14:textId="367921AB" w:rsidR="0006553A" w:rsidRPr="00D1144D" w:rsidRDefault="0006553A" w:rsidP="003F2269">
      <w:pPr>
        <w:spacing w:after="0" w:line="240" w:lineRule="auto"/>
        <w:jc w:val="both"/>
        <w:rPr>
          <w:rFonts w:cstheme="minorHAnsi"/>
          <w:b/>
          <w:bCs/>
          <w:color w:val="000000" w:themeColor="text1"/>
        </w:rPr>
      </w:pPr>
      <w:r w:rsidRPr="00D1144D">
        <w:rPr>
          <w:rFonts w:cstheme="minorHAnsi"/>
          <w:b/>
          <w:bCs/>
          <w:lang w:bidi="ml-IN"/>
        </w:rPr>
        <w:t xml:space="preserve">Cell reproduction: </w:t>
      </w:r>
      <w:r w:rsidRPr="00D1144D">
        <w:rPr>
          <w:rFonts w:cstheme="minorHAnsi"/>
          <w:lang w:bidi="ml-IN"/>
        </w:rPr>
        <w:t>Basic features of cell cycle</w:t>
      </w:r>
      <w:r w:rsidRPr="00D1144D">
        <w:rPr>
          <w:rFonts w:cstheme="minorHAnsi"/>
          <w:b/>
          <w:bCs/>
          <w:lang w:bidi="ml-IN"/>
        </w:rPr>
        <w:t xml:space="preserve">; </w:t>
      </w:r>
      <w:r w:rsidRPr="00D1144D">
        <w:rPr>
          <w:rFonts w:cstheme="minorHAnsi"/>
          <w:lang w:bidi="ml-IN"/>
        </w:rPr>
        <w:t>Mitosis, mitotic spindle and chromosome movement</w:t>
      </w:r>
      <w:r w:rsidRPr="00D1144D">
        <w:rPr>
          <w:rFonts w:cstheme="minorHAnsi"/>
          <w:b/>
          <w:bCs/>
          <w:lang w:bidi="ml-IN"/>
        </w:rPr>
        <w:t xml:space="preserve">; </w:t>
      </w:r>
      <w:r w:rsidRPr="00D1144D">
        <w:rPr>
          <w:rFonts w:cstheme="minorHAnsi"/>
          <w:lang w:bidi="ml-IN"/>
        </w:rPr>
        <w:t>Process and phases of meiosis and its significance</w:t>
      </w:r>
      <w:r w:rsidRPr="00D1144D">
        <w:rPr>
          <w:rFonts w:cstheme="minorHAnsi"/>
          <w:b/>
          <w:bCs/>
          <w:lang w:bidi="ml-IN"/>
        </w:rPr>
        <w:t xml:space="preserve">; </w:t>
      </w:r>
      <w:r w:rsidRPr="00D1144D">
        <w:rPr>
          <w:rFonts w:cstheme="minorHAnsi"/>
          <w:lang w:bidi="ml-IN"/>
        </w:rPr>
        <w:t>Genetic regulation of cell cycle</w:t>
      </w:r>
    </w:p>
    <w:p w14:paraId="2EFB735E" w14:textId="77777777" w:rsidR="0006553A" w:rsidRPr="00D1144D" w:rsidRDefault="0006553A" w:rsidP="003F2269">
      <w:pPr>
        <w:spacing w:after="0" w:line="240" w:lineRule="auto"/>
        <w:jc w:val="both"/>
        <w:rPr>
          <w:rFonts w:cstheme="minorHAnsi"/>
          <w:color w:val="000000" w:themeColor="text1"/>
          <w:lang w:bidi="ml-IN"/>
        </w:rPr>
      </w:pPr>
      <w:r w:rsidRPr="00D1144D">
        <w:rPr>
          <w:rFonts w:cstheme="minorHAnsi"/>
          <w:b/>
          <w:color w:val="000000" w:themeColor="text1"/>
          <w:lang w:bidi="ml-IN"/>
        </w:rPr>
        <w:t>Text books:</w:t>
      </w:r>
    </w:p>
    <w:p w14:paraId="7F85987D" w14:textId="77777777" w:rsidR="0006553A" w:rsidRPr="00D1144D" w:rsidRDefault="0006553A" w:rsidP="003F2269">
      <w:pPr>
        <w:spacing w:after="0" w:line="240" w:lineRule="auto"/>
        <w:jc w:val="both"/>
        <w:rPr>
          <w:rFonts w:cstheme="minorHAnsi"/>
          <w:color w:val="000000" w:themeColor="text1"/>
          <w:lang w:bidi="ml-IN"/>
        </w:rPr>
      </w:pPr>
      <w:r w:rsidRPr="00D1144D">
        <w:rPr>
          <w:rFonts w:cstheme="minorHAnsi"/>
          <w:b/>
          <w:color w:val="000000" w:themeColor="text1"/>
          <w:lang w:bidi="ml-IN"/>
        </w:rPr>
        <w:t>(1)</w:t>
      </w:r>
      <w:r w:rsidRPr="00D1144D">
        <w:rPr>
          <w:rFonts w:cstheme="minorHAnsi"/>
          <w:color w:val="000000" w:themeColor="text1"/>
          <w:lang w:bidi="ml-IN"/>
        </w:rPr>
        <w:t xml:space="preserve"> Karp: Cell and Molecular Biology (2008, John Wiley; </w:t>
      </w:r>
    </w:p>
    <w:p w14:paraId="4337EE38" w14:textId="77777777" w:rsidR="0006553A" w:rsidRPr="00D1144D" w:rsidRDefault="0006553A" w:rsidP="003F2269">
      <w:pPr>
        <w:spacing w:after="0" w:line="240" w:lineRule="auto"/>
        <w:jc w:val="both"/>
        <w:rPr>
          <w:rFonts w:cstheme="minorHAnsi"/>
          <w:color w:val="000000" w:themeColor="text1"/>
          <w:lang w:bidi="ml-IN"/>
        </w:rPr>
      </w:pPr>
      <w:r w:rsidRPr="00D1144D">
        <w:rPr>
          <w:rFonts w:cstheme="minorHAnsi"/>
          <w:b/>
          <w:color w:val="000000" w:themeColor="text1"/>
          <w:lang w:bidi="ml-IN"/>
        </w:rPr>
        <w:t>(2)</w:t>
      </w:r>
      <w:proofErr w:type="spellStart"/>
      <w:r w:rsidRPr="00D1144D">
        <w:rPr>
          <w:rFonts w:cstheme="minorHAnsi"/>
          <w:color w:val="000000" w:themeColor="text1"/>
          <w:lang w:bidi="ml-IN"/>
        </w:rPr>
        <w:t>Lodish</w:t>
      </w:r>
      <w:proofErr w:type="spellEnd"/>
      <w:r w:rsidRPr="00D1144D">
        <w:rPr>
          <w:rFonts w:cstheme="minorHAnsi"/>
          <w:color w:val="000000" w:themeColor="text1"/>
          <w:lang w:bidi="ml-IN"/>
        </w:rPr>
        <w:t xml:space="preserve"> et al: Molecular Cell Biology (2008, Freeman).</w:t>
      </w:r>
    </w:p>
    <w:p w14:paraId="38B1B31B"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3FCB0A3E" w14:textId="5A3D0141" w:rsidR="0006553A" w:rsidRPr="00D1144D" w:rsidRDefault="0006553A" w:rsidP="003F2269">
      <w:pPr>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20CHE111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Chemistry-2</w:t>
      </w:r>
      <w:r w:rsidR="002340C7" w:rsidRPr="00D1144D">
        <w:rPr>
          <w:rFonts w:eastAsia="Times New Roman" w:cstheme="minorHAnsi"/>
          <w:b/>
          <w:color w:val="000000" w:themeColor="text1"/>
          <w:sz w:val="28"/>
          <w:szCs w:val="28"/>
        </w:rPr>
        <w:t xml:space="preserve">                                         3 0 0 3</w:t>
      </w:r>
    </w:p>
    <w:p w14:paraId="6B54CA1B" w14:textId="77777777" w:rsidR="0006553A" w:rsidRPr="00D1144D" w:rsidRDefault="0006553A" w:rsidP="003F2269">
      <w:pPr>
        <w:pStyle w:val="Heading1"/>
        <w:spacing w:after="0" w:line="240" w:lineRule="auto"/>
        <w:jc w:val="both"/>
        <w:rPr>
          <w:rFonts w:asciiTheme="minorHAnsi" w:eastAsia="Times New Roman" w:hAnsiTheme="minorHAnsi" w:cstheme="minorHAnsi"/>
          <w:bCs/>
          <w:color w:val="000000" w:themeColor="text1"/>
          <w:sz w:val="22"/>
          <w:szCs w:val="22"/>
        </w:rPr>
      </w:pPr>
      <w:r w:rsidRPr="00D1144D">
        <w:rPr>
          <w:rFonts w:asciiTheme="minorHAnsi" w:eastAsia="Times New Roman" w:hAnsiTheme="minorHAnsi" w:cstheme="minorHAnsi"/>
          <w:bCs/>
          <w:color w:val="000000" w:themeColor="text1"/>
          <w:sz w:val="22"/>
          <w:szCs w:val="22"/>
        </w:rPr>
        <w:t>Preamble</w:t>
      </w:r>
    </w:p>
    <w:p w14:paraId="2EDA68FE"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This course deals with the microscopic properties of  a gas, liquids and solids and their related intermolecular forces, effects of different kind of forces on phase transitions, understanding about phase diagrams, properties of acid and bases and their strength, concept of buffer solution, </w:t>
      </w:r>
      <w:r w:rsidRPr="00D1144D">
        <w:rPr>
          <w:rFonts w:cstheme="minorHAnsi"/>
          <w:color w:val="000000" w:themeColor="text1"/>
        </w:rPr>
        <w:lastRenderedPageBreak/>
        <w:t xml:space="preserve">understanding of surface properties and colloidal suspension, emulsion </w:t>
      </w:r>
      <w:proofErr w:type="spellStart"/>
      <w:r w:rsidRPr="00D1144D">
        <w:rPr>
          <w:rFonts w:cstheme="minorHAnsi"/>
          <w:color w:val="000000" w:themeColor="text1"/>
        </w:rPr>
        <w:t>etc</w:t>
      </w:r>
      <w:proofErr w:type="spellEnd"/>
      <w:r w:rsidRPr="00D1144D">
        <w:rPr>
          <w:rFonts w:cstheme="minorHAnsi"/>
          <w:color w:val="000000" w:themeColor="text1"/>
        </w:rPr>
        <w:t>, understudying of chemical kinetics and chemical thermodynamics.</w:t>
      </w:r>
    </w:p>
    <w:p w14:paraId="295C6D8E"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Unit-1</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5 lectures)</w:t>
      </w:r>
    </w:p>
    <w:p w14:paraId="59E3BC12"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Solid, liquids and phase transition: Bulk properties of gases, liquids, and solids.</w:t>
      </w:r>
    </w:p>
    <w:p w14:paraId="3CA47F0D"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Unit-2</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5 lectures)</w:t>
      </w:r>
    </w:p>
    <w:p w14:paraId="0DAAEC31" w14:textId="77777777" w:rsidR="0006553A" w:rsidRPr="00D1144D" w:rsidRDefault="0006553A" w:rsidP="003F2269">
      <w:pPr>
        <w:spacing w:after="0" w:line="240" w:lineRule="auto"/>
        <w:jc w:val="both"/>
        <w:rPr>
          <w:rFonts w:cstheme="minorHAnsi"/>
          <w:b/>
          <w:color w:val="000000" w:themeColor="text1"/>
        </w:rPr>
      </w:pPr>
      <w:r w:rsidRPr="00D1144D">
        <w:rPr>
          <w:rFonts w:cstheme="minorHAnsi"/>
          <w:color w:val="000000" w:themeColor="text1"/>
        </w:rPr>
        <w:t>Intermolecular forces, origin of molecular structure, Intermolecular forces in liquids, phase equilibrium, phase transitions, phase diagrams.</w:t>
      </w:r>
    </w:p>
    <w:p w14:paraId="6DF757DB"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Unit-3</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 xml:space="preserve"> (</w:t>
      </w:r>
      <w:r w:rsidRPr="00D1144D">
        <w:rPr>
          <w:rFonts w:eastAsia="Times New Roman" w:cstheme="minorHAnsi"/>
          <w:b/>
          <w:bCs/>
          <w:color w:val="000000" w:themeColor="text1"/>
        </w:rPr>
        <w:t>5 lectures)</w:t>
      </w:r>
    </w:p>
    <w:p w14:paraId="44F2504A"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Acid-base Equilibrium: Classifications of acids and bases, properties of acid and bases, Acid and base strength, Buffer solutions, </w:t>
      </w:r>
      <w:proofErr w:type="spellStart"/>
      <w:r w:rsidRPr="00D1144D">
        <w:rPr>
          <w:rFonts w:cstheme="minorHAnsi"/>
          <w:color w:val="000000" w:themeColor="text1"/>
        </w:rPr>
        <w:t>Polyprotic</w:t>
      </w:r>
      <w:proofErr w:type="spellEnd"/>
      <w:r w:rsidRPr="00D1144D">
        <w:rPr>
          <w:rFonts w:cstheme="minorHAnsi"/>
          <w:color w:val="000000" w:themeColor="text1"/>
        </w:rPr>
        <w:t xml:space="preserve"> acids, organic acid and bases.</w:t>
      </w:r>
    </w:p>
    <w:p w14:paraId="36729A66"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Unit-4</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8 lectures)</w:t>
      </w:r>
    </w:p>
    <w:p w14:paraId="659A103F"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Surface Chemistry: Types of adsorption, factors affecting adsorption of gases on solids, properties of colloids; Tyndall effect, Brownian movement, electrophoresis, coagulation, emulsion – types of emulsions.</w:t>
      </w:r>
    </w:p>
    <w:p w14:paraId="38096074"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Unit-5</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14 lectures)</w:t>
      </w:r>
    </w:p>
    <w:p w14:paraId="5AC61F80"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Chemical Kinetics: The concept of reaction rates. </w:t>
      </w:r>
      <w:proofErr w:type="gramStart"/>
      <w:r w:rsidRPr="00D1144D">
        <w:rPr>
          <w:rFonts w:cstheme="minorHAnsi"/>
          <w:color w:val="000000" w:themeColor="text1"/>
        </w:rPr>
        <w:t>Effect of temperature, pressure, catalyst and other factors on reaction rates.</w:t>
      </w:r>
      <w:proofErr w:type="gramEnd"/>
      <w:r w:rsidRPr="00D1144D">
        <w:rPr>
          <w:rFonts w:cstheme="minorHAnsi"/>
          <w:color w:val="000000" w:themeColor="text1"/>
        </w:rPr>
        <w:t xml:space="preserve"> </w:t>
      </w:r>
      <w:proofErr w:type="gramStart"/>
      <w:r w:rsidRPr="00D1144D">
        <w:rPr>
          <w:rFonts w:cstheme="minorHAnsi"/>
          <w:color w:val="000000" w:themeColor="text1"/>
        </w:rPr>
        <w:t xml:space="preserve">Order and </w:t>
      </w:r>
      <w:proofErr w:type="spellStart"/>
      <w:r w:rsidRPr="00D1144D">
        <w:rPr>
          <w:rFonts w:cstheme="minorHAnsi"/>
          <w:color w:val="000000" w:themeColor="text1"/>
        </w:rPr>
        <w:t>molecularity</w:t>
      </w:r>
      <w:proofErr w:type="spellEnd"/>
      <w:r w:rsidRPr="00D1144D">
        <w:rPr>
          <w:rFonts w:cstheme="minorHAnsi"/>
          <w:color w:val="000000" w:themeColor="text1"/>
        </w:rPr>
        <w:t xml:space="preserve"> of a reaction.</w:t>
      </w:r>
      <w:proofErr w:type="gramEnd"/>
      <w:r w:rsidRPr="00D1144D">
        <w:rPr>
          <w:rFonts w:cstheme="minorHAnsi"/>
          <w:color w:val="000000" w:themeColor="text1"/>
        </w:rPr>
        <w:t xml:space="preserve"> </w:t>
      </w:r>
      <w:proofErr w:type="gramStart"/>
      <w:r w:rsidRPr="00D1144D">
        <w:rPr>
          <w:rFonts w:cstheme="minorHAnsi"/>
          <w:color w:val="000000" w:themeColor="text1"/>
        </w:rPr>
        <w:t>Derivation of integrated rate equations for zero, first and second order reactions.</w:t>
      </w:r>
      <w:proofErr w:type="gramEnd"/>
      <w:r w:rsidRPr="00D1144D">
        <w:rPr>
          <w:rFonts w:cstheme="minorHAnsi"/>
          <w:color w:val="000000" w:themeColor="text1"/>
        </w:rPr>
        <w:t xml:space="preserve"> </w:t>
      </w:r>
      <w:proofErr w:type="gramStart"/>
      <w:r w:rsidRPr="00D1144D">
        <w:rPr>
          <w:rFonts w:cstheme="minorHAnsi"/>
          <w:color w:val="000000" w:themeColor="text1"/>
        </w:rPr>
        <w:t>Half–life of a reaction.</w:t>
      </w:r>
      <w:proofErr w:type="gramEnd"/>
      <w:r w:rsidRPr="00D1144D">
        <w:rPr>
          <w:rFonts w:cstheme="minorHAnsi"/>
          <w:color w:val="000000" w:themeColor="text1"/>
        </w:rPr>
        <w:t xml:space="preserve"> </w:t>
      </w:r>
      <w:proofErr w:type="gramStart"/>
      <w:r w:rsidRPr="00D1144D">
        <w:rPr>
          <w:rFonts w:cstheme="minorHAnsi"/>
          <w:color w:val="000000" w:themeColor="text1"/>
        </w:rPr>
        <w:t>General methods for determination of order of a reaction.</w:t>
      </w:r>
      <w:proofErr w:type="gramEnd"/>
      <w:r w:rsidRPr="00D1144D">
        <w:rPr>
          <w:rFonts w:cstheme="minorHAnsi"/>
          <w:color w:val="000000" w:themeColor="text1"/>
        </w:rPr>
        <w:t xml:space="preserve"> </w:t>
      </w:r>
      <w:proofErr w:type="gramStart"/>
      <w:r w:rsidRPr="00D1144D">
        <w:rPr>
          <w:rFonts w:cstheme="minorHAnsi"/>
          <w:color w:val="000000" w:themeColor="text1"/>
        </w:rPr>
        <w:t>Concept of activation energy and its calculation from Arrhenius equation.</w:t>
      </w:r>
      <w:proofErr w:type="gramEnd"/>
      <w:r w:rsidRPr="00D1144D">
        <w:rPr>
          <w:rFonts w:cstheme="minorHAnsi"/>
          <w:color w:val="000000" w:themeColor="text1"/>
        </w:rPr>
        <w:t xml:space="preserve"> Theories of Reaction Rates: Collision theory and Activated Complex theory of bimolecular reactions. </w:t>
      </w:r>
    </w:p>
    <w:p w14:paraId="643B44CF" w14:textId="77777777" w:rsidR="0006553A" w:rsidRPr="00D1144D" w:rsidRDefault="0006553A" w:rsidP="003F2269">
      <w:pPr>
        <w:spacing w:after="0" w:line="240" w:lineRule="auto"/>
        <w:jc w:val="both"/>
        <w:rPr>
          <w:rFonts w:cstheme="minorHAnsi"/>
          <w:b/>
          <w:bCs/>
          <w:color w:val="000000" w:themeColor="text1"/>
        </w:rPr>
      </w:pPr>
      <w:r w:rsidRPr="00D1144D">
        <w:rPr>
          <w:rFonts w:cstheme="minorHAnsi"/>
          <w:b/>
          <w:bCs/>
          <w:color w:val="000000" w:themeColor="text1"/>
        </w:rPr>
        <w:t>Unit-6</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8 lectures)</w:t>
      </w:r>
    </w:p>
    <w:p w14:paraId="50CB9908"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Chemical Thermodynamics: Objectives and limitations of Chemical Thermodynamics, state functions, thermodynamic equilibrium, work, heat, internal energy, enthalpy. </w:t>
      </w:r>
      <w:proofErr w:type="gramStart"/>
      <w:r w:rsidRPr="00D1144D">
        <w:rPr>
          <w:rFonts w:cstheme="minorHAnsi"/>
          <w:color w:val="000000" w:themeColor="text1"/>
        </w:rPr>
        <w:t>Laws of Thermodynamics.</w:t>
      </w:r>
      <w:proofErr w:type="gramEnd"/>
    </w:p>
    <w:p w14:paraId="2DBAADF6" w14:textId="77777777" w:rsidR="0006553A" w:rsidRPr="00D1144D" w:rsidRDefault="0006553A" w:rsidP="003F2269">
      <w:pPr>
        <w:spacing w:after="0" w:line="240" w:lineRule="auto"/>
        <w:jc w:val="both"/>
        <w:rPr>
          <w:rFonts w:cstheme="minorHAnsi"/>
          <w:b/>
          <w:color w:val="000000" w:themeColor="text1"/>
        </w:rPr>
      </w:pPr>
      <w:r w:rsidRPr="00D1144D">
        <w:rPr>
          <w:rFonts w:cstheme="minorHAnsi"/>
          <w:b/>
          <w:color w:val="000000" w:themeColor="text1"/>
        </w:rPr>
        <w:t xml:space="preserve">Text books: </w:t>
      </w:r>
    </w:p>
    <w:p w14:paraId="6DB078FA" w14:textId="77777777" w:rsidR="0006553A" w:rsidRPr="00D1144D" w:rsidRDefault="0006553A" w:rsidP="003F2269">
      <w:pPr>
        <w:spacing w:after="0" w:line="240" w:lineRule="auto"/>
        <w:jc w:val="both"/>
        <w:rPr>
          <w:rFonts w:cstheme="minorHAnsi"/>
          <w:color w:val="000000" w:themeColor="text1"/>
        </w:rPr>
      </w:pPr>
      <w:r w:rsidRPr="00D1144D">
        <w:rPr>
          <w:rFonts w:cstheme="minorHAnsi"/>
          <w:b/>
          <w:color w:val="000000" w:themeColor="text1"/>
        </w:rPr>
        <w:t xml:space="preserve">(1) </w:t>
      </w:r>
      <w:proofErr w:type="spellStart"/>
      <w:r w:rsidRPr="00D1144D">
        <w:rPr>
          <w:rFonts w:cstheme="minorHAnsi"/>
          <w:color w:val="000000" w:themeColor="text1"/>
        </w:rPr>
        <w:t>Oxtoby</w:t>
      </w:r>
      <w:proofErr w:type="spellEnd"/>
      <w:r w:rsidRPr="00D1144D">
        <w:rPr>
          <w:rFonts w:cstheme="minorHAnsi"/>
          <w:color w:val="000000" w:themeColor="text1"/>
        </w:rPr>
        <w:t>, D.W, Gillis, H.P and Campion, A. Principles of Modern Chemistry, 7</w:t>
      </w:r>
      <w:r w:rsidRPr="00D1144D">
        <w:rPr>
          <w:rFonts w:cstheme="minorHAnsi"/>
          <w:color w:val="000000" w:themeColor="text1"/>
          <w:vertAlign w:val="superscript"/>
        </w:rPr>
        <w:t>th</w:t>
      </w:r>
      <w:r w:rsidRPr="00D1144D">
        <w:rPr>
          <w:rFonts w:cstheme="minorHAnsi"/>
          <w:color w:val="000000" w:themeColor="text1"/>
        </w:rPr>
        <w:t xml:space="preserve"> Edition, </w:t>
      </w:r>
      <w:proofErr w:type="spellStart"/>
      <w:r w:rsidRPr="00D1144D">
        <w:rPr>
          <w:rFonts w:cstheme="minorHAnsi"/>
          <w:color w:val="000000" w:themeColor="text1"/>
        </w:rPr>
        <w:t>Cengage</w:t>
      </w:r>
      <w:proofErr w:type="spellEnd"/>
    </w:p>
    <w:p w14:paraId="261DFB05" w14:textId="77777777" w:rsidR="0006553A" w:rsidRPr="00D1144D" w:rsidRDefault="0006553A" w:rsidP="003F2269">
      <w:pPr>
        <w:spacing w:after="0" w:line="240" w:lineRule="auto"/>
        <w:jc w:val="both"/>
        <w:rPr>
          <w:rFonts w:cstheme="minorHAnsi"/>
          <w:color w:val="000000" w:themeColor="text1"/>
        </w:rPr>
      </w:pPr>
      <w:r w:rsidRPr="00D1144D">
        <w:rPr>
          <w:rFonts w:cstheme="minorHAnsi"/>
          <w:b/>
          <w:color w:val="000000" w:themeColor="text1"/>
        </w:rPr>
        <w:t xml:space="preserve">(2) </w:t>
      </w:r>
      <w:r w:rsidRPr="00D1144D">
        <w:rPr>
          <w:rFonts w:cstheme="minorHAnsi"/>
          <w:color w:val="000000" w:themeColor="text1"/>
        </w:rPr>
        <w:t>Barrow, G.M. Physical Chemistry Tata McGraw‐Hill (2007).</w:t>
      </w:r>
    </w:p>
    <w:p w14:paraId="6733AD61" w14:textId="77777777" w:rsidR="0006553A" w:rsidRPr="00D1144D" w:rsidRDefault="0006553A" w:rsidP="003F2269">
      <w:pPr>
        <w:spacing w:after="0" w:line="240" w:lineRule="auto"/>
        <w:jc w:val="both"/>
        <w:rPr>
          <w:rFonts w:cstheme="minorHAnsi"/>
          <w:color w:val="000000" w:themeColor="text1"/>
        </w:rPr>
      </w:pPr>
      <w:r w:rsidRPr="00D1144D">
        <w:rPr>
          <w:rFonts w:cstheme="minorHAnsi"/>
          <w:b/>
          <w:color w:val="000000" w:themeColor="text1"/>
        </w:rPr>
        <w:t xml:space="preserve">(3) </w:t>
      </w:r>
      <w:r w:rsidRPr="00D1144D">
        <w:rPr>
          <w:rFonts w:cstheme="minorHAnsi"/>
          <w:color w:val="000000" w:themeColor="text1"/>
        </w:rPr>
        <w:t xml:space="preserve">Physical Chemistry by P.C. </w:t>
      </w:r>
      <w:proofErr w:type="spellStart"/>
      <w:r w:rsidRPr="00D1144D">
        <w:rPr>
          <w:rFonts w:cstheme="minorHAnsi"/>
          <w:color w:val="000000" w:themeColor="text1"/>
        </w:rPr>
        <w:t>Rakshit</w:t>
      </w:r>
      <w:proofErr w:type="spellEnd"/>
    </w:p>
    <w:p w14:paraId="448F55C7" w14:textId="77777777" w:rsidR="0006553A" w:rsidRPr="00D1144D" w:rsidRDefault="0006553A" w:rsidP="003F2269">
      <w:pPr>
        <w:spacing w:after="0" w:line="240" w:lineRule="auto"/>
        <w:jc w:val="both"/>
        <w:rPr>
          <w:rFonts w:cstheme="minorHAnsi"/>
        </w:rPr>
      </w:pPr>
      <w:r w:rsidRPr="00D1144D">
        <w:rPr>
          <w:rFonts w:cstheme="minorHAnsi"/>
          <w:b/>
          <w:color w:val="000000" w:themeColor="text1"/>
        </w:rPr>
        <w:t xml:space="preserve">(4) </w:t>
      </w:r>
      <w:r w:rsidRPr="00D1144D">
        <w:rPr>
          <w:rFonts w:cstheme="minorHAnsi"/>
          <w:color w:val="000000" w:themeColor="text1"/>
        </w:rPr>
        <w:t>Atkins, P.W. &amp; Paula, J. Physical Chemistry, 10th Ed., Oxford University Press, 2014.</w:t>
      </w:r>
    </w:p>
    <w:p w14:paraId="53BAA918"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1F65C096" w14:textId="1D74D7E3" w:rsidR="0006553A" w:rsidRPr="00D1144D" w:rsidRDefault="0006553A" w:rsidP="003F2269">
      <w:pPr>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20MMD112</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Immunology </w:t>
      </w:r>
      <w:r w:rsidR="002340C7" w:rsidRPr="00D1144D">
        <w:rPr>
          <w:rFonts w:eastAsia="Times New Roman" w:cstheme="minorHAnsi"/>
          <w:b/>
          <w:color w:val="000000" w:themeColor="text1"/>
          <w:sz w:val="28"/>
          <w:szCs w:val="28"/>
        </w:rPr>
        <w:t xml:space="preserve">                                          3 0 0 3</w:t>
      </w:r>
    </w:p>
    <w:p w14:paraId="1D99F829"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1                                                                                                                       (5 Lectures)</w:t>
      </w:r>
    </w:p>
    <w:p w14:paraId="36D2032E"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Immune system, Concept of Innate and Adaptive immunity; Immune Cells and Organs.</w:t>
      </w:r>
      <w:proofErr w:type="gramEnd"/>
    </w:p>
    <w:p w14:paraId="31D0BDB9"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2                                                                                                                       (9 Lectures)</w:t>
      </w:r>
    </w:p>
    <w:p w14:paraId="300B3D05"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Antigens; Adjuvants; Antibodies; Antigenic determinants on antibodies; VDJ rearrangements; Monoclonal and Chimeric antibodies.</w:t>
      </w:r>
      <w:proofErr w:type="gramEnd"/>
    </w:p>
    <w:p w14:paraId="3A30C85A"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3                                                                                                                       (5 Lectures)</w:t>
      </w:r>
    </w:p>
    <w:p w14:paraId="7C82EEDF"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Major Histocompatibility (Organization of MHC locus (Mice &amp; Human); Structure and Functions of MHC I &amp; II molecules; Antigen processing and presentation.</w:t>
      </w:r>
      <w:proofErr w:type="gramEnd"/>
    </w:p>
    <w:p w14:paraId="4612DA78"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4                                                                                                                       (5 Lectures)</w:t>
      </w:r>
    </w:p>
    <w:p w14:paraId="5C54185D"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Complement System.</w:t>
      </w:r>
    </w:p>
    <w:p w14:paraId="2137A1C5"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5                                                                                                                       (6 Lectures)</w:t>
      </w:r>
    </w:p>
    <w:p w14:paraId="6E45D150"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Generation of Immune Response, Introduction to tolerance, Immunological Disorders and Tumor Immunity.</w:t>
      </w:r>
      <w:proofErr w:type="gramEnd"/>
    </w:p>
    <w:p w14:paraId="077BE699" w14:textId="77777777" w:rsidR="0006553A" w:rsidRPr="00D1144D" w:rsidRDefault="0006553A"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6                                                                                                                       (7 Lectures)</w:t>
      </w:r>
    </w:p>
    <w:p w14:paraId="374A2ADD"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 xml:space="preserve">Types of autoimmunity and hypersensitivity with examples; </w:t>
      </w:r>
      <w:proofErr w:type="spellStart"/>
      <w:r w:rsidRPr="00D1144D">
        <w:rPr>
          <w:rFonts w:cstheme="minorHAnsi"/>
          <w:color w:val="000000" w:themeColor="text1"/>
        </w:rPr>
        <w:t>Immunodeficiencies</w:t>
      </w:r>
      <w:proofErr w:type="spellEnd"/>
      <w:r w:rsidRPr="00D1144D">
        <w:rPr>
          <w:rFonts w:cstheme="minorHAnsi"/>
          <w:color w:val="000000" w:themeColor="text1"/>
        </w:rPr>
        <w:t xml:space="preserve"> - Animal models (Nude and SCID mice), SCID, </w:t>
      </w:r>
      <w:proofErr w:type="spellStart"/>
      <w:r w:rsidRPr="00D1144D">
        <w:rPr>
          <w:rFonts w:cstheme="minorHAnsi"/>
          <w:color w:val="000000" w:themeColor="text1"/>
        </w:rPr>
        <w:t>DiGeorge</w:t>
      </w:r>
      <w:proofErr w:type="spellEnd"/>
      <w:r w:rsidRPr="00D1144D">
        <w:rPr>
          <w:rFonts w:cstheme="minorHAnsi"/>
          <w:color w:val="000000" w:themeColor="text1"/>
        </w:rPr>
        <w:t xml:space="preserve"> syndrome, </w:t>
      </w:r>
      <w:proofErr w:type="spellStart"/>
      <w:r w:rsidRPr="00D1144D">
        <w:rPr>
          <w:rFonts w:cstheme="minorHAnsi"/>
          <w:color w:val="000000" w:themeColor="text1"/>
        </w:rPr>
        <w:t>Chediak</w:t>
      </w:r>
      <w:proofErr w:type="spellEnd"/>
      <w:r w:rsidRPr="00D1144D">
        <w:rPr>
          <w:rFonts w:cstheme="minorHAnsi"/>
          <w:color w:val="000000" w:themeColor="text1"/>
        </w:rPr>
        <w:t>- Higashi syndrome.</w:t>
      </w:r>
      <w:proofErr w:type="gramEnd"/>
    </w:p>
    <w:p w14:paraId="335B2B5D" w14:textId="77777777" w:rsidR="0006553A" w:rsidRPr="00D1144D" w:rsidRDefault="0006553A" w:rsidP="003F2269">
      <w:pPr>
        <w:spacing w:after="0" w:line="240" w:lineRule="auto"/>
        <w:jc w:val="both"/>
        <w:rPr>
          <w:rFonts w:eastAsia="Times New Roman" w:cstheme="minorHAnsi"/>
          <w:lang w:bidi="hi-IN"/>
        </w:rPr>
      </w:pPr>
      <w:r w:rsidRPr="00D1144D">
        <w:rPr>
          <w:rFonts w:cstheme="minorHAnsi"/>
          <w:color w:val="000000" w:themeColor="text1"/>
        </w:rPr>
        <w:t xml:space="preserve"> </w:t>
      </w:r>
      <w:r w:rsidRPr="00D1144D">
        <w:rPr>
          <w:rFonts w:eastAsia="Times New Roman" w:cstheme="minorHAnsi"/>
          <w:b/>
          <w:bCs/>
          <w:color w:val="000000"/>
          <w:lang w:bidi="hi-IN"/>
        </w:rPr>
        <w:t>Unit 7                                                                                                                       (8 Lectures)</w:t>
      </w:r>
    </w:p>
    <w:p w14:paraId="4B9B68C6" w14:textId="77777777" w:rsidR="0006553A" w:rsidRPr="00D1144D" w:rsidRDefault="0006553A" w:rsidP="003F2269">
      <w:pPr>
        <w:spacing w:after="0" w:line="240" w:lineRule="auto"/>
        <w:jc w:val="both"/>
        <w:rPr>
          <w:rFonts w:cstheme="minorHAnsi"/>
          <w:color w:val="000000" w:themeColor="text1"/>
        </w:rPr>
      </w:pPr>
      <w:proofErr w:type="gramStart"/>
      <w:r w:rsidRPr="00D1144D">
        <w:rPr>
          <w:rFonts w:cstheme="minorHAnsi"/>
          <w:color w:val="000000" w:themeColor="text1"/>
        </w:rPr>
        <w:t xml:space="preserve">Immunological Techniques (Principles of Precipitation, Agglutination, </w:t>
      </w:r>
      <w:proofErr w:type="spellStart"/>
      <w:r w:rsidRPr="00D1144D">
        <w:rPr>
          <w:rFonts w:cstheme="minorHAnsi"/>
          <w:color w:val="000000" w:themeColor="text1"/>
        </w:rPr>
        <w:t>Immunodiffusion</w:t>
      </w:r>
      <w:proofErr w:type="spellEnd"/>
      <w:r w:rsidRPr="00D1144D">
        <w:rPr>
          <w:rFonts w:cstheme="minorHAnsi"/>
          <w:color w:val="000000" w:themeColor="text1"/>
        </w:rPr>
        <w:t xml:space="preserve">, </w:t>
      </w:r>
      <w:proofErr w:type="spellStart"/>
      <w:r w:rsidRPr="00D1144D">
        <w:rPr>
          <w:rFonts w:cstheme="minorHAnsi"/>
          <w:color w:val="000000" w:themeColor="text1"/>
        </w:rPr>
        <w:t>Immunoelectrophoresis</w:t>
      </w:r>
      <w:proofErr w:type="spellEnd"/>
      <w:r w:rsidRPr="00D1144D">
        <w:rPr>
          <w:rFonts w:cstheme="minorHAnsi"/>
          <w:color w:val="000000" w:themeColor="text1"/>
        </w:rPr>
        <w:t xml:space="preserve">, ELISA, ELISPOT, Western blotting, </w:t>
      </w:r>
      <w:proofErr w:type="spellStart"/>
      <w:r w:rsidRPr="00D1144D">
        <w:rPr>
          <w:rFonts w:cstheme="minorHAnsi"/>
          <w:color w:val="000000" w:themeColor="text1"/>
        </w:rPr>
        <w:t>Immunofluoresence</w:t>
      </w:r>
      <w:proofErr w:type="spellEnd"/>
      <w:r w:rsidRPr="00D1144D">
        <w:rPr>
          <w:rFonts w:cstheme="minorHAnsi"/>
          <w:color w:val="000000" w:themeColor="text1"/>
        </w:rPr>
        <w:t xml:space="preserve">, Flow </w:t>
      </w:r>
      <w:proofErr w:type="spellStart"/>
      <w:r w:rsidRPr="00D1144D">
        <w:rPr>
          <w:rFonts w:cstheme="minorHAnsi"/>
          <w:color w:val="000000" w:themeColor="text1"/>
        </w:rPr>
        <w:t>cytometry</w:t>
      </w:r>
      <w:proofErr w:type="spellEnd"/>
      <w:r w:rsidRPr="00D1144D">
        <w:rPr>
          <w:rFonts w:cstheme="minorHAnsi"/>
          <w:color w:val="000000" w:themeColor="text1"/>
        </w:rPr>
        <w:t xml:space="preserve">, </w:t>
      </w:r>
      <w:proofErr w:type="spellStart"/>
      <w:r w:rsidRPr="00D1144D">
        <w:rPr>
          <w:rFonts w:cstheme="minorHAnsi"/>
          <w:color w:val="000000" w:themeColor="text1"/>
        </w:rPr>
        <w:t>Immunoelectron</w:t>
      </w:r>
      <w:proofErr w:type="spellEnd"/>
      <w:r w:rsidRPr="00D1144D">
        <w:rPr>
          <w:rFonts w:cstheme="minorHAnsi"/>
          <w:color w:val="000000" w:themeColor="text1"/>
        </w:rPr>
        <w:t xml:space="preserve"> microscopy).</w:t>
      </w:r>
      <w:proofErr w:type="gramEnd"/>
    </w:p>
    <w:p w14:paraId="240F538A" w14:textId="77777777" w:rsidR="0006553A" w:rsidRPr="00D1144D" w:rsidRDefault="0006553A" w:rsidP="003F2269">
      <w:pPr>
        <w:spacing w:after="0" w:line="240" w:lineRule="auto"/>
        <w:jc w:val="both"/>
        <w:rPr>
          <w:rFonts w:cstheme="minorHAnsi"/>
          <w:b/>
          <w:color w:val="000000" w:themeColor="text1"/>
        </w:rPr>
      </w:pPr>
      <w:r w:rsidRPr="00D1144D">
        <w:rPr>
          <w:rFonts w:cstheme="minorHAnsi"/>
          <w:b/>
          <w:color w:val="000000" w:themeColor="text1"/>
        </w:rPr>
        <w:lastRenderedPageBreak/>
        <w:t xml:space="preserve">Text book: </w:t>
      </w:r>
    </w:p>
    <w:p w14:paraId="7B04A647" w14:textId="77777777" w:rsidR="0006553A" w:rsidRPr="00D1144D" w:rsidRDefault="0006553A" w:rsidP="003F2269">
      <w:pPr>
        <w:spacing w:after="0" w:line="240" w:lineRule="auto"/>
        <w:jc w:val="both"/>
        <w:rPr>
          <w:rFonts w:cstheme="minorHAnsi"/>
          <w:color w:val="000000" w:themeColor="text1"/>
        </w:rPr>
      </w:pPr>
      <w:r w:rsidRPr="00D1144D">
        <w:rPr>
          <w:rFonts w:cstheme="minorHAnsi"/>
          <w:b/>
          <w:color w:val="000000" w:themeColor="text1"/>
        </w:rPr>
        <w:t>(1)</w:t>
      </w:r>
      <w:proofErr w:type="spellStart"/>
      <w:r w:rsidRPr="00D1144D">
        <w:rPr>
          <w:rFonts w:cstheme="minorHAnsi"/>
          <w:color w:val="000000" w:themeColor="text1"/>
        </w:rPr>
        <w:t>Janeway’sImmunobiology</w:t>
      </w:r>
      <w:proofErr w:type="spellEnd"/>
      <w:r w:rsidRPr="00D1144D">
        <w:rPr>
          <w:rFonts w:cstheme="minorHAnsi"/>
          <w:color w:val="000000" w:themeColor="text1"/>
        </w:rPr>
        <w:t xml:space="preserve">, Ken Murphy, Paul Travers, Mark </w:t>
      </w:r>
      <w:proofErr w:type="spellStart"/>
      <w:r w:rsidRPr="00D1144D">
        <w:rPr>
          <w:rFonts w:cstheme="minorHAnsi"/>
          <w:color w:val="000000" w:themeColor="text1"/>
        </w:rPr>
        <w:t>Walport</w:t>
      </w:r>
      <w:proofErr w:type="spellEnd"/>
      <w:r w:rsidRPr="00D1144D">
        <w:rPr>
          <w:rFonts w:cstheme="minorHAnsi"/>
          <w:color w:val="000000" w:themeColor="text1"/>
        </w:rPr>
        <w:t>, 9th edition, Garland science publishing, 2007.</w:t>
      </w:r>
    </w:p>
    <w:p w14:paraId="134591A5" w14:textId="77777777" w:rsidR="001023B2" w:rsidRPr="00D1144D" w:rsidRDefault="001023B2" w:rsidP="003F2269">
      <w:pPr>
        <w:spacing w:after="0" w:line="240" w:lineRule="auto"/>
        <w:jc w:val="both"/>
        <w:rPr>
          <w:rFonts w:cstheme="minorHAnsi"/>
          <w:color w:val="000000" w:themeColor="text1"/>
        </w:rPr>
      </w:pPr>
    </w:p>
    <w:p w14:paraId="7CCA1CFA" w14:textId="1A3301EA" w:rsidR="0006553A" w:rsidRPr="00D1144D" w:rsidRDefault="0006553A" w:rsidP="003F2269">
      <w:pPr>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20BIC184</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w:t>
      </w:r>
      <w:proofErr w:type="gramStart"/>
      <w:r w:rsidRPr="00D1144D">
        <w:rPr>
          <w:rFonts w:eastAsia="Times New Roman" w:cstheme="minorHAnsi"/>
          <w:b/>
          <w:color w:val="000000" w:themeColor="text1"/>
          <w:sz w:val="28"/>
          <w:szCs w:val="28"/>
        </w:rPr>
        <w:t>Biochemistry  lab</w:t>
      </w:r>
      <w:proofErr w:type="gramEnd"/>
      <w:r w:rsidRPr="00D1144D">
        <w:rPr>
          <w:rFonts w:eastAsia="Times New Roman" w:cstheme="minorHAnsi"/>
          <w:b/>
          <w:color w:val="000000" w:themeColor="text1"/>
          <w:sz w:val="28"/>
          <w:szCs w:val="28"/>
        </w:rPr>
        <w:t>-2</w:t>
      </w:r>
      <w:r w:rsidR="002340C7" w:rsidRPr="00D1144D">
        <w:rPr>
          <w:rFonts w:eastAsia="Times New Roman" w:cstheme="minorHAnsi"/>
          <w:b/>
          <w:color w:val="000000" w:themeColor="text1"/>
          <w:sz w:val="28"/>
          <w:szCs w:val="28"/>
        </w:rPr>
        <w:t xml:space="preserve">         0 0 6 2</w:t>
      </w:r>
    </w:p>
    <w:p w14:paraId="70C6A32B"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(1) Preparation of buffers; </w:t>
      </w:r>
    </w:p>
    <w:p w14:paraId="0F6EAEAC"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(2) Determination of </w:t>
      </w:r>
      <w:proofErr w:type="spellStart"/>
      <w:r w:rsidRPr="00D1144D">
        <w:rPr>
          <w:rFonts w:cstheme="minorHAnsi"/>
          <w:color w:val="000000" w:themeColor="text1"/>
        </w:rPr>
        <w:t>pKa</w:t>
      </w:r>
      <w:proofErr w:type="spellEnd"/>
      <w:r w:rsidRPr="00D1144D">
        <w:rPr>
          <w:rFonts w:cstheme="minorHAnsi"/>
          <w:color w:val="000000" w:themeColor="text1"/>
        </w:rPr>
        <w:t xml:space="preserve"> value; </w:t>
      </w:r>
    </w:p>
    <w:p w14:paraId="242FAE50"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(3) Estimation of proteins by Biuret method; </w:t>
      </w:r>
    </w:p>
    <w:p w14:paraId="543F04E2"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(4) Estimation of proteins by Lowry’s method; </w:t>
      </w:r>
    </w:p>
    <w:p w14:paraId="10AB396E"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(5) Separation of sugars by Thin Layer chromatography, </w:t>
      </w:r>
    </w:p>
    <w:p w14:paraId="13C6F6F2"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(6) Effect of pH and temperature on the activity of an enzyme, </w:t>
      </w:r>
    </w:p>
    <w:p w14:paraId="52FC6E6A" w14:textId="77777777"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(7) Progress curve of an enzyme.</w:t>
      </w:r>
    </w:p>
    <w:p w14:paraId="3924C3CE" w14:textId="77777777" w:rsidR="0006553A" w:rsidRPr="00D1144D" w:rsidRDefault="0006553A" w:rsidP="003F2269">
      <w:pPr>
        <w:spacing w:after="0" w:line="240" w:lineRule="auto"/>
        <w:jc w:val="both"/>
        <w:rPr>
          <w:rFonts w:cstheme="minorHAnsi"/>
          <w:b/>
          <w:color w:val="000000" w:themeColor="text1"/>
        </w:rPr>
      </w:pPr>
      <w:r w:rsidRPr="00D1144D">
        <w:rPr>
          <w:rFonts w:cstheme="minorHAnsi"/>
          <w:b/>
          <w:color w:val="000000" w:themeColor="text1"/>
        </w:rPr>
        <w:t>Text book:</w:t>
      </w:r>
    </w:p>
    <w:p w14:paraId="527893DF" w14:textId="77777777" w:rsidR="0006553A" w:rsidRPr="00D1144D" w:rsidRDefault="0006553A" w:rsidP="003F2269">
      <w:pPr>
        <w:spacing w:after="0" w:line="240" w:lineRule="auto"/>
        <w:jc w:val="both"/>
        <w:rPr>
          <w:rFonts w:cstheme="minorHAnsi"/>
          <w:bCs/>
          <w:color w:val="000000" w:themeColor="text1"/>
        </w:rPr>
      </w:pPr>
      <w:r w:rsidRPr="00D1144D">
        <w:rPr>
          <w:rFonts w:cstheme="minorHAnsi"/>
          <w:bCs/>
          <w:color w:val="000000" w:themeColor="text1"/>
        </w:rPr>
        <w:t xml:space="preserve">(1) Biochemistry in the Lab A Manual for Undergraduates by Benjamin F. </w:t>
      </w:r>
      <w:proofErr w:type="spellStart"/>
      <w:r w:rsidRPr="00D1144D">
        <w:rPr>
          <w:rFonts w:cstheme="minorHAnsi"/>
          <w:bCs/>
          <w:color w:val="000000" w:themeColor="text1"/>
        </w:rPr>
        <w:t>Lasseter</w:t>
      </w:r>
      <w:proofErr w:type="spellEnd"/>
      <w:r w:rsidRPr="00D1144D">
        <w:rPr>
          <w:rFonts w:cstheme="minorHAnsi"/>
          <w:bCs/>
          <w:color w:val="000000" w:themeColor="text1"/>
        </w:rPr>
        <w:t>.</w:t>
      </w:r>
    </w:p>
    <w:p w14:paraId="3AF5D3E3"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51134269" w14:textId="70E45F95" w:rsidR="0006553A" w:rsidRPr="00D1144D" w:rsidRDefault="0006553A" w:rsidP="003F2269">
      <w:pPr>
        <w:spacing w:after="0" w:line="240" w:lineRule="auto"/>
        <w:jc w:val="both"/>
        <w:rPr>
          <w:rFonts w:cstheme="minorHAnsi"/>
          <w:b/>
          <w:sz w:val="28"/>
          <w:szCs w:val="28"/>
        </w:rPr>
      </w:pPr>
      <w:r w:rsidRPr="00D1144D">
        <w:rPr>
          <w:rFonts w:cstheme="minorHAnsi"/>
          <w:b/>
          <w:sz w:val="28"/>
          <w:szCs w:val="28"/>
        </w:rPr>
        <w:t>20MMD184</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Cell Biology </w:t>
      </w:r>
      <w:proofErr w:type="spellStart"/>
      <w:r w:rsidRPr="00D1144D">
        <w:rPr>
          <w:rFonts w:cstheme="minorHAnsi"/>
          <w:b/>
          <w:sz w:val="28"/>
          <w:szCs w:val="28"/>
        </w:rPr>
        <w:t>Practicals</w:t>
      </w:r>
      <w:proofErr w:type="spellEnd"/>
      <w:r w:rsidR="002340C7" w:rsidRPr="00D1144D">
        <w:rPr>
          <w:rFonts w:cstheme="minorHAnsi"/>
          <w:b/>
          <w:sz w:val="28"/>
          <w:szCs w:val="28"/>
        </w:rPr>
        <w:t xml:space="preserve">                  0 0 6 2</w:t>
      </w:r>
    </w:p>
    <w:p w14:paraId="6AE79886" w14:textId="77777777" w:rsidR="0006553A" w:rsidRPr="00D1144D" w:rsidRDefault="0006553A" w:rsidP="003F2269">
      <w:pPr>
        <w:spacing w:after="0" w:line="240" w:lineRule="auto"/>
        <w:jc w:val="both"/>
        <w:rPr>
          <w:rFonts w:cstheme="minorHAnsi"/>
        </w:rPr>
      </w:pPr>
      <w:r w:rsidRPr="00D1144D">
        <w:rPr>
          <w:rFonts w:cstheme="minorHAnsi"/>
        </w:rPr>
        <w:t>This lab is aimed to demonstrate use of microscopy in the study of cells, the morphology and internal organization of various types of cells, permeability of plasma membrane and different phases in mitosis and meiosis.</w:t>
      </w:r>
    </w:p>
    <w:p w14:paraId="51D3397A" w14:textId="77777777" w:rsidR="0006553A" w:rsidRPr="00D1144D" w:rsidRDefault="0006553A" w:rsidP="003F2269">
      <w:pPr>
        <w:spacing w:after="0" w:line="240" w:lineRule="auto"/>
        <w:jc w:val="both"/>
        <w:rPr>
          <w:rFonts w:cstheme="minorHAnsi"/>
        </w:rPr>
      </w:pPr>
      <w:r w:rsidRPr="00D1144D">
        <w:rPr>
          <w:rFonts w:cstheme="minorHAnsi"/>
        </w:rPr>
        <w:t>(1) Drawing of ultrastructure of cell and different organelles (from photographs provided).</w:t>
      </w:r>
    </w:p>
    <w:p w14:paraId="2F50CD45" w14:textId="77777777" w:rsidR="0006553A" w:rsidRPr="00D1144D" w:rsidRDefault="0006553A" w:rsidP="003F2269">
      <w:pPr>
        <w:spacing w:after="0" w:line="240" w:lineRule="auto"/>
        <w:jc w:val="both"/>
        <w:rPr>
          <w:rFonts w:cstheme="minorHAnsi"/>
        </w:rPr>
      </w:pPr>
      <w:r w:rsidRPr="00D1144D">
        <w:rPr>
          <w:rFonts w:cstheme="minorHAnsi"/>
        </w:rPr>
        <w:t xml:space="preserve">(2) Familiarization with the student’s light microscope and </w:t>
      </w:r>
      <w:proofErr w:type="spellStart"/>
      <w:r w:rsidRPr="00D1144D">
        <w:rPr>
          <w:rFonts w:cstheme="minorHAnsi"/>
        </w:rPr>
        <w:t>stereobinocular</w:t>
      </w:r>
      <w:proofErr w:type="spellEnd"/>
      <w:r w:rsidRPr="00D1144D">
        <w:rPr>
          <w:rFonts w:cstheme="minorHAnsi"/>
        </w:rPr>
        <w:t xml:space="preserve"> microscope.</w:t>
      </w:r>
    </w:p>
    <w:p w14:paraId="49DFA2A3" w14:textId="77777777" w:rsidR="0006553A" w:rsidRPr="00D1144D" w:rsidRDefault="0006553A" w:rsidP="003F2269">
      <w:pPr>
        <w:spacing w:after="0" w:line="240" w:lineRule="auto"/>
        <w:jc w:val="both"/>
        <w:rPr>
          <w:rFonts w:cstheme="minorHAnsi"/>
        </w:rPr>
      </w:pPr>
      <w:r w:rsidRPr="00D1144D">
        <w:rPr>
          <w:rFonts w:cstheme="minorHAnsi"/>
        </w:rPr>
        <w:t>(3) Application of centrifuge – separation of sperm from other testicular cells by low speed centrifugation.</w:t>
      </w:r>
    </w:p>
    <w:p w14:paraId="236F2780" w14:textId="77777777" w:rsidR="0006553A" w:rsidRPr="00D1144D" w:rsidRDefault="0006553A" w:rsidP="003F2269">
      <w:pPr>
        <w:spacing w:after="0" w:line="240" w:lineRule="auto"/>
        <w:jc w:val="both"/>
        <w:rPr>
          <w:rFonts w:cstheme="minorHAnsi"/>
        </w:rPr>
      </w:pPr>
      <w:r w:rsidRPr="00D1144D">
        <w:rPr>
          <w:rFonts w:cstheme="minorHAnsi"/>
        </w:rPr>
        <w:t xml:space="preserve">(4) Diversity of eukaryotic cells – methylene blue staining of </w:t>
      </w:r>
      <w:proofErr w:type="spellStart"/>
      <w:r w:rsidRPr="00D1144D">
        <w:rPr>
          <w:rFonts w:cstheme="minorHAnsi"/>
        </w:rPr>
        <w:t>buccal</w:t>
      </w:r>
      <w:proofErr w:type="spellEnd"/>
      <w:r w:rsidRPr="00D1144D">
        <w:rPr>
          <w:rFonts w:cstheme="minorHAnsi"/>
        </w:rPr>
        <w:t xml:space="preserve"> epithelium, sperm, neurons, striated muscle cells; </w:t>
      </w:r>
      <w:proofErr w:type="spellStart"/>
      <w:r w:rsidRPr="00D1144D">
        <w:rPr>
          <w:rFonts w:cstheme="minorHAnsi"/>
        </w:rPr>
        <w:t>Leishman</w:t>
      </w:r>
      <w:proofErr w:type="spellEnd"/>
      <w:r w:rsidRPr="00D1144D">
        <w:rPr>
          <w:rFonts w:cstheme="minorHAnsi"/>
        </w:rPr>
        <w:t xml:space="preserve"> staining of mammalian blood cells.</w:t>
      </w:r>
    </w:p>
    <w:p w14:paraId="7A4B1CA2" w14:textId="77777777" w:rsidR="0006553A" w:rsidRPr="00D1144D" w:rsidRDefault="0006553A" w:rsidP="003F2269">
      <w:pPr>
        <w:spacing w:after="0" w:line="240" w:lineRule="auto"/>
        <w:jc w:val="both"/>
        <w:rPr>
          <w:rFonts w:cstheme="minorHAnsi"/>
        </w:rPr>
      </w:pPr>
      <w:r w:rsidRPr="00D1144D">
        <w:rPr>
          <w:rFonts w:cstheme="minorHAnsi"/>
        </w:rPr>
        <w:t>(5) Permeability of plasma membrane – effect of isotonic, hypotonic and hypertonic solutions on mammalian RBC.</w:t>
      </w:r>
    </w:p>
    <w:p w14:paraId="2E966977" w14:textId="77777777" w:rsidR="0006553A" w:rsidRPr="00D1144D" w:rsidRDefault="0006553A" w:rsidP="003F2269">
      <w:pPr>
        <w:spacing w:after="0" w:line="240" w:lineRule="auto"/>
        <w:jc w:val="both"/>
        <w:rPr>
          <w:rFonts w:cstheme="minorHAnsi"/>
        </w:rPr>
      </w:pPr>
      <w:r w:rsidRPr="00D1144D">
        <w:rPr>
          <w:rFonts w:cstheme="minorHAnsi"/>
        </w:rPr>
        <w:t>(6) Staining of nucleolus (RNA) and chromatin (DNA) with methyl green-</w:t>
      </w:r>
      <w:proofErr w:type="spellStart"/>
      <w:r w:rsidRPr="00D1144D">
        <w:rPr>
          <w:rFonts w:cstheme="minorHAnsi"/>
        </w:rPr>
        <w:t>pyronin</w:t>
      </w:r>
      <w:proofErr w:type="spellEnd"/>
      <w:r w:rsidRPr="00D1144D">
        <w:rPr>
          <w:rFonts w:cstheme="minorHAnsi"/>
        </w:rPr>
        <w:t xml:space="preserve"> Y.</w:t>
      </w:r>
    </w:p>
    <w:p w14:paraId="5B58C263" w14:textId="77777777" w:rsidR="0006553A" w:rsidRPr="00D1144D" w:rsidRDefault="0006553A" w:rsidP="003F2269">
      <w:pPr>
        <w:spacing w:after="0" w:line="240" w:lineRule="auto"/>
        <w:jc w:val="both"/>
        <w:rPr>
          <w:rFonts w:cstheme="minorHAnsi"/>
        </w:rPr>
      </w:pPr>
      <w:r w:rsidRPr="00D1144D">
        <w:rPr>
          <w:rFonts w:cstheme="minorHAnsi"/>
        </w:rPr>
        <w:t xml:space="preserve">(7) Staining of mitochondria with Janus green in </w:t>
      </w:r>
      <w:proofErr w:type="spellStart"/>
      <w:r w:rsidRPr="00D1144D">
        <w:rPr>
          <w:rFonts w:cstheme="minorHAnsi"/>
        </w:rPr>
        <w:t>buccal</w:t>
      </w:r>
      <w:proofErr w:type="spellEnd"/>
      <w:r w:rsidRPr="00D1144D">
        <w:rPr>
          <w:rFonts w:cstheme="minorHAnsi"/>
        </w:rPr>
        <w:t xml:space="preserve"> epithelium.</w:t>
      </w:r>
    </w:p>
    <w:p w14:paraId="772626BB" w14:textId="77777777" w:rsidR="0006553A" w:rsidRPr="00D1144D" w:rsidRDefault="0006553A" w:rsidP="003F2269">
      <w:pPr>
        <w:spacing w:after="0" w:line="240" w:lineRule="auto"/>
        <w:jc w:val="both"/>
        <w:rPr>
          <w:rFonts w:cstheme="minorHAnsi"/>
        </w:rPr>
      </w:pPr>
      <w:r w:rsidRPr="00D1144D">
        <w:rPr>
          <w:rFonts w:cstheme="minorHAnsi"/>
        </w:rPr>
        <w:t>(8) Mitosis using somatic cells.</w:t>
      </w:r>
    </w:p>
    <w:p w14:paraId="0DA8BAD0" w14:textId="77777777" w:rsidR="0006553A" w:rsidRPr="00D1144D" w:rsidRDefault="0006553A" w:rsidP="003F2269">
      <w:pPr>
        <w:spacing w:after="0" w:line="240" w:lineRule="auto"/>
        <w:jc w:val="both"/>
        <w:rPr>
          <w:rFonts w:cstheme="minorHAnsi"/>
        </w:rPr>
      </w:pPr>
      <w:r w:rsidRPr="00D1144D">
        <w:rPr>
          <w:rFonts w:cstheme="minorHAnsi"/>
        </w:rPr>
        <w:t>(9) Meiosis using germ cells.</w:t>
      </w:r>
    </w:p>
    <w:p w14:paraId="1D13802D" w14:textId="77777777" w:rsidR="0006553A" w:rsidRPr="00D1144D" w:rsidRDefault="0006553A" w:rsidP="003F2269">
      <w:pPr>
        <w:spacing w:after="0" w:line="240" w:lineRule="auto"/>
        <w:jc w:val="both"/>
        <w:rPr>
          <w:rFonts w:cstheme="minorHAnsi"/>
          <w:b/>
        </w:rPr>
      </w:pPr>
      <w:r w:rsidRPr="00D1144D">
        <w:rPr>
          <w:rFonts w:cstheme="minorHAnsi"/>
          <w:b/>
        </w:rPr>
        <w:t>Text books:</w:t>
      </w:r>
    </w:p>
    <w:p w14:paraId="1029042F" w14:textId="77777777" w:rsidR="0006553A" w:rsidRPr="00D1144D" w:rsidRDefault="0006553A" w:rsidP="003F2269">
      <w:pPr>
        <w:spacing w:after="0" w:line="240" w:lineRule="auto"/>
        <w:jc w:val="both"/>
        <w:rPr>
          <w:rFonts w:cstheme="minorHAnsi"/>
        </w:rPr>
      </w:pPr>
      <w:r w:rsidRPr="00D1144D">
        <w:rPr>
          <w:rFonts w:cstheme="minorHAnsi"/>
        </w:rPr>
        <w:t>(1) Karp: Cell and Molecular Biology (2008, John Wiley).</w:t>
      </w:r>
    </w:p>
    <w:p w14:paraId="10923DA4" w14:textId="77777777" w:rsidR="0006553A" w:rsidRPr="00D1144D" w:rsidRDefault="0006553A" w:rsidP="003F2269">
      <w:pPr>
        <w:spacing w:after="0" w:line="240" w:lineRule="auto"/>
        <w:jc w:val="both"/>
        <w:rPr>
          <w:rFonts w:cstheme="minorHAnsi"/>
        </w:rPr>
      </w:pPr>
      <w:r w:rsidRPr="00D1144D">
        <w:rPr>
          <w:rFonts w:cstheme="minorHAnsi"/>
        </w:rPr>
        <w:t xml:space="preserve">(2) </w:t>
      </w:r>
      <w:proofErr w:type="spellStart"/>
      <w:r w:rsidRPr="00D1144D">
        <w:rPr>
          <w:rFonts w:cstheme="minorHAnsi"/>
        </w:rPr>
        <w:t>Lodish</w:t>
      </w:r>
      <w:proofErr w:type="spellEnd"/>
      <w:r w:rsidRPr="00D1144D">
        <w:rPr>
          <w:rFonts w:cstheme="minorHAnsi"/>
        </w:rPr>
        <w:t xml:space="preserve"> et al: Molecular Cell Biology (2008, Freeman).</w:t>
      </w:r>
    </w:p>
    <w:p w14:paraId="555389C1"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sz w:val="28"/>
          <w:szCs w:val="28"/>
        </w:rPr>
      </w:pPr>
    </w:p>
    <w:p w14:paraId="5FB5CB53" w14:textId="08D49497" w:rsidR="00915277" w:rsidRPr="00D1144D" w:rsidRDefault="0006553A" w:rsidP="003F2269">
      <w:pPr>
        <w:spacing w:after="0" w:line="240" w:lineRule="auto"/>
        <w:jc w:val="both"/>
        <w:rPr>
          <w:rFonts w:eastAsia="Times New Roman" w:cstheme="minorHAnsi"/>
          <w:b/>
          <w:color w:val="000000" w:themeColor="text1"/>
        </w:rPr>
      </w:pPr>
      <w:r w:rsidRPr="00D1144D">
        <w:rPr>
          <w:rFonts w:eastAsia="Times New Roman" w:cstheme="minorHAnsi"/>
          <w:b/>
          <w:color w:val="000000" w:themeColor="text1"/>
          <w:sz w:val="28"/>
          <w:szCs w:val="28"/>
        </w:rPr>
        <w:t>20MMD182</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Chemistry lab -2</w:t>
      </w:r>
      <w:r w:rsidR="00915277" w:rsidRPr="00D1144D">
        <w:rPr>
          <w:rFonts w:eastAsia="Times New Roman" w:cstheme="minorHAnsi"/>
          <w:b/>
          <w:color w:val="000000" w:themeColor="text1"/>
        </w:rPr>
        <w:tab/>
      </w:r>
      <w:r w:rsidR="00915277" w:rsidRPr="00D1144D">
        <w:rPr>
          <w:rFonts w:eastAsia="Times New Roman" w:cstheme="minorHAnsi"/>
          <w:b/>
          <w:color w:val="000000" w:themeColor="text1"/>
        </w:rPr>
        <w:tab/>
      </w:r>
      <w:r w:rsidR="002340C7" w:rsidRPr="00D1144D">
        <w:rPr>
          <w:rFonts w:eastAsia="Times New Roman" w:cstheme="minorHAnsi"/>
          <w:b/>
          <w:color w:val="000000" w:themeColor="text1"/>
        </w:rPr>
        <w:t xml:space="preserve">                          0 0 6 2</w:t>
      </w:r>
      <w:r w:rsidR="00915277" w:rsidRPr="00D1144D">
        <w:rPr>
          <w:rFonts w:eastAsia="Times New Roman" w:cstheme="minorHAnsi"/>
          <w:b/>
          <w:color w:val="000000" w:themeColor="text1"/>
        </w:rPr>
        <w:tab/>
      </w:r>
      <w:r w:rsidR="00915277" w:rsidRPr="00D1144D">
        <w:rPr>
          <w:rFonts w:eastAsia="Times New Roman" w:cstheme="minorHAnsi"/>
          <w:b/>
          <w:color w:val="000000" w:themeColor="text1"/>
        </w:rPr>
        <w:tab/>
      </w:r>
      <w:r w:rsidR="00915277" w:rsidRPr="00D1144D">
        <w:rPr>
          <w:rFonts w:eastAsia="Times New Roman" w:cstheme="minorHAnsi"/>
          <w:b/>
          <w:color w:val="000000" w:themeColor="text1"/>
        </w:rPr>
        <w:tab/>
      </w:r>
    </w:p>
    <w:p w14:paraId="7CB1489E" w14:textId="5C461AE6" w:rsidR="0006553A" w:rsidRPr="00D1144D" w:rsidRDefault="0006553A" w:rsidP="003F2269">
      <w:pPr>
        <w:spacing w:after="0" w:line="240" w:lineRule="auto"/>
        <w:jc w:val="both"/>
        <w:rPr>
          <w:rFonts w:cstheme="minorHAnsi"/>
          <w:color w:val="000000" w:themeColor="text1"/>
        </w:rPr>
      </w:pPr>
      <w:r w:rsidRPr="00D1144D">
        <w:rPr>
          <w:rFonts w:cstheme="minorHAnsi"/>
          <w:color w:val="000000" w:themeColor="text1"/>
        </w:rPr>
        <w:t xml:space="preserve">(1) Determination of the melting point; </w:t>
      </w:r>
    </w:p>
    <w:p w14:paraId="383BD0A8"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(2) Determination of the mixed melting point; </w:t>
      </w:r>
    </w:p>
    <w:p w14:paraId="69C08F3A"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(3) Determination of the boiling point; </w:t>
      </w:r>
    </w:p>
    <w:p w14:paraId="1B4387E1"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(4) Purification of solid organic compounds by re-</w:t>
      </w:r>
      <w:proofErr w:type="spellStart"/>
      <w:r w:rsidRPr="00D1144D">
        <w:rPr>
          <w:rFonts w:cstheme="minorHAnsi"/>
          <w:color w:val="000000" w:themeColor="text1"/>
        </w:rPr>
        <w:t>crystallisation</w:t>
      </w:r>
      <w:proofErr w:type="spellEnd"/>
      <w:r w:rsidRPr="00D1144D">
        <w:rPr>
          <w:rFonts w:cstheme="minorHAnsi"/>
          <w:color w:val="000000" w:themeColor="text1"/>
        </w:rPr>
        <w:t xml:space="preserve">, </w:t>
      </w:r>
    </w:p>
    <w:p w14:paraId="08C0741F"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(5) Determination of the saponification equivalent of an Ester, </w:t>
      </w:r>
    </w:p>
    <w:p w14:paraId="5A337146"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(6) Determination of molecular weight of an acid by titration with standard alkali Solution, </w:t>
      </w:r>
    </w:p>
    <w:p w14:paraId="028D641F"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(7) Estimation of the number of hydroxyl groups in a given polyhydric alcohol or phenol, </w:t>
      </w:r>
    </w:p>
    <w:p w14:paraId="0546BD00"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(8) Estimation of the Number of Amino Groups in Aniline, </w:t>
      </w:r>
    </w:p>
    <w:p w14:paraId="05CD6446"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(9) Determination of number of acetyl groups, </w:t>
      </w:r>
    </w:p>
    <w:p w14:paraId="338C8F89"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(10) Estimation of glucose in a given sample, chromatographic separation </w:t>
      </w:r>
    </w:p>
    <w:p w14:paraId="326B5B9B" w14:textId="77777777" w:rsidR="0006553A" w:rsidRPr="00D1144D" w:rsidRDefault="0006553A" w:rsidP="003F2269">
      <w:pPr>
        <w:spacing w:after="0" w:line="240" w:lineRule="auto"/>
        <w:jc w:val="both"/>
        <w:rPr>
          <w:rFonts w:cstheme="minorHAnsi"/>
          <w:b/>
          <w:color w:val="000000" w:themeColor="text1"/>
        </w:rPr>
      </w:pPr>
      <w:r w:rsidRPr="00D1144D">
        <w:rPr>
          <w:rFonts w:cstheme="minorHAnsi"/>
          <w:b/>
          <w:color w:val="000000" w:themeColor="text1"/>
        </w:rPr>
        <w:t>Text books:</w:t>
      </w:r>
    </w:p>
    <w:p w14:paraId="5BA61E47" w14:textId="77777777" w:rsidR="0006553A" w:rsidRPr="00D1144D" w:rsidRDefault="0006553A"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(1) Practical organic chemistry by F. G. Mann and B. C. Saunders </w:t>
      </w:r>
    </w:p>
    <w:p w14:paraId="0EE462E3" w14:textId="77777777" w:rsidR="0006553A" w:rsidRPr="00D1144D" w:rsidRDefault="0006553A" w:rsidP="003F2269">
      <w:pPr>
        <w:spacing w:after="0" w:line="240" w:lineRule="auto"/>
        <w:jc w:val="both"/>
        <w:rPr>
          <w:rFonts w:eastAsia="Times New Roman" w:cstheme="minorHAnsi"/>
          <w:b/>
          <w:color w:val="000000" w:themeColor="text1"/>
        </w:rPr>
      </w:pPr>
      <w:r w:rsidRPr="00D1144D">
        <w:rPr>
          <w:rFonts w:cstheme="minorHAnsi"/>
          <w:color w:val="000000" w:themeColor="text1"/>
        </w:rPr>
        <w:t>(2) A text-book of practical organic chemistry including qualitative organic analysis by A. I. Vogel.</w:t>
      </w:r>
    </w:p>
    <w:p w14:paraId="10CCFA6D"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22AFECD5"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5FA1AA6B" w14:textId="00046F74" w:rsidR="0006553A" w:rsidRPr="00D1144D" w:rsidRDefault="0006553A" w:rsidP="003F2269">
      <w:pPr>
        <w:spacing w:after="0" w:line="240" w:lineRule="auto"/>
        <w:jc w:val="both"/>
        <w:rPr>
          <w:rFonts w:cstheme="minorHAnsi"/>
          <w:b/>
          <w:color w:val="000000" w:themeColor="text1"/>
          <w:sz w:val="28"/>
          <w:szCs w:val="28"/>
        </w:rPr>
      </w:pPr>
      <w:r w:rsidRPr="00D1144D">
        <w:rPr>
          <w:rFonts w:eastAsia="Times New Roman" w:cstheme="minorHAnsi"/>
          <w:b/>
          <w:color w:val="000000" w:themeColor="text1"/>
          <w:sz w:val="28"/>
          <w:szCs w:val="28"/>
        </w:rPr>
        <w:t>20MMD183</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w:t>
      </w:r>
      <w:r w:rsidRPr="00D1144D">
        <w:rPr>
          <w:rFonts w:cstheme="minorHAnsi"/>
          <w:b/>
          <w:sz w:val="28"/>
          <w:szCs w:val="28"/>
        </w:rPr>
        <w:t xml:space="preserve">Immunology </w:t>
      </w:r>
      <w:proofErr w:type="spellStart"/>
      <w:r w:rsidRPr="00D1144D">
        <w:rPr>
          <w:rFonts w:cstheme="minorHAnsi"/>
          <w:b/>
          <w:sz w:val="28"/>
          <w:szCs w:val="28"/>
        </w:rPr>
        <w:t>Practicals</w:t>
      </w:r>
      <w:proofErr w:type="spellEnd"/>
      <w:r w:rsidR="002340C7" w:rsidRPr="00D1144D">
        <w:rPr>
          <w:rFonts w:cstheme="minorHAnsi"/>
          <w:b/>
          <w:sz w:val="28"/>
          <w:szCs w:val="28"/>
        </w:rPr>
        <w:t xml:space="preserve">                 0 0 6 2</w:t>
      </w:r>
    </w:p>
    <w:p w14:paraId="5813C1B5" w14:textId="77777777" w:rsidR="0006553A" w:rsidRPr="00D1144D" w:rsidRDefault="0006553A" w:rsidP="003F2269">
      <w:pPr>
        <w:spacing w:after="0" w:line="240" w:lineRule="auto"/>
        <w:jc w:val="both"/>
        <w:rPr>
          <w:rFonts w:cstheme="minorHAnsi"/>
        </w:rPr>
      </w:pPr>
      <w:r w:rsidRPr="00D1144D">
        <w:rPr>
          <w:rFonts w:cstheme="minorHAnsi"/>
        </w:rPr>
        <w:t xml:space="preserve">(1) Separation of serum &amp; plasma, </w:t>
      </w:r>
    </w:p>
    <w:p w14:paraId="08FB19BE" w14:textId="77777777" w:rsidR="0006553A" w:rsidRPr="00D1144D" w:rsidRDefault="0006553A" w:rsidP="003F2269">
      <w:pPr>
        <w:spacing w:after="0" w:line="240" w:lineRule="auto"/>
        <w:jc w:val="both"/>
        <w:rPr>
          <w:rFonts w:cstheme="minorHAnsi"/>
        </w:rPr>
      </w:pPr>
      <w:r w:rsidRPr="00D1144D">
        <w:rPr>
          <w:rFonts w:cstheme="minorHAnsi"/>
        </w:rPr>
        <w:t xml:space="preserve">(2) Blood staining, </w:t>
      </w:r>
    </w:p>
    <w:p w14:paraId="24175176" w14:textId="77777777" w:rsidR="0006553A" w:rsidRPr="00D1144D" w:rsidRDefault="0006553A" w:rsidP="003F2269">
      <w:pPr>
        <w:spacing w:after="0" w:line="240" w:lineRule="auto"/>
        <w:jc w:val="both"/>
        <w:rPr>
          <w:rFonts w:cstheme="minorHAnsi"/>
        </w:rPr>
      </w:pPr>
      <w:r w:rsidRPr="00D1144D">
        <w:rPr>
          <w:rFonts w:cstheme="minorHAnsi"/>
        </w:rPr>
        <w:t xml:space="preserve">(3) Blood grouping, </w:t>
      </w:r>
    </w:p>
    <w:p w14:paraId="2D9CE1A0" w14:textId="77777777" w:rsidR="0006553A" w:rsidRPr="00D1144D" w:rsidRDefault="0006553A" w:rsidP="003F2269">
      <w:pPr>
        <w:spacing w:after="0" w:line="240" w:lineRule="auto"/>
        <w:jc w:val="both"/>
        <w:rPr>
          <w:rFonts w:cstheme="minorHAnsi"/>
        </w:rPr>
      </w:pPr>
      <w:r w:rsidRPr="00D1144D">
        <w:rPr>
          <w:rFonts w:cstheme="minorHAnsi"/>
        </w:rPr>
        <w:t xml:space="preserve">(4) Antigen-Antibody reactions: agglutination, precipitation, </w:t>
      </w:r>
      <w:proofErr w:type="spellStart"/>
      <w:r w:rsidRPr="00D1144D">
        <w:rPr>
          <w:rFonts w:cstheme="minorHAnsi"/>
        </w:rPr>
        <w:t>immuno</w:t>
      </w:r>
      <w:proofErr w:type="spellEnd"/>
      <w:r w:rsidRPr="00D1144D">
        <w:rPr>
          <w:rFonts w:cstheme="minorHAnsi"/>
        </w:rPr>
        <w:t xml:space="preserve">-electrophoresis, </w:t>
      </w:r>
      <w:proofErr w:type="spellStart"/>
      <w:r w:rsidRPr="00D1144D">
        <w:rPr>
          <w:rFonts w:cstheme="minorHAnsi"/>
        </w:rPr>
        <w:t>Coomb’s</w:t>
      </w:r>
      <w:proofErr w:type="spellEnd"/>
      <w:r w:rsidRPr="00D1144D">
        <w:rPr>
          <w:rFonts w:cstheme="minorHAnsi"/>
        </w:rPr>
        <w:t xml:space="preserve"> test, </w:t>
      </w:r>
    </w:p>
    <w:p w14:paraId="76889515" w14:textId="77777777" w:rsidR="0006553A" w:rsidRPr="00D1144D" w:rsidRDefault="0006553A" w:rsidP="003F2269">
      <w:pPr>
        <w:spacing w:after="0" w:line="240" w:lineRule="auto"/>
        <w:jc w:val="both"/>
        <w:rPr>
          <w:rFonts w:cstheme="minorHAnsi"/>
        </w:rPr>
      </w:pPr>
      <w:r w:rsidRPr="00D1144D">
        <w:rPr>
          <w:rFonts w:cstheme="minorHAnsi"/>
        </w:rPr>
        <w:t xml:space="preserve">(5) ELISA, </w:t>
      </w:r>
    </w:p>
    <w:p w14:paraId="70CC3E49" w14:textId="77777777" w:rsidR="0006553A" w:rsidRPr="00D1144D" w:rsidRDefault="0006553A" w:rsidP="003F2269">
      <w:pPr>
        <w:spacing w:after="0" w:line="240" w:lineRule="auto"/>
        <w:jc w:val="both"/>
        <w:rPr>
          <w:rFonts w:cstheme="minorHAnsi"/>
        </w:rPr>
      </w:pPr>
      <w:r w:rsidRPr="00D1144D">
        <w:rPr>
          <w:rFonts w:cstheme="minorHAnsi"/>
        </w:rPr>
        <w:t xml:space="preserve">(6) RIA, </w:t>
      </w:r>
    </w:p>
    <w:p w14:paraId="667E79DE" w14:textId="77777777" w:rsidR="0006553A" w:rsidRPr="00D1144D" w:rsidRDefault="0006553A" w:rsidP="003F2269">
      <w:pPr>
        <w:spacing w:after="0" w:line="240" w:lineRule="auto"/>
        <w:jc w:val="both"/>
        <w:rPr>
          <w:rFonts w:cstheme="minorHAnsi"/>
        </w:rPr>
      </w:pPr>
      <w:r w:rsidRPr="00D1144D">
        <w:rPr>
          <w:rFonts w:cstheme="minorHAnsi"/>
        </w:rPr>
        <w:t>(7) WIDAL.</w:t>
      </w:r>
    </w:p>
    <w:p w14:paraId="1D162386" w14:textId="77777777" w:rsidR="0006553A" w:rsidRPr="00D1144D" w:rsidRDefault="0006553A" w:rsidP="003F2269">
      <w:pPr>
        <w:spacing w:after="0" w:line="240" w:lineRule="auto"/>
        <w:jc w:val="both"/>
        <w:rPr>
          <w:rFonts w:cstheme="minorHAnsi"/>
          <w:b/>
        </w:rPr>
      </w:pPr>
      <w:r w:rsidRPr="00D1144D">
        <w:rPr>
          <w:rFonts w:cstheme="minorHAnsi"/>
          <w:b/>
        </w:rPr>
        <w:t xml:space="preserve">Text Book: </w:t>
      </w:r>
    </w:p>
    <w:p w14:paraId="755D9867" w14:textId="77777777" w:rsidR="0006553A" w:rsidRPr="00D1144D" w:rsidRDefault="0006553A" w:rsidP="003F2269">
      <w:pPr>
        <w:pStyle w:val="ListParagraph"/>
        <w:numPr>
          <w:ilvl w:val="0"/>
          <w:numId w:val="27"/>
        </w:numPr>
        <w:spacing w:after="0" w:line="240" w:lineRule="auto"/>
        <w:ind w:left="284" w:hanging="284"/>
        <w:jc w:val="both"/>
        <w:rPr>
          <w:rFonts w:cstheme="minorHAnsi"/>
        </w:rPr>
      </w:pPr>
      <w:r w:rsidRPr="00D1144D">
        <w:rPr>
          <w:rFonts w:cstheme="minorHAnsi"/>
        </w:rPr>
        <w:t>Manual of Molecular and Clinical Laboratory Immunology, Eighth Edition by Barbara Detrick, John L Schmitz, Robert G Hamilton.</w:t>
      </w:r>
    </w:p>
    <w:p w14:paraId="54A75082"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31C86B96" w14:textId="2C190916" w:rsidR="0006553A" w:rsidRPr="00D1144D" w:rsidRDefault="0006553A" w:rsidP="003F2269">
      <w:pPr>
        <w:autoSpaceDE w:val="0"/>
        <w:autoSpaceDN w:val="0"/>
        <w:adjustRightInd w:val="0"/>
        <w:spacing w:after="0" w:line="240" w:lineRule="auto"/>
        <w:jc w:val="center"/>
        <w:rPr>
          <w:rFonts w:eastAsia="Times New Roman" w:cstheme="minorHAnsi"/>
          <w:b/>
          <w:color w:val="000000" w:themeColor="text1"/>
          <w:sz w:val="40"/>
          <w:szCs w:val="40"/>
        </w:rPr>
      </w:pPr>
      <w:r w:rsidRPr="00D1144D">
        <w:rPr>
          <w:rFonts w:eastAsia="Times New Roman" w:cstheme="minorHAnsi"/>
          <w:b/>
          <w:color w:val="000000" w:themeColor="text1"/>
          <w:sz w:val="40"/>
          <w:szCs w:val="40"/>
        </w:rPr>
        <w:t>SEMESTER III</w:t>
      </w:r>
    </w:p>
    <w:p w14:paraId="50019DE1"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7AEE1885" w14:textId="57A2299E" w:rsidR="00B23147" w:rsidRPr="00D1144D" w:rsidRDefault="00B23147" w:rsidP="003F2269">
      <w:pPr>
        <w:tabs>
          <w:tab w:val="left" w:pos="1365"/>
        </w:tabs>
        <w:autoSpaceDE w:val="0"/>
        <w:autoSpaceDN w:val="0"/>
        <w:adjustRightInd w:val="0"/>
        <w:spacing w:after="0" w:line="240" w:lineRule="auto"/>
        <w:jc w:val="both"/>
        <w:rPr>
          <w:rFonts w:eastAsia="Times New Roman" w:cstheme="minorHAnsi"/>
          <w:lang w:bidi="hi-IN"/>
        </w:rPr>
      </w:pPr>
      <w:r w:rsidRPr="00D1144D">
        <w:rPr>
          <w:rFonts w:eastAsia="Times New Roman" w:cstheme="minorHAnsi"/>
          <w:b/>
          <w:color w:val="000000" w:themeColor="text1"/>
          <w:sz w:val="28"/>
          <w:szCs w:val="28"/>
        </w:rPr>
        <w:t>20BIC201</w:t>
      </w:r>
      <w:r w:rsidRPr="00D1144D">
        <w:rPr>
          <w:rFonts w:eastAsia="Times New Roman" w:cstheme="minorHAnsi"/>
          <w:b/>
          <w:color w:val="000000" w:themeColor="text1"/>
          <w:sz w:val="28"/>
          <w:szCs w:val="28"/>
        </w:rPr>
        <w:tab/>
      </w:r>
      <w:r w:rsidRPr="00D1144D">
        <w:rPr>
          <w:rFonts w:eastAsia="Times New Roman" w:cstheme="minorHAnsi"/>
          <w:color w:val="000000" w:themeColor="text1"/>
          <w:sz w:val="28"/>
          <w:szCs w:val="28"/>
        </w:rPr>
        <w:tab/>
      </w:r>
      <w:r w:rsidRPr="00D1144D">
        <w:rPr>
          <w:rFonts w:eastAsia="Times New Roman" w:cstheme="minorHAnsi"/>
          <w:color w:val="000000" w:themeColor="text1"/>
          <w:sz w:val="28"/>
          <w:szCs w:val="28"/>
        </w:rPr>
        <w:tab/>
      </w:r>
      <w:r w:rsidRPr="00D1144D">
        <w:rPr>
          <w:rFonts w:eastAsia="Times New Roman" w:cstheme="minorHAnsi"/>
          <w:color w:val="000000" w:themeColor="text1"/>
          <w:sz w:val="28"/>
          <w:szCs w:val="28"/>
        </w:rPr>
        <w:tab/>
      </w:r>
      <w:r w:rsidRPr="00D1144D">
        <w:rPr>
          <w:rFonts w:eastAsia="Times New Roman" w:cstheme="minorHAnsi"/>
          <w:b/>
          <w:bCs/>
          <w:color w:val="000000"/>
          <w:sz w:val="28"/>
          <w:szCs w:val="28"/>
          <w:lang w:bidi="hi-IN"/>
        </w:rPr>
        <w:t>Protein structure and function</w:t>
      </w:r>
      <w:r w:rsidR="002340C7" w:rsidRPr="00D1144D">
        <w:rPr>
          <w:rFonts w:eastAsia="Times New Roman" w:cstheme="minorHAnsi"/>
          <w:b/>
          <w:bCs/>
          <w:color w:val="000000"/>
          <w:sz w:val="28"/>
          <w:szCs w:val="28"/>
          <w:lang w:bidi="hi-IN"/>
        </w:rPr>
        <w:t xml:space="preserve">             3 0 0 3</w:t>
      </w:r>
    </w:p>
    <w:p w14:paraId="1B2F9F8E" w14:textId="77777777" w:rsidR="00B23147" w:rsidRPr="00D1144D" w:rsidRDefault="00B23147" w:rsidP="003F2269">
      <w:pPr>
        <w:spacing w:after="0" w:line="240" w:lineRule="auto"/>
        <w:jc w:val="both"/>
        <w:rPr>
          <w:rFonts w:eastAsia="Times New Roman" w:cstheme="minorHAnsi"/>
          <w:b/>
          <w:bCs/>
          <w:lang w:bidi="hi-IN"/>
        </w:rPr>
      </w:pPr>
      <w:r w:rsidRPr="00D1144D">
        <w:rPr>
          <w:rFonts w:eastAsia="Times New Roman" w:cstheme="minorHAnsi"/>
          <w:b/>
          <w:bCs/>
          <w:lang w:bidi="hi-IN"/>
        </w:rPr>
        <w:t>Preamble:</w:t>
      </w:r>
    </w:p>
    <w:p w14:paraId="0D08BA2B"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lang w:bidi="hi-IN"/>
        </w:rPr>
        <w:t xml:space="preserve">Protein structure and function is a sub-discipline that integrates structural bioinformatics and molecular medicine. This course aims at understanding the </w:t>
      </w:r>
      <w:proofErr w:type="spellStart"/>
      <w:r w:rsidRPr="00D1144D">
        <w:rPr>
          <w:rFonts w:eastAsia="Times New Roman" w:cstheme="minorHAnsi"/>
          <w:lang w:bidi="hi-IN"/>
        </w:rPr>
        <w:t>biomolecular</w:t>
      </w:r>
      <w:proofErr w:type="spellEnd"/>
      <w:r w:rsidRPr="00D1144D">
        <w:rPr>
          <w:rFonts w:eastAsia="Times New Roman" w:cstheme="minorHAnsi"/>
          <w:lang w:bidi="hi-IN"/>
        </w:rPr>
        <w:t xml:space="preserve"> sequence, structure and function which form the fundamental concepts in structural bioinformatics. This course is divided into different units: Molecular structure of biomolecules; </w:t>
      </w:r>
      <w:proofErr w:type="spellStart"/>
      <w:r w:rsidRPr="00D1144D">
        <w:rPr>
          <w:rFonts w:eastAsia="Times New Roman" w:cstheme="minorHAnsi"/>
          <w:lang w:bidi="hi-IN"/>
        </w:rPr>
        <w:t>physico</w:t>
      </w:r>
      <w:proofErr w:type="spellEnd"/>
      <w:r w:rsidRPr="00D1144D">
        <w:rPr>
          <w:rFonts w:eastAsia="Times New Roman" w:cstheme="minorHAnsi"/>
          <w:lang w:bidi="hi-IN"/>
        </w:rPr>
        <w:t xml:space="preserve">-chemical properties of amino acids; </w:t>
      </w:r>
      <w:proofErr w:type="spellStart"/>
      <w:r w:rsidRPr="00D1144D">
        <w:rPr>
          <w:rFonts w:eastAsia="Times New Roman" w:cstheme="minorHAnsi"/>
          <w:lang w:bidi="hi-IN"/>
        </w:rPr>
        <w:t>Biomolecular</w:t>
      </w:r>
      <w:proofErr w:type="spellEnd"/>
      <w:r w:rsidRPr="00D1144D">
        <w:rPr>
          <w:rFonts w:eastAsia="Times New Roman" w:cstheme="minorHAnsi"/>
          <w:lang w:bidi="hi-IN"/>
        </w:rPr>
        <w:t xml:space="preserve"> structure and function, Pattern identification and recognition.</w:t>
      </w:r>
    </w:p>
    <w:p w14:paraId="22DAC436"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1                                                                                                                    (12 Lectures)</w:t>
      </w:r>
    </w:p>
    <w:p w14:paraId="3DA6151F" w14:textId="77777777" w:rsidR="00B23147" w:rsidRPr="00D1144D" w:rsidRDefault="00B23147" w:rsidP="003F2269">
      <w:pPr>
        <w:spacing w:after="0" w:line="240" w:lineRule="auto"/>
        <w:jc w:val="both"/>
        <w:rPr>
          <w:rFonts w:eastAsia="Times New Roman" w:cstheme="minorHAnsi"/>
          <w:lang w:bidi="hi-IN"/>
        </w:rPr>
      </w:pPr>
      <w:proofErr w:type="gramStart"/>
      <w:r w:rsidRPr="00D1144D">
        <w:rPr>
          <w:rFonts w:eastAsia="Times New Roman" w:cstheme="minorHAnsi"/>
          <w:color w:val="000000"/>
          <w:lang w:bidi="hi-IN"/>
        </w:rPr>
        <w:t>Classification of proteins on the basis of composition, conformation of proteins.</w:t>
      </w:r>
      <w:proofErr w:type="gramEnd"/>
      <w:r w:rsidRPr="00D1144D">
        <w:rPr>
          <w:rFonts w:eastAsia="Times New Roman" w:cstheme="minorHAnsi"/>
          <w:color w:val="000000"/>
          <w:lang w:bidi="hi-IN"/>
        </w:rPr>
        <w:t xml:space="preserve"> Software involved in judging conformation generation and optimization. </w:t>
      </w:r>
      <w:proofErr w:type="gramStart"/>
      <w:r w:rsidRPr="00D1144D">
        <w:rPr>
          <w:rFonts w:eastAsia="Times New Roman" w:cstheme="minorHAnsi"/>
          <w:color w:val="000000"/>
          <w:lang w:bidi="hi-IN"/>
        </w:rPr>
        <w:t>The amino acid building blocks-classification, structure and physical properties of the standard amino acids.</w:t>
      </w:r>
      <w:proofErr w:type="gramEnd"/>
      <w:r w:rsidRPr="00D1144D">
        <w:rPr>
          <w:rFonts w:eastAsia="Times New Roman" w:cstheme="minorHAnsi"/>
          <w:color w:val="000000"/>
          <w:lang w:bidi="hi-IN"/>
        </w:rPr>
        <w:t xml:space="preserve"> </w:t>
      </w:r>
      <w:proofErr w:type="gramStart"/>
      <w:r w:rsidRPr="00D1144D">
        <w:rPr>
          <w:rFonts w:eastAsia="Times New Roman" w:cstheme="minorHAnsi"/>
          <w:lang w:bidi="hi-IN"/>
        </w:rPr>
        <w:t>chemistry</w:t>
      </w:r>
      <w:proofErr w:type="gramEnd"/>
      <w:r w:rsidRPr="00D1144D">
        <w:rPr>
          <w:rFonts w:eastAsia="Times New Roman" w:cstheme="minorHAnsi"/>
          <w:lang w:bidi="hi-IN"/>
        </w:rPr>
        <w:t xml:space="preserve"> of peptide bond, non-ribosomal peptide bond formation, </w:t>
      </w:r>
      <w:proofErr w:type="spellStart"/>
      <w:r w:rsidRPr="00D1144D">
        <w:rPr>
          <w:rFonts w:eastAsia="Times New Roman" w:cstheme="minorHAnsi"/>
          <w:color w:val="000000"/>
          <w:lang w:bidi="hi-IN"/>
        </w:rPr>
        <w:t>Proteinaceous</w:t>
      </w:r>
      <w:proofErr w:type="spellEnd"/>
      <w:r w:rsidRPr="00D1144D">
        <w:rPr>
          <w:rFonts w:eastAsia="Times New Roman" w:cstheme="minorHAnsi"/>
          <w:color w:val="000000"/>
          <w:lang w:bidi="hi-IN"/>
        </w:rPr>
        <w:t xml:space="preserve"> and non-</w:t>
      </w:r>
      <w:proofErr w:type="spellStart"/>
      <w:r w:rsidRPr="00D1144D">
        <w:rPr>
          <w:rFonts w:eastAsia="Times New Roman" w:cstheme="minorHAnsi"/>
          <w:color w:val="000000"/>
          <w:lang w:bidi="hi-IN"/>
        </w:rPr>
        <w:t>proteinaceous</w:t>
      </w:r>
      <w:proofErr w:type="spellEnd"/>
      <w:r w:rsidRPr="00D1144D">
        <w:rPr>
          <w:rFonts w:eastAsia="Times New Roman" w:cstheme="minorHAnsi"/>
          <w:color w:val="000000"/>
          <w:lang w:bidi="hi-IN"/>
        </w:rPr>
        <w:t xml:space="preserve">, essential and non-essential amino acids. </w:t>
      </w:r>
      <w:proofErr w:type="gramStart"/>
      <w:r w:rsidRPr="00D1144D">
        <w:rPr>
          <w:rFonts w:eastAsia="Times New Roman" w:cstheme="minorHAnsi"/>
          <w:lang w:bidi="hi-IN"/>
        </w:rPr>
        <w:t>amino</w:t>
      </w:r>
      <w:proofErr w:type="gramEnd"/>
      <w:r w:rsidRPr="00D1144D">
        <w:rPr>
          <w:rFonts w:eastAsia="Times New Roman" w:cstheme="minorHAnsi"/>
          <w:lang w:bidi="hi-IN"/>
        </w:rPr>
        <w:t xml:space="preserve"> acids as precursors of other bioactive compounds, zwitterion, isoelectric point, optical properties of amino </w:t>
      </w:r>
      <w:proofErr w:type="spellStart"/>
      <w:r w:rsidRPr="00D1144D">
        <w:rPr>
          <w:rFonts w:eastAsia="Times New Roman" w:cstheme="minorHAnsi"/>
          <w:lang w:bidi="hi-IN"/>
        </w:rPr>
        <w:t>acids,Lambert</w:t>
      </w:r>
      <w:proofErr w:type="spellEnd"/>
      <w:r w:rsidRPr="00D1144D">
        <w:rPr>
          <w:rFonts w:eastAsia="Times New Roman" w:cstheme="minorHAnsi"/>
          <w:lang w:bidi="hi-IN"/>
        </w:rPr>
        <w:t>-Beer Law.</w:t>
      </w:r>
    </w:p>
    <w:p w14:paraId="2785275F"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Unit 2                                                                                                                    (14 Lectures)</w:t>
      </w:r>
    </w:p>
    <w:p w14:paraId="3A442A93"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color w:val="000000"/>
          <w:lang w:bidi="hi-IN"/>
        </w:rPr>
        <w:t xml:space="preserve">Primary, secondary </w:t>
      </w:r>
      <w:r w:rsidRPr="00D1144D">
        <w:rPr>
          <w:rFonts w:eastAsia="Times New Roman" w:cstheme="minorHAnsi"/>
          <w:lang w:bidi="hi-IN"/>
        </w:rPr>
        <w:t>(alpha helix, beta sheet, beta turn, collagen helix)</w:t>
      </w:r>
      <w:proofErr w:type="gramStart"/>
      <w:r w:rsidRPr="00D1144D">
        <w:rPr>
          <w:rFonts w:eastAsia="Times New Roman" w:cstheme="minorHAnsi"/>
          <w:lang w:bidi="hi-IN"/>
        </w:rPr>
        <w:t>,</w:t>
      </w:r>
      <w:r w:rsidRPr="00D1144D">
        <w:rPr>
          <w:rFonts w:eastAsia="Times New Roman" w:cstheme="minorHAnsi"/>
          <w:color w:val="000000"/>
          <w:lang w:bidi="hi-IN"/>
        </w:rPr>
        <w:t>,</w:t>
      </w:r>
      <w:proofErr w:type="gramEnd"/>
      <w:r w:rsidRPr="00D1144D">
        <w:rPr>
          <w:rFonts w:eastAsia="Times New Roman" w:cstheme="minorHAnsi"/>
          <w:color w:val="000000"/>
          <w:lang w:bidi="hi-IN"/>
        </w:rPr>
        <w:t xml:space="preserve"> tertiary and quaternary structure of biomolecules. </w:t>
      </w:r>
      <w:proofErr w:type="spellStart"/>
      <w:r w:rsidRPr="00D1144D">
        <w:rPr>
          <w:rFonts w:eastAsia="Times New Roman" w:cstheme="minorHAnsi"/>
          <w:lang w:bidi="hi-IN"/>
        </w:rPr>
        <w:t>Ramachandran</w:t>
      </w:r>
      <w:proofErr w:type="spellEnd"/>
      <w:r w:rsidRPr="00D1144D">
        <w:rPr>
          <w:rFonts w:eastAsia="Times New Roman" w:cstheme="minorHAnsi"/>
          <w:lang w:bidi="hi-IN"/>
        </w:rPr>
        <w:t xml:space="preserve"> Plot, </w:t>
      </w:r>
      <w:proofErr w:type="spellStart"/>
      <w:r w:rsidRPr="00D1144D">
        <w:rPr>
          <w:rFonts w:eastAsia="Times New Roman" w:cstheme="minorHAnsi"/>
          <w:lang w:bidi="hi-IN"/>
        </w:rPr>
        <w:t>Errat</w:t>
      </w:r>
      <w:proofErr w:type="spellEnd"/>
      <w:r w:rsidRPr="00D1144D">
        <w:rPr>
          <w:rFonts w:eastAsia="Times New Roman" w:cstheme="minorHAnsi"/>
          <w:lang w:bidi="hi-IN"/>
        </w:rPr>
        <w:t xml:space="preserve"> plot, </w:t>
      </w:r>
      <w:r w:rsidRPr="00D1144D">
        <w:rPr>
          <w:rFonts w:eastAsia="Times New Roman" w:cstheme="minorHAnsi"/>
          <w:color w:val="000000"/>
          <w:lang w:bidi="hi-IN"/>
        </w:rPr>
        <w:t xml:space="preserve">Different normal databases and integrated databases in molecular biology. </w:t>
      </w:r>
      <w:proofErr w:type="spellStart"/>
      <w:proofErr w:type="gramStart"/>
      <w:r w:rsidRPr="00D1144D">
        <w:rPr>
          <w:rFonts w:eastAsia="Times New Roman" w:cstheme="minorHAnsi"/>
          <w:color w:val="000000"/>
          <w:lang w:bidi="hi-IN"/>
        </w:rPr>
        <w:t>Biomolecular</w:t>
      </w:r>
      <w:proofErr w:type="spellEnd"/>
      <w:r w:rsidRPr="00D1144D">
        <w:rPr>
          <w:rFonts w:eastAsia="Times New Roman" w:cstheme="minorHAnsi"/>
          <w:color w:val="000000"/>
          <w:lang w:bidi="hi-IN"/>
        </w:rPr>
        <w:t xml:space="preserve"> structure and function of myoglobin and hemoglobin.</w:t>
      </w:r>
      <w:proofErr w:type="gramEnd"/>
      <w:r w:rsidRPr="00D1144D">
        <w:rPr>
          <w:rFonts w:eastAsia="Times New Roman" w:cstheme="minorHAnsi"/>
          <w:color w:val="000000"/>
          <w:lang w:bidi="hi-IN"/>
        </w:rPr>
        <w:t xml:space="preserve"> Molecular physiology of myoglobin and hemoglobin, Bohr </w:t>
      </w:r>
      <w:proofErr w:type="gramStart"/>
      <w:r w:rsidRPr="00D1144D">
        <w:rPr>
          <w:rFonts w:eastAsia="Times New Roman" w:cstheme="minorHAnsi"/>
          <w:color w:val="000000"/>
          <w:lang w:bidi="hi-IN"/>
        </w:rPr>
        <w:t>effect</w:t>
      </w:r>
      <w:proofErr w:type="gramEnd"/>
      <w:r w:rsidRPr="00D1144D">
        <w:rPr>
          <w:rFonts w:eastAsia="Times New Roman" w:cstheme="minorHAnsi"/>
          <w:color w:val="000000"/>
          <w:lang w:bidi="hi-IN"/>
        </w:rPr>
        <w:t xml:space="preserve">, Hill’s coefficient. </w:t>
      </w:r>
      <w:proofErr w:type="gramStart"/>
      <w:r w:rsidRPr="00D1144D">
        <w:rPr>
          <w:rFonts w:eastAsia="Times New Roman" w:cstheme="minorHAnsi"/>
          <w:lang w:bidi="hi-IN"/>
        </w:rPr>
        <w:t>Concept of lock and key and induced fit theory, concept of activation</w:t>
      </w:r>
      <w:r w:rsidRPr="00D1144D">
        <w:rPr>
          <w:rFonts w:eastAsia="Times New Roman" w:cstheme="minorHAnsi"/>
          <w:color w:val="000000"/>
          <w:lang w:bidi="hi-IN"/>
        </w:rPr>
        <w:t xml:space="preserve">, </w:t>
      </w:r>
      <w:r w:rsidRPr="00D1144D">
        <w:rPr>
          <w:rFonts w:eastAsia="Times New Roman" w:cstheme="minorHAnsi"/>
          <w:lang w:bidi="hi-IN"/>
        </w:rPr>
        <w:t>energy and binding energy.</w:t>
      </w:r>
      <w:proofErr w:type="gramEnd"/>
      <w:r w:rsidRPr="00D1144D">
        <w:rPr>
          <w:rFonts w:eastAsia="Times New Roman" w:cstheme="minorHAnsi"/>
          <w:lang w:bidi="hi-IN"/>
        </w:rPr>
        <w:t xml:space="preserve"> </w:t>
      </w:r>
      <w:proofErr w:type="gramStart"/>
      <w:r w:rsidRPr="00D1144D">
        <w:rPr>
          <w:rFonts w:eastAsia="Times New Roman" w:cstheme="minorHAnsi"/>
          <w:lang w:bidi="hi-IN"/>
        </w:rPr>
        <w:t xml:space="preserve">Enzyme kinetics and </w:t>
      </w:r>
      <w:proofErr w:type="spellStart"/>
      <w:r w:rsidRPr="00D1144D">
        <w:rPr>
          <w:rFonts w:eastAsia="Times New Roman" w:cstheme="minorHAnsi"/>
          <w:lang w:bidi="hi-IN"/>
        </w:rPr>
        <w:t>itsphysiological</w:t>
      </w:r>
      <w:proofErr w:type="spellEnd"/>
      <w:r w:rsidRPr="00D1144D">
        <w:rPr>
          <w:rFonts w:eastAsia="Times New Roman" w:cstheme="minorHAnsi"/>
          <w:lang w:bidi="hi-IN"/>
        </w:rPr>
        <w:t xml:space="preserve"> significances, Enzyme Inhibition, types of inhibitors </w:t>
      </w:r>
      <w:proofErr w:type="spellStart"/>
      <w:r w:rsidRPr="00D1144D">
        <w:rPr>
          <w:rFonts w:eastAsia="Times New Roman" w:cstheme="minorHAnsi"/>
          <w:lang w:bidi="hi-IN"/>
        </w:rPr>
        <w:t>ofenzyme</w:t>
      </w:r>
      <w:proofErr w:type="spellEnd"/>
      <w:r w:rsidRPr="00D1144D">
        <w:rPr>
          <w:rFonts w:eastAsia="Times New Roman" w:cstheme="minorHAnsi"/>
          <w:lang w:bidi="hi-IN"/>
        </w:rPr>
        <w:t xml:space="preserve"> with examples.</w:t>
      </w:r>
      <w:proofErr w:type="gramEnd"/>
      <w:r w:rsidRPr="00D1144D">
        <w:rPr>
          <w:rFonts w:eastAsia="Times New Roman" w:cstheme="minorHAnsi"/>
          <w:lang w:bidi="hi-IN"/>
        </w:rPr>
        <w:t xml:space="preserve"> </w:t>
      </w:r>
    </w:p>
    <w:p w14:paraId="642212AE"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w:t>
      </w:r>
    </w:p>
    <w:p w14:paraId="0A338FC8"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3                                                                                                                       (4 Lectures)</w:t>
      </w:r>
    </w:p>
    <w:p w14:paraId="771F94B7" w14:textId="77777777" w:rsidR="00B23147" w:rsidRPr="00D1144D" w:rsidRDefault="00B23147" w:rsidP="003F2269">
      <w:pPr>
        <w:spacing w:after="0" w:line="240" w:lineRule="auto"/>
        <w:jc w:val="both"/>
        <w:rPr>
          <w:rFonts w:eastAsia="Times New Roman" w:cstheme="minorHAnsi"/>
          <w:lang w:bidi="hi-IN"/>
        </w:rPr>
      </w:pPr>
      <w:proofErr w:type="gramStart"/>
      <w:r w:rsidRPr="00D1144D">
        <w:rPr>
          <w:rFonts w:eastAsia="Times New Roman" w:cstheme="minorHAnsi"/>
          <w:color w:val="000000"/>
          <w:lang w:bidi="hi-IN"/>
        </w:rPr>
        <w:t>Symmetry, Identification of three dimensional structural pattern, Pattern recognition and function of biomolecules.</w:t>
      </w:r>
      <w:proofErr w:type="gramEnd"/>
    </w:p>
    <w:p w14:paraId="11991F01"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xml:space="preserve">Reference Books: </w:t>
      </w:r>
    </w:p>
    <w:p w14:paraId="3A4719D8"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color w:val="1C1D1E"/>
          <w:lang w:bidi="hi-IN"/>
        </w:rPr>
        <w:t>(1)</w:t>
      </w:r>
      <w:proofErr w:type="gramStart"/>
      <w:r w:rsidRPr="00D1144D">
        <w:rPr>
          <w:rFonts w:eastAsia="Times New Roman" w:cstheme="minorHAnsi"/>
          <w:color w:val="1C1D1E"/>
          <w:lang w:bidi="hi-IN"/>
        </w:rPr>
        <w:t xml:space="preserve">Introduction to protein structure, by Carl </w:t>
      </w:r>
      <w:proofErr w:type="spellStart"/>
      <w:r w:rsidRPr="00D1144D">
        <w:rPr>
          <w:rFonts w:eastAsia="Times New Roman" w:cstheme="minorHAnsi"/>
          <w:color w:val="1C1D1E"/>
          <w:lang w:bidi="hi-IN"/>
        </w:rPr>
        <w:t>Branden</w:t>
      </w:r>
      <w:proofErr w:type="spellEnd"/>
      <w:r w:rsidRPr="00D1144D">
        <w:rPr>
          <w:rFonts w:eastAsia="Times New Roman" w:cstheme="minorHAnsi"/>
          <w:color w:val="1C1D1E"/>
          <w:lang w:bidi="hi-IN"/>
        </w:rPr>
        <w:t xml:space="preserve"> and John </w:t>
      </w:r>
      <w:proofErr w:type="spellStart"/>
      <w:r w:rsidRPr="00D1144D">
        <w:rPr>
          <w:rFonts w:eastAsia="Times New Roman" w:cstheme="minorHAnsi"/>
          <w:color w:val="1C1D1E"/>
          <w:lang w:bidi="hi-IN"/>
        </w:rPr>
        <w:t>Tooze</w:t>
      </w:r>
      <w:proofErr w:type="spellEnd"/>
      <w:r w:rsidRPr="00D1144D">
        <w:rPr>
          <w:rFonts w:eastAsia="Times New Roman" w:cstheme="minorHAnsi"/>
          <w:color w:val="1C1D1E"/>
          <w:lang w:bidi="hi-IN"/>
        </w:rPr>
        <w:t>.</w:t>
      </w:r>
      <w:proofErr w:type="gramEnd"/>
      <w:r w:rsidRPr="00D1144D">
        <w:rPr>
          <w:rFonts w:eastAsia="Times New Roman" w:cstheme="minorHAnsi"/>
          <w:color w:val="1C1D1E"/>
          <w:lang w:bidi="hi-IN"/>
        </w:rPr>
        <w:t xml:space="preserve"> 2</w:t>
      </w:r>
      <w:r w:rsidRPr="00D1144D">
        <w:rPr>
          <w:rFonts w:eastAsia="Times New Roman" w:cstheme="minorHAnsi"/>
          <w:color w:val="1C1D1E"/>
          <w:vertAlign w:val="superscript"/>
          <w:lang w:bidi="hi-IN"/>
        </w:rPr>
        <w:t>nd</w:t>
      </w:r>
      <w:r w:rsidRPr="00D1144D">
        <w:rPr>
          <w:rFonts w:eastAsia="Times New Roman" w:cstheme="minorHAnsi"/>
          <w:color w:val="1C1D1E"/>
          <w:lang w:bidi="hi-IN"/>
        </w:rPr>
        <w:t xml:space="preserve"> Edition, New York: Garland Publishing Company, 410, (1999).</w:t>
      </w:r>
      <w:r w:rsidRPr="00D1144D">
        <w:rPr>
          <w:rFonts w:eastAsia="Times New Roman" w:cstheme="minorHAnsi"/>
          <w:color w:val="212529"/>
          <w:shd w:val="clear" w:color="auto" w:fill="FFFFFF"/>
          <w:lang w:bidi="hi-IN"/>
        </w:rPr>
        <w:t xml:space="preserve"> </w:t>
      </w:r>
      <w:proofErr w:type="gramStart"/>
      <w:r w:rsidRPr="00D1144D">
        <w:rPr>
          <w:rFonts w:eastAsia="Times New Roman" w:cstheme="minorHAnsi"/>
          <w:color w:val="212529"/>
          <w:shd w:val="clear" w:color="auto" w:fill="FFFFFF"/>
          <w:lang w:bidi="hi-IN"/>
        </w:rPr>
        <w:t>ISBN 9780815323051.</w:t>
      </w:r>
      <w:proofErr w:type="gramEnd"/>
    </w:p>
    <w:p w14:paraId="496CF0A8" w14:textId="77777777" w:rsidR="00B23147" w:rsidRPr="00D1144D" w:rsidRDefault="00B23147" w:rsidP="003F2269">
      <w:pPr>
        <w:spacing w:after="0" w:line="240" w:lineRule="auto"/>
        <w:jc w:val="both"/>
        <w:rPr>
          <w:rFonts w:eastAsia="Times New Roman" w:cstheme="minorHAnsi"/>
          <w:b/>
          <w:bCs/>
          <w:color w:val="000000" w:themeColor="text1"/>
        </w:rPr>
      </w:pPr>
    </w:p>
    <w:p w14:paraId="54B73AF3" w14:textId="43ECFBCD" w:rsidR="00B23147" w:rsidRPr="00D1144D" w:rsidRDefault="004E18CF" w:rsidP="003F2269">
      <w:pPr>
        <w:spacing w:after="0" w:line="240" w:lineRule="auto"/>
        <w:jc w:val="both"/>
        <w:rPr>
          <w:rFonts w:cstheme="minorHAnsi"/>
          <w:b/>
          <w:bCs/>
          <w:color w:val="000000" w:themeColor="text1"/>
          <w:sz w:val="28"/>
          <w:szCs w:val="28"/>
        </w:rPr>
      </w:pPr>
      <w:r w:rsidRPr="00D1144D">
        <w:rPr>
          <w:rFonts w:eastAsia="Times New Roman" w:cstheme="minorHAnsi"/>
          <w:b/>
          <w:bCs/>
          <w:color w:val="000000" w:themeColor="text1"/>
          <w:sz w:val="28"/>
          <w:szCs w:val="28"/>
        </w:rPr>
        <w:t>20BIC203</w:t>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r>
      <w:r w:rsidRPr="00D1144D">
        <w:rPr>
          <w:rFonts w:eastAsia="Times New Roman" w:cstheme="minorHAnsi"/>
          <w:b/>
          <w:bCs/>
          <w:color w:val="000000" w:themeColor="text1"/>
          <w:sz w:val="28"/>
          <w:szCs w:val="28"/>
        </w:rPr>
        <w:tab/>
      </w:r>
      <w:proofErr w:type="spellStart"/>
      <w:r w:rsidR="00B23147" w:rsidRPr="00D1144D">
        <w:rPr>
          <w:rFonts w:cstheme="minorHAnsi"/>
          <w:b/>
          <w:bCs/>
          <w:color w:val="000000" w:themeColor="text1"/>
          <w:sz w:val="28"/>
          <w:szCs w:val="28"/>
        </w:rPr>
        <w:t>Biotechniques</w:t>
      </w:r>
      <w:proofErr w:type="spellEnd"/>
      <w:r w:rsidR="00B23147" w:rsidRPr="00D1144D">
        <w:rPr>
          <w:rFonts w:eastAsia="Times New Roman" w:cstheme="minorHAnsi"/>
          <w:b/>
          <w:bCs/>
          <w:color w:val="000000" w:themeColor="text1"/>
          <w:sz w:val="28"/>
          <w:szCs w:val="28"/>
        </w:rPr>
        <w:t xml:space="preserve"> </w:t>
      </w:r>
      <w:r w:rsidR="002340C7" w:rsidRPr="00D1144D">
        <w:rPr>
          <w:rFonts w:eastAsia="Times New Roman" w:cstheme="minorHAnsi"/>
          <w:b/>
          <w:bCs/>
          <w:color w:val="000000" w:themeColor="text1"/>
          <w:sz w:val="28"/>
          <w:szCs w:val="28"/>
        </w:rPr>
        <w:t xml:space="preserve">                                          3 0 0 3</w:t>
      </w:r>
    </w:p>
    <w:p w14:paraId="145D610F"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1                                                                                                                     (25 Lectures)</w:t>
      </w:r>
    </w:p>
    <w:p w14:paraId="5D613BB0" w14:textId="77777777" w:rsidR="00B23147" w:rsidRPr="00D1144D" w:rsidRDefault="00B23147"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Purification methods, Affinity chromatography, Metal ion binding Immobilized metal ion affinity chromatography, Charge Ion exchange chromatography, Size Gel filtration, Hydrophobicity, Hydrophobic interaction chromatography, Reversed phase chromatography, Isoelectric point,  </w:t>
      </w:r>
      <w:proofErr w:type="spellStart"/>
      <w:r w:rsidRPr="00D1144D">
        <w:rPr>
          <w:rFonts w:eastAsia="Times New Roman" w:cstheme="minorHAnsi"/>
          <w:color w:val="000000" w:themeColor="text1"/>
        </w:rPr>
        <w:lastRenderedPageBreak/>
        <w:t>Chromato</w:t>
      </w:r>
      <w:proofErr w:type="spellEnd"/>
      <w:r w:rsidRPr="00D1144D">
        <w:rPr>
          <w:rFonts w:eastAsia="Times New Roman" w:cstheme="minorHAnsi"/>
          <w:color w:val="000000" w:themeColor="text1"/>
        </w:rPr>
        <w:t xml:space="preserve"> focusing, chromatography media, buffers for chromatography, Poly-acrylamide gel electrophoresis, Blotting techniques. </w:t>
      </w:r>
    </w:p>
    <w:p w14:paraId="763BB476" w14:textId="77777777" w:rsidR="00B23147" w:rsidRPr="00D1144D" w:rsidRDefault="00B23147"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2                                                                                                                     (20 Lectures)</w:t>
      </w:r>
    </w:p>
    <w:p w14:paraId="6B8717CA" w14:textId="77777777" w:rsidR="00B23147" w:rsidRPr="00D1144D" w:rsidRDefault="00B23147" w:rsidP="003F2269">
      <w:pPr>
        <w:spacing w:after="0" w:line="240" w:lineRule="auto"/>
        <w:jc w:val="both"/>
        <w:rPr>
          <w:rFonts w:eastAsia="Times New Roman" w:cstheme="minorHAnsi"/>
          <w:color w:val="000000" w:themeColor="text1"/>
        </w:rPr>
      </w:pPr>
      <w:proofErr w:type="gramStart"/>
      <w:r w:rsidRPr="00D1144D">
        <w:rPr>
          <w:rFonts w:eastAsia="Times New Roman" w:cstheme="minorHAnsi"/>
          <w:color w:val="000000" w:themeColor="text1"/>
        </w:rPr>
        <w:t>FPLC and HPLC, Mass spectrometry.</w:t>
      </w:r>
      <w:proofErr w:type="gramEnd"/>
      <w:r w:rsidRPr="00D1144D">
        <w:rPr>
          <w:rFonts w:eastAsia="Times New Roman" w:cstheme="minorHAnsi"/>
          <w:color w:val="000000" w:themeColor="text1"/>
        </w:rPr>
        <w:t xml:space="preserve"> </w:t>
      </w:r>
    </w:p>
    <w:p w14:paraId="38A88337" w14:textId="77777777" w:rsidR="00B23147" w:rsidRPr="00D1144D" w:rsidRDefault="00B23147" w:rsidP="003F2269">
      <w:pPr>
        <w:spacing w:after="0" w:line="240" w:lineRule="auto"/>
        <w:jc w:val="both"/>
        <w:rPr>
          <w:rFonts w:cstheme="minorHAnsi"/>
          <w:b/>
          <w:bCs/>
          <w:color w:val="333333"/>
          <w:spacing w:val="3"/>
          <w:shd w:val="clear" w:color="auto" w:fill="FCFCFC"/>
        </w:rPr>
      </w:pPr>
      <w:r w:rsidRPr="00D1144D">
        <w:rPr>
          <w:rFonts w:cstheme="minorHAnsi"/>
          <w:b/>
          <w:bCs/>
          <w:color w:val="333333"/>
          <w:spacing w:val="3"/>
          <w:shd w:val="clear" w:color="auto" w:fill="FCFCFC"/>
        </w:rPr>
        <w:t>Text Book:</w:t>
      </w:r>
    </w:p>
    <w:p w14:paraId="33BE9EF0" w14:textId="77777777" w:rsidR="00B23147" w:rsidRPr="00D1144D" w:rsidRDefault="00B23147" w:rsidP="003F2269">
      <w:pPr>
        <w:spacing w:after="0" w:line="240" w:lineRule="auto"/>
        <w:jc w:val="both"/>
        <w:rPr>
          <w:rFonts w:eastAsia="Times New Roman" w:cstheme="minorHAnsi"/>
          <w:color w:val="000000" w:themeColor="text1"/>
        </w:rPr>
      </w:pPr>
      <w:proofErr w:type="gramStart"/>
      <w:r w:rsidRPr="00D1144D">
        <w:rPr>
          <w:rFonts w:cstheme="minorHAnsi"/>
          <w:b/>
          <w:color w:val="333333"/>
          <w:spacing w:val="3"/>
          <w:shd w:val="clear" w:color="auto" w:fill="FCFCFC"/>
        </w:rPr>
        <w:t>(1)</w:t>
      </w:r>
      <w:r w:rsidRPr="00D1144D">
        <w:rPr>
          <w:rFonts w:cstheme="minorHAnsi"/>
          <w:color w:val="333333"/>
          <w:spacing w:val="3"/>
          <w:shd w:val="clear" w:color="auto" w:fill="FCFCFC"/>
        </w:rPr>
        <w:t xml:space="preserve"> Paul Cutler; Protein Purification Protocols, Humana Press.</w:t>
      </w:r>
      <w:proofErr w:type="gramEnd"/>
    </w:p>
    <w:p w14:paraId="66EF7109" w14:textId="77777777" w:rsidR="00024F2A" w:rsidRPr="00D1144D" w:rsidRDefault="00024F2A" w:rsidP="003F2269">
      <w:pPr>
        <w:autoSpaceDE w:val="0"/>
        <w:autoSpaceDN w:val="0"/>
        <w:adjustRightInd w:val="0"/>
        <w:spacing w:after="0" w:line="240" w:lineRule="auto"/>
        <w:jc w:val="both"/>
        <w:rPr>
          <w:rFonts w:eastAsia="Times New Roman" w:cstheme="minorHAnsi"/>
          <w:color w:val="000000" w:themeColor="text1"/>
        </w:rPr>
      </w:pPr>
    </w:p>
    <w:p w14:paraId="14DD4922"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4BC7ADEE" w14:textId="3FF7179A" w:rsidR="0006553A" w:rsidRPr="00D1144D" w:rsidRDefault="0006553A" w:rsidP="003F2269">
      <w:pPr>
        <w:spacing w:after="0" w:line="240" w:lineRule="auto"/>
        <w:jc w:val="both"/>
        <w:rPr>
          <w:rFonts w:cstheme="minorHAnsi"/>
          <w:b/>
          <w:sz w:val="28"/>
          <w:szCs w:val="28"/>
        </w:rPr>
      </w:pPr>
      <w:r w:rsidRPr="00D1144D">
        <w:rPr>
          <w:rFonts w:cstheme="minorHAnsi"/>
          <w:b/>
          <w:sz w:val="28"/>
          <w:szCs w:val="28"/>
        </w:rPr>
        <w:t>20MMD201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Microbiology</w:t>
      </w:r>
      <w:r w:rsidR="002340C7" w:rsidRPr="00D1144D">
        <w:rPr>
          <w:rFonts w:cstheme="minorHAnsi"/>
          <w:b/>
          <w:sz w:val="28"/>
          <w:szCs w:val="28"/>
        </w:rPr>
        <w:t xml:space="preserve">                   4 0 0 4</w:t>
      </w:r>
    </w:p>
    <w:p w14:paraId="46685D73" w14:textId="77777777" w:rsidR="0006553A" w:rsidRPr="00D1144D" w:rsidRDefault="0006553A" w:rsidP="003F2269">
      <w:pPr>
        <w:pStyle w:val="ListParagraph"/>
        <w:spacing w:after="0" w:line="240" w:lineRule="auto"/>
        <w:ind w:left="0"/>
        <w:jc w:val="both"/>
        <w:rPr>
          <w:rFonts w:cstheme="minorHAnsi"/>
          <w:b/>
        </w:rPr>
      </w:pPr>
      <w:r w:rsidRPr="00D1144D">
        <w:rPr>
          <w:rFonts w:cstheme="minorHAnsi"/>
          <w:b/>
        </w:rPr>
        <w:t>Preamble</w:t>
      </w:r>
    </w:p>
    <w:p w14:paraId="2CD5E463" w14:textId="77777777" w:rsidR="0006553A" w:rsidRPr="00D1144D" w:rsidRDefault="0006553A" w:rsidP="003F2269">
      <w:pPr>
        <w:pStyle w:val="ListParagraph"/>
        <w:spacing w:after="0" w:line="240" w:lineRule="auto"/>
        <w:ind w:left="0"/>
        <w:jc w:val="both"/>
        <w:rPr>
          <w:rFonts w:cstheme="minorHAnsi"/>
        </w:rPr>
      </w:pPr>
      <w:r w:rsidRPr="00D1144D">
        <w:rPr>
          <w:rFonts w:cstheme="minorHAnsi"/>
        </w:rPr>
        <w:t xml:space="preserve">Microbiology deals with the organisms that are at micron range can only be seen through a microscope. They are highly adaptable to different environment and exist in symbiotic relationship with higher order organisms.  Their biology is explained in detail.    </w:t>
      </w:r>
    </w:p>
    <w:p w14:paraId="24A77B1D" w14:textId="693E6BD7" w:rsidR="0006553A" w:rsidRPr="00D1144D" w:rsidRDefault="0006553A" w:rsidP="003F2269">
      <w:pPr>
        <w:spacing w:after="0" w:line="240" w:lineRule="auto"/>
        <w:jc w:val="both"/>
        <w:rPr>
          <w:rFonts w:cstheme="minorHAnsi"/>
          <w:b/>
        </w:rPr>
      </w:pPr>
      <w:r w:rsidRPr="00D1144D">
        <w:rPr>
          <w:rFonts w:cstheme="minorHAnsi"/>
          <w:b/>
        </w:rPr>
        <w:t>Unit-1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482AD682" w14:textId="77777777" w:rsidR="0006553A" w:rsidRPr="00D1144D" w:rsidRDefault="0006553A" w:rsidP="003F2269">
      <w:pPr>
        <w:spacing w:after="0" w:line="240" w:lineRule="auto"/>
        <w:jc w:val="both"/>
        <w:rPr>
          <w:rFonts w:cstheme="minorHAnsi"/>
        </w:rPr>
      </w:pPr>
      <w:proofErr w:type="gramStart"/>
      <w:r w:rsidRPr="00D1144D">
        <w:rPr>
          <w:rFonts w:cstheme="minorHAnsi"/>
        </w:rPr>
        <w:t>History and classification of microorganisms.</w:t>
      </w:r>
      <w:proofErr w:type="gramEnd"/>
    </w:p>
    <w:p w14:paraId="2E74244D" w14:textId="77777777" w:rsidR="0006553A" w:rsidRPr="00D1144D" w:rsidRDefault="0006553A" w:rsidP="003F2269">
      <w:pPr>
        <w:spacing w:after="0" w:line="240" w:lineRule="auto"/>
        <w:jc w:val="both"/>
        <w:rPr>
          <w:rFonts w:cstheme="minorHAnsi"/>
          <w:b/>
        </w:rPr>
      </w:pPr>
      <w:r w:rsidRPr="00D1144D">
        <w:rPr>
          <w:rFonts w:cstheme="minorHAnsi"/>
          <w:b/>
        </w:rPr>
        <w:t>Unit-2</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(10 lectures)</w:t>
      </w:r>
    </w:p>
    <w:p w14:paraId="38A1671A" w14:textId="77777777" w:rsidR="0006553A" w:rsidRPr="00D1144D" w:rsidRDefault="0006553A" w:rsidP="003F2269">
      <w:pPr>
        <w:spacing w:after="0" w:line="240" w:lineRule="auto"/>
        <w:jc w:val="both"/>
        <w:rPr>
          <w:rFonts w:cstheme="minorHAnsi"/>
        </w:rPr>
      </w:pPr>
      <w:r w:rsidRPr="00D1144D">
        <w:rPr>
          <w:rFonts w:cstheme="minorHAnsi"/>
        </w:rPr>
        <w:t xml:space="preserve">Morphology and cell structure of major groups of microorganisms </w:t>
      </w:r>
      <w:proofErr w:type="spellStart"/>
      <w:r w:rsidRPr="00D1144D">
        <w:rPr>
          <w:rFonts w:cstheme="minorHAnsi"/>
        </w:rPr>
        <w:t>eg</w:t>
      </w:r>
      <w:proofErr w:type="spellEnd"/>
      <w:r w:rsidRPr="00D1144D">
        <w:rPr>
          <w:rFonts w:cstheme="minorHAnsi"/>
        </w:rPr>
        <w:t xml:space="preserve">. </w:t>
      </w:r>
      <w:proofErr w:type="gramStart"/>
      <w:r w:rsidRPr="00D1144D">
        <w:rPr>
          <w:rFonts w:cstheme="minorHAnsi"/>
        </w:rPr>
        <w:t>Bacteria, Algae, Fungi, Protozoa and Unique features of viruses.</w:t>
      </w:r>
      <w:proofErr w:type="gramEnd"/>
    </w:p>
    <w:p w14:paraId="22FD3513" w14:textId="77777777" w:rsidR="0006553A" w:rsidRPr="00D1144D" w:rsidRDefault="0006553A" w:rsidP="003F2269">
      <w:pPr>
        <w:spacing w:after="0" w:line="240" w:lineRule="auto"/>
        <w:jc w:val="both"/>
        <w:rPr>
          <w:rFonts w:cstheme="minorHAnsi"/>
          <w:b/>
        </w:rPr>
      </w:pPr>
      <w:r w:rsidRPr="00D1144D">
        <w:rPr>
          <w:rFonts w:cstheme="minorHAnsi"/>
          <w:b/>
        </w:rPr>
        <w:t>Unit-3</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(7 lectures)</w:t>
      </w:r>
    </w:p>
    <w:p w14:paraId="66E9F191" w14:textId="77777777" w:rsidR="0006553A" w:rsidRPr="00D1144D" w:rsidRDefault="0006553A" w:rsidP="003F2269">
      <w:pPr>
        <w:spacing w:after="0" w:line="240" w:lineRule="auto"/>
        <w:jc w:val="both"/>
        <w:rPr>
          <w:rFonts w:cstheme="minorHAnsi"/>
        </w:rPr>
      </w:pPr>
      <w:r w:rsidRPr="00D1144D">
        <w:rPr>
          <w:rFonts w:cstheme="minorHAnsi"/>
        </w:rPr>
        <w:t>Cultivation and Maintenance of microorganisms: Nutritional categories of micro-organisms, methods of isolation, Purification and preservation.</w:t>
      </w:r>
    </w:p>
    <w:p w14:paraId="37E53572" w14:textId="77777777" w:rsidR="0006553A" w:rsidRPr="00D1144D" w:rsidRDefault="0006553A" w:rsidP="003F2269">
      <w:pPr>
        <w:spacing w:after="0" w:line="240" w:lineRule="auto"/>
        <w:jc w:val="both"/>
        <w:rPr>
          <w:rFonts w:cstheme="minorHAnsi"/>
        </w:rPr>
      </w:pPr>
      <w:proofErr w:type="gramStart"/>
      <w:r w:rsidRPr="00D1144D">
        <w:rPr>
          <w:rFonts w:cstheme="minorHAnsi"/>
          <w:b/>
        </w:rPr>
        <w:t>Unit-4</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(6 lectures)</w:t>
      </w:r>
      <w:r w:rsidRPr="00D1144D">
        <w:rPr>
          <w:rFonts w:cstheme="minorHAnsi"/>
        </w:rPr>
        <w:t xml:space="preserve"> Microbial growth: Growth curve, Generation time, synchronous batch and continuous culture, measurement of growth and factors affecting growth of bacteria.</w:t>
      </w:r>
      <w:proofErr w:type="gramEnd"/>
    </w:p>
    <w:p w14:paraId="6F403439" w14:textId="77777777" w:rsidR="0006553A" w:rsidRPr="00D1144D" w:rsidRDefault="0006553A" w:rsidP="003F2269">
      <w:pPr>
        <w:spacing w:after="0" w:line="240" w:lineRule="auto"/>
        <w:jc w:val="both"/>
        <w:rPr>
          <w:rFonts w:cstheme="minorHAnsi"/>
          <w:b/>
        </w:rPr>
      </w:pPr>
      <w:r w:rsidRPr="00D1144D">
        <w:rPr>
          <w:rFonts w:cstheme="minorHAnsi"/>
          <w:b/>
        </w:rPr>
        <w:t>Unit-5</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w:t>
      </w:r>
      <w:proofErr w:type="gramStart"/>
      <w:r w:rsidRPr="00D1144D">
        <w:rPr>
          <w:rFonts w:cstheme="minorHAnsi"/>
          <w:b/>
        </w:rPr>
        <w:t>5  lectures</w:t>
      </w:r>
      <w:proofErr w:type="gramEnd"/>
      <w:r w:rsidRPr="00D1144D">
        <w:rPr>
          <w:rFonts w:cstheme="minorHAnsi"/>
          <w:b/>
        </w:rPr>
        <w:t xml:space="preserve">) </w:t>
      </w:r>
    </w:p>
    <w:p w14:paraId="0D20586F" w14:textId="77777777" w:rsidR="0006553A" w:rsidRPr="00D1144D" w:rsidRDefault="0006553A" w:rsidP="003F2269">
      <w:pPr>
        <w:spacing w:after="0" w:line="240" w:lineRule="auto"/>
        <w:jc w:val="both"/>
        <w:rPr>
          <w:rFonts w:cstheme="minorHAnsi"/>
        </w:rPr>
      </w:pPr>
      <w:r w:rsidRPr="00D1144D">
        <w:rPr>
          <w:rFonts w:cstheme="minorHAnsi"/>
        </w:rPr>
        <w:t xml:space="preserve">Bacterial Reproduction: Transformation, Transduction and Conjugation. </w:t>
      </w:r>
    </w:p>
    <w:p w14:paraId="2CED5931" w14:textId="77777777" w:rsidR="0006553A" w:rsidRPr="00D1144D" w:rsidRDefault="0006553A" w:rsidP="003F2269">
      <w:pPr>
        <w:spacing w:after="0" w:line="240" w:lineRule="auto"/>
        <w:jc w:val="both"/>
        <w:rPr>
          <w:rFonts w:cstheme="minorHAnsi"/>
        </w:rPr>
      </w:pPr>
      <w:proofErr w:type="gramStart"/>
      <w:r w:rsidRPr="00D1144D">
        <w:rPr>
          <w:rFonts w:cstheme="minorHAnsi"/>
          <w:b/>
        </w:rPr>
        <w:t>Unit-6</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(4 lectures)</w:t>
      </w:r>
      <w:r w:rsidRPr="00D1144D">
        <w:rPr>
          <w:rFonts w:cstheme="minorHAnsi"/>
        </w:rPr>
        <w:t xml:space="preserve"> Endospores and sporulation in bacteria.</w:t>
      </w:r>
      <w:proofErr w:type="gramEnd"/>
    </w:p>
    <w:p w14:paraId="28836F7D" w14:textId="77777777" w:rsidR="0006553A" w:rsidRPr="00D1144D" w:rsidRDefault="0006553A" w:rsidP="003F2269">
      <w:pPr>
        <w:spacing w:after="0" w:line="240" w:lineRule="auto"/>
        <w:jc w:val="both"/>
        <w:rPr>
          <w:rFonts w:cstheme="minorHAnsi"/>
        </w:rPr>
      </w:pPr>
      <w:r w:rsidRPr="00D1144D">
        <w:rPr>
          <w:rFonts w:cstheme="minorHAnsi"/>
          <w:b/>
        </w:rPr>
        <w:t>Unit-7</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(15 lectures)</w:t>
      </w:r>
      <w:r w:rsidRPr="00D1144D">
        <w:rPr>
          <w:rFonts w:cstheme="minorHAnsi"/>
        </w:rPr>
        <w:t xml:space="preserve"> Control of Microorganisms: By physical, chemical and chemotherapeutic Agents.</w:t>
      </w:r>
    </w:p>
    <w:p w14:paraId="5558DB36" w14:textId="77777777" w:rsidR="0006553A" w:rsidRPr="00D1144D" w:rsidRDefault="0006553A" w:rsidP="003F2269">
      <w:pPr>
        <w:spacing w:after="0" w:line="240" w:lineRule="auto"/>
        <w:jc w:val="both"/>
        <w:rPr>
          <w:rFonts w:cstheme="minorHAnsi"/>
          <w:b/>
        </w:rPr>
      </w:pPr>
      <w:r w:rsidRPr="00D1144D">
        <w:rPr>
          <w:rFonts w:cstheme="minorHAnsi"/>
          <w:b/>
        </w:rPr>
        <w:t>Unit-8</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w:t>
      </w:r>
      <w:r w:rsidRPr="00D1144D">
        <w:rPr>
          <w:rFonts w:cstheme="minorHAnsi"/>
          <w:b/>
        </w:rPr>
        <w:tab/>
        <w:t xml:space="preserve">            (11 lectures) </w:t>
      </w:r>
    </w:p>
    <w:p w14:paraId="4CDE876D" w14:textId="77777777" w:rsidR="0006553A" w:rsidRPr="00D1144D" w:rsidRDefault="0006553A" w:rsidP="003F2269">
      <w:pPr>
        <w:spacing w:after="0" w:line="240" w:lineRule="auto"/>
        <w:jc w:val="both"/>
        <w:rPr>
          <w:rFonts w:cstheme="minorHAnsi"/>
        </w:rPr>
      </w:pPr>
      <w:proofErr w:type="gramStart"/>
      <w:r w:rsidRPr="00D1144D">
        <w:rPr>
          <w:rFonts w:cstheme="minorHAnsi"/>
        </w:rPr>
        <w:t>Food and industrial microbiology; probiotics, biological waste management.</w:t>
      </w:r>
      <w:proofErr w:type="gramEnd"/>
    </w:p>
    <w:p w14:paraId="0FFE2E27" w14:textId="77777777" w:rsidR="0006553A" w:rsidRPr="00D1144D" w:rsidRDefault="0006553A" w:rsidP="003F2269">
      <w:pPr>
        <w:spacing w:after="0" w:line="240" w:lineRule="auto"/>
        <w:jc w:val="both"/>
        <w:rPr>
          <w:rFonts w:cstheme="minorHAnsi"/>
          <w:b/>
        </w:rPr>
      </w:pPr>
      <w:r w:rsidRPr="00D1144D">
        <w:rPr>
          <w:rFonts w:cstheme="minorHAnsi"/>
          <w:b/>
        </w:rPr>
        <w:t>Text book:</w:t>
      </w:r>
    </w:p>
    <w:p w14:paraId="253D4192" w14:textId="77777777" w:rsidR="0006553A" w:rsidRPr="00D1144D" w:rsidRDefault="0006553A" w:rsidP="003F2269">
      <w:pPr>
        <w:pStyle w:val="ListParagraph"/>
        <w:numPr>
          <w:ilvl w:val="0"/>
          <w:numId w:val="28"/>
        </w:numPr>
        <w:spacing w:after="0" w:line="240" w:lineRule="auto"/>
        <w:ind w:left="0" w:firstLine="0"/>
        <w:jc w:val="both"/>
        <w:rPr>
          <w:rFonts w:cstheme="minorHAnsi"/>
        </w:rPr>
      </w:pPr>
      <w:r w:rsidRPr="00D1144D">
        <w:rPr>
          <w:rFonts w:cstheme="minorHAnsi"/>
        </w:rPr>
        <w:t>Microbiology by Prescott, L.M., 6th Edition. McGraw-Hill Companies. 2002.</w:t>
      </w:r>
    </w:p>
    <w:p w14:paraId="084B4CA3"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335B785D" w14:textId="5477C074" w:rsidR="0006553A" w:rsidRPr="00D1144D" w:rsidRDefault="0006553A" w:rsidP="003F2269">
      <w:pPr>
        <w:spacing w:after="0" w:line="240" w:lineRule="auto"/>
        <w:jc w:val="both"/>
        <w:rPr>
          <w:rFonts w:cstheme="minorHAnsi"/>
          <w:sz w:val="28"/>
          <w:szCs w:val="28"/>
        </w:rPr>
      </w:pPr>
      <w:r w:rsidRPr="00D1144D">
        <w:rPr>
          <w:rFonts w:cstheme="minorHAnsi"/>
          <w:b/>
          <w:sz w:val="28"/>
          <w:szCs w:val="28"/>
        </w:rPr>
        <w:t>20MMD202</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sz w:val="28"/>
          <w:szCs w:val="28"/>
        </w:rPr>
        <w:t xml:space="preserve"> </w:t>
      </w:r>
      <w:r w:rsidR="00915277" w:rsidRPr="00D1144D">
        <w:rPr>
          <w:rFonts w:cstheme="minorHAnsi"/>
          <w:b/>
          <w:sz w:val="28"/>
          <w:szCs w:val="28"/>
        </w:rPr>
        <w:t>Developmental Biology</w:t>
      </w:r>
      <w:r w:rsidR="002340C7" w:rsidRPr="00D1144D">
        <w:rPr>
          <w:rFonts w:cstheme="minorHAnsi"/>
          <w:b/>
          <w:sz w:val="28"/>
          <w:szCs w:val="28"/>
        </w:rPr>
        <w:t xml:space="preserve">                    2 0 0 2</w:t>
      </w:r>
    </w:p>
    <w:p w14:paraId="57254A18" w14:textId="7BC4E513" w:rsidR="0006553A" w:rsidRPr="00D1144D" w:rsidRDefault="0006553A" w:rsidP="003F2269">
      <w:pPr>
        <w:spacing w:after="0" w:line="240" w:lineRule="auto"/>
        <w:jc w:val="both"/>
        <w:rPr>
          <w:rFonts w:cstheme="minorHAnsi"/>
          <w:b/>
        </w:rPr>
      </w:pPr>
      <w:r w:rsidRPr="00D1144D">
        <w:rPr>
          <w:rFonts w:cstheme="minorHAnsi"/>
          <w:b/>
        </w:rPr>
        <w:t xml:space="preserve">Preamble </w:t>
      </w:r>
      <w:r w:rsidR="002340C7" w:rsidRPr="00D1144D">
        <w:rPr>
          <w:rFonts w:cstheme="minorHAnsi"/>
          <w:b/>
        </w:rPr>
        <w:t xml:space="preserve"> </w:t>
      </w:r>
    </w:p>
    <w:p w14:paraId="4C987168" w14:textId="77777777" w:rsidR="0006553A" w:rsidRPr="00D1144D" w:rsidRDefault="0006553A" w:rsidP="003F2269">
      <w:pPr>
        <w:spacing w:after="0" w:line="240" w:lineRule="auto"/>
        <w:jc w:val="both"/>
        <w:rPr>
          <w:rFonts w:cstheme="minorHAnsi"/>
        </w:rPr>
      </w:pPr>
      <w:r w:rsidRPr="00D1144D">
        <w:rPr>
          <w:rFonts w:cstheme="minorHAnsi"/>
        </w:rPr>
        <w:t>This course will describe the general patterns and mechanisms involved in the development of bilateral organisms including the mammals. Specifically, the course will deal with sex determination, gametogenesis, developmental organization, axis formation, 3 germ layer formation, organogenesis and implications of development in health and disease. The course is expected to provide the students a deeper understanding about the developmental origin of health and disease in adulthood.</w:t>
      </w:r>
    </w:p>
    <w:p w14:paraId="0F4371D5" w14:textId="77777777" w:rsidR="0006553A" w:rsidRPr="00D1144D" w:rsidRDefault="0006553A" w:rsidP="003F2269">
      <w:pPr>
        <w:spacing w:after="0" w:line="240" w:lineRule="auto"/>
        <w:jc w:val="both"/>
        <w:rPr>
          <w:rFonts w:cstheme="minorHAnsi"/>
          <w:b/>
          <w:bCs/>
        </w:rPr>
      </w:pPr>
      <w:r w:rsidRPr="00D1144D">
        <w:rPr>
          <w:rFonts w:cstheme="minorHAnsi"/>
          <w:b/>
          <w:bCs/>
        </w:rPr>
        <w:t>Unit-1</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(6 lectures)</w:t>
      </w:r>
    </w:p>
    <w:p w14:paraId="2972C40F" w14:textId="77777777" w:rsidR="0006553A" w:rsidRPr="00D1144D" w:rsidRDefault="0006553A" w:rsidP="003F2269">
      <w:pPr>
        <w:spacing w:after="0" w:line="240" w:lineRule="auto"/>
        <w:jc w:val="both"/>
        <w:rPr>
          <w:rFonts w:cstheme="minorHAnsi"/>
        </w:rPr>
      </w:pPr>
      <w:r w:rsidRPr="00D1144D">
        <w:rPr>
          <w:rFonts w:cstheme="minorHAnsi"/>
        </w:rPr>
        <w:t>Patterns and Processes of Becoming: A Framework for Understanding Animal Development (Making New Bodies: Mechanisms of Developmental Organization; Specifying Identity: Mechanisms of Developmental Patterning; Differential Gene Expression: Mechanisms of Cell Differentiation; Cell-to-Cell Communication: Mechanisms of Morphogenesis).</w:t>
      </w:r>
    </w:p>
    <w:p w14:paraId="32D83876" w14:textId="77777777" w:rsidR="0006553A" w:rsidRPr="00D1144D" w:rsidRDefault="0006553A" w:rsidP="003F2269">
      <w:pPr>
        <w:spacing w:after="0" w:line="240" w:lineRule="auto"/>
        <w:jc w:val="both"/>
        <w:rPr>
          <w:rFonts w:cstheme="minorHAnsi"/>
          <w:b/>
          <w:bCs/>
        </w:rPr>
      </w:pPr>
      <w:r w:rsidRPr="00D1144D">
        <w:rPr>
          <w:rFonts w:cstheme="minorHAnsi"/>
          <w:b/>
          <w:bCs/>
        </w:rPr>
        <w:t>Unit-2</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(3 lectures)</w:t>
      </w:r>
    </w:p>
    <w:p w14:paraId="2BFAC582" w14:textId="77777777" w:rsidR="0006553A" w:rsidRPr="00D1144D" w:rsidRDefault="0006553A" w:rsidP="003F2269">
      <w:pPr>
        <w:spacing w:after="0" w:line="240" w:lineRule="auto"/>
        <w:jc w:val="both"/>
        <w:rPr>
          <w:rFonts w:cstheme="minorHAnsi"/>
        </w:rPr>
      </w:pPr>
      <w:r w:rsidRPr="00D1144D">
        <w:rPr>
          <w:rFonts w:cstheme="minorHAnsi"/>
        </w:rPr>
        <w:t>Gametogenesis and Fertilization: The Circle of Sex (Sex Determination and Gametogenesis; Fertilization: Beginning a New Organism).</w:t>
      </w:r>
    </w:p>
    <w:p w14:paraId="4E77E05F" w14:textId="77777777" w:rsidR="0006553A" w:rsidRPr="00D1144D" w:rsidRDefault="0006553A" w:rsidP="003F2269">
      <w:pPr>
        <w:spacing w:after="0" w:line="240" w:lineRule="auto"/>
        <w:jc w:val="both"/>
        <w:rPr>
          <w:rFonts w:cstheme="minorHAnsi"/>
          <w:b/>
          <w:bCs/>
        </w:rPr>
      </w:pPr>
      <w:r w:rsidRPr="00D1144D">
        <w:rPr>
          <w:rFonts w:cstheme="minorHAnsi"/>
          <w:b/>
          <w:bCs/>
        </w:rPr>
        <w:lastRenderedPageBreak/>
        <w:t>Unit-3</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 xml:space="preserve">              (3 lectures)</w:t>
      </w:r>
    </w:p>
    <w:p w14:paraId="67E775AD" w14:textId="77777777" w:rsidR="0006553A" w:rsidRPr="00D1144D" w:rsidRDefault="0006553A" w:rsidP="003F2269">
      <w:pPr>
        <w:spacing w:after="0" w:line="240" w:lineRule="auto"/>
        <w:jc w:val="both"/>
        <w:rPr>
          <w:rFonts w:cstheme="minorHAnsi"/>
        </w:rPr>
      </w:pPr>
      <w:r w:rsidRPr="00D1144D">
        <w:rPr>
          <w:rFonts w:cstheme="minorHAnsi"/>
        </w:rPr>
        <w:t xml:space="preserve">Early Development: Cleavage, Gastrulation, and Axis Formation (The Genetics of Axis Specification in Drosophila; Mammals).     </w:t>
      </w:r>
    </w:p>
    <w:p w14:paraId="359A4D88" w14:textId="77777777" w:rsidR="0006553A" w:rsidRPr="00D1144D" w:rsidRDefault="0006553A" w:rsidP="003F2269">
      <w:pPr>
        <w:spacing w:after="0" w:line="240" w:lineRule="auto"/>
        <w:jc w:val="both"/>
        <w:rPr>
          <w:rFonts w:cstheme="minorHAnsi"/>
          <w:b/>
          <w:bCs/>
        </w:rPr>
      </w:pPr>
      <w:r w:rsidRPr="00D1144D">
        <w:rPr>
          <w:rFonts w:cstheme="minorHAnsi"/>
          <w:b/>
          <w:bCs/>
        </w:rPr>
        <w:t>Unit 4</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 xml:space="preserve">              (3 Lectures)</w:t>
      </w:r>
    </w:p>
    <w:p w14:paraId="7B9D3285" w14:textId="77777777" w:rsidR="0006553A" w:rsidRPr="00D1144D" w:rsidRDefault="0006553A" w:rsidP="003F2269">
      <w:pPr>
        <w:spacing w:after="0" w:line="240" w:lineRule="auto"/>
        <w:jc w:val="both"/>
        <w:rPr>
          <w:rFonts w:cstheme="minorHAnsi"/>
        </w:rPr>
      </w:pPr>
      <w:r w:rsidRPr="00D1144D">
        <w:rPr>
          <w:rFonts w:cstheme="minorHAnsi"/>
        </w:rPr>
        <w:t xml:space="preserve"> Building with Ectoderm: The Vertebrate Nervous System and Epidermis: Neural Tube Formation and Patterning; Brain Growth; Neural Crest Cells and Axonal Specificity; Ectodermal </w:t>
      </w:r>
      <w:proofErr w:type="spellStart"/>
      <w:r w:rsidRPr="00D1144D">
        <w:rPr>
          <w:rFonts w:cstheme="minorHAnsi"/>
        </w:rPr>
        <w:t>Placodes</w:t>
      </w:r>
      <w:proofErr w:type="spellEnd"/>
      <w:r w:rsidRPr="00D1144D">
        <w:rPr>
          <w:rFonts w:cstheme="minorHAnsi"/>
        </w:rPr>
        <w:t xml:space="preserve"> and the Epidermis.</w:t>
      </w:r>
    </w:p>
    <w:p w14:paraId="58A80988" w14:textId="77777777" w:rsidR="0006553A" w:rsidRPr="00D1144D" w:rsidRDefault="0006553A" w:rsidP="003F2269">
      <w:pPr>
        <w:spacing w:after="0" w:line="240" w:lineRule="auto"/>
        <w:jc w:val="both"/>
        <w:rPr>
          <w:rFonts w:cstheme="minorHAnsi"/>
          <w:b/>
          <w:bCs/>
        </w:rPr>
      </w:pPr>
      <w:r w:rsidRPr="00D1144D">
        <w:rPr>
          <w:rFonts w:cstheme="minorHAnsi"/>
          <w:b/>
          <w:bCs/>
        </w:rPr>
        <w:t xml:space="preserve">Unit 5                                                                                                                                      (4 Lectures) </w:t>
      </w:r>
    </w:p>
    <w:p w14:paraId="418291EE" w14:textId="77777777" w:rsidR="0006553A" w:rsidRPr="00D1144D" w:rsidRDefault="0006553A" w:rsidP="003F2269">
      <w:pPr>
        <w:spacing w:after="0" w:line="240" w:lineRule="auto"/>
        <w:jc w:val="both"/>
        <w:rPr>
          <w:rFonts w:cstheme="minorHAnsi"/>
        </w:rPr>
      </w:pPr>
      <w:r w:rsidRPr="00D1144D">
        <w:rPr>
          <w:rFonts w:cstheme="minorHAnsi"/>
        </w:rPr>
        <w:t xml:space="preserve">Building with Mesoderm and Endoderm: Organogenesis; Paraxial Mesoderm: The </w:t>
      </w:r>
      <w:proofErr w:type="spellStart"/>
      <w:r w:rsidRPr="00D1144D">
        <w:rPr>
          <w:rFonts w:cstheme="minorHAnsi"/>
        </w:rPr>
        <w:t>Somites</w:t>
      </w:r>
      <w:proofErr w:type="spellEnd"/>
      <w:r w:rsidRPr="00D1144D">
        <w:rPr>
          <w:rFonts w:cstheme="minorHAnsi"/>
        </w:rPr>
        <w:t xml:space="preserve"> and Their Derivatives; Intermediate and Lateral Plate Mesoderm: Heart, Blood, and Kidneys; Development of the Tetrapod Limb; </w:t>
      </w:r>
      <w:proofErr w:type="gramStart"/>
      <w:r w:rsidRPr="00D1144D">
        <w:rPr>
          <w:rFonts w:cstheme="minorHAnsi"/>
        </w:rPr>
        <w:t>The</w:t>
      </w:r>
      <w:proofErr w:type="gramEnd"/>
      <w:r w:rsidRPr="00D1144D">
        <w:rPr>
          <w:rFonts w:cstheme="minorHAnsi"/>
        </w:rPr>
        <w:t xml:space="preserve"> Endoderm: Tubes and Organs for Digestion and Respiration</w:t>
      </w:r>
    </w:p>
    <w:p w14:paraId="4925240A" w14:textId="77777777" w:rsidR="0006553A" w:rsidRPr="00D1144D" w:rsidRDefault="0006553A" w:rsidP="003F2269">
      <w:pPr>
        <w:spacing w:after="0" w:line="240" w:lineRule="auto"/>
        <w:jc w:val="both"/>
        <w:rPr>
          <w:rFonts w:cstheme="minorHAnsi"/>
        </w:rPr>
      </w:pPr>
      <w:r w:rsidRPr="00D1144D">
        <w:rPr>
          <w:rFonts w:cstheme="minorHAnsi"/>
          <w:b/>
          <w:bCs/>
        </w:rPr>
        <w:t xml:space="preserve">Unit 6                                                                                                                    (3 Lectures) </w:t>
      </w:r>
      <w:r w:rsidRPr="00D1144D">
        <w:rPr>
          <w:rFonts w:cstheme="minorHAnsi"/>
        </w:rPr>
        <w:t xml:space="preserve">Postembryonic Development: Metamorphosis: The Hormonal Reactivation of Development; Regeneration; Aging and Senescence </w:t>
      </w:r>
    </w:p>
    <w:p w14:paraId="30E45F89" w14:textId="77777777" w:rsidR="0006553A" w:rsidRPr="00D1144D" w:rsidRDefault="0006553A" w:rsidP="003F2269">
      <w:pPr>
        <w:spacing w:after="0" w:line="240" w:lineRule="auto"/>
        <w:jc w:val="both"/>
        <w:rPr>
          <w:rFonts w:cstheme="minorHAnsi"/>
        </w:rPr>
      </w:pPr>
      <w:r w:rsidRPr="00D1144D">
        <w:rPr>
          <w:rFonts w:cstheme="minorHAnsi"/>
          <w:b/>
          <w:bCs/>
        </w:rPr>
        <w:t xml:space="preserve">Unit 7                                                                                                                      (8 Lectures) </w:t>
      </w:r>
      <w:r w:rsidRPr="00D1144D">
        <w:rPr>
          <w:rFonts w:cstheme="minorHAnsi"/>
        </w:rPr>
        <w:t>Development in Wider Contexts: Development in Health and Disease: Birth Defects, Endocrine Disruptors, and Cancer; Development and the Environment: Biotic, Abiotic, and Symbiotic Regulation of Development; Development and Evolution: Developmental Mechanisms of Evolutionary Change.</w:t>
      </w:r>
    </w:p>
    <w:p w14:paraId="4431E4AF" w14:textId="77777777" w:rsidR="0006553A" w:rsidRPr="00D1144D" w:rsidRDefault="0006553A" w:rsidP="003F2269">
      <w:pPr>
        <w:spacing w:after="0" w:line="240" w:lineRule="auto"/>
        <w:jc w:val="both"/>
        <w:rPr>
          <w:rFonts w:cstheme="minorHAnsi"/>
          <w:b/>
        </w:rPr>
      </w:pPr>
      <w:r w:rsidRPr="00D1144D">
        <w:rPr>
          <w:rFonts w:cstheme="minorHAnsi"/>
          <w:b/>
        </w:rPr>
        <w:t>Text Books:</w:t>
      </w:r>
    </w:p>
    <w:p w14:paraId="491EE637" w14:textId="77777777" w:rsidR="0006553A" w:rsidRPr="00D1144D" w:rsidRDefault="0006553A" w:rsidP="003F2269">
      <w:pPr>
        <w:spacing w:after="0" w:line="240" w:lineRule="auto"/>
        <w:jc w:val="both"/>
        <w:rPr>
          <w:rFonts w:cstheme="minorHAnsi"/>
        </w:rPr>
      </w:pPr>
      <w:r w:rsidRPr="00D1144D">
        <w:rPr>
          <w:rFonts w:cstheme="minorHAnsi"/>
        </w:rPr>
        <w:t xml:space="preserve">(1) Gilbert: Developmental Biology (11th ed., 2006, </w:t>
      </w:r>
      <w:proofErr w:type="spellStart"/>
      <w:r w:rsidRPr="00D1144D">
        <w:rPr>
          <w:rFonts w:cstheme="minorHAnsi"/>
        </w:rPr>
        <w:t>Sinauer</w:t>
      </w:r>
      <w:proofErr w:type="spellEnd"/>
      <w:r w:rsidRPr="00D1144D">
        <w:rPr>
          <w:rFonts w:cstheme="minorHAnsi"/>
        </w:rPr>
        <w:t xml:space="preserve">); </w:t>
      </w:r>
    </w:p>
    <w:p w14:paraId="4172A140" w14:textId="77777777" w:rsidR="0006553A" w:rsidRPr="00D1144D" w:rsidRDefault="0006553A" w:rsidP="003F2269">
      <w:pPr>
        <w:spacing w:after="0" w:line="240" w:lineRule="auto"/>
        <w:jc w:val="both"/>
        <w:rPr>
          <w:rFonts w:cstheme="minorHAnsi"/>
        </w:rPr>
      </w:pPr>
      <w:r w:rsidRPr="00D1144D">
        <w:rPr>
          <w:rFonts w:cstheme="minorHAnsi"/>
        </w:rPr>
        <w:t xml:space="preserve">(2) </w:t>
      </w:r>
      <w:proofErr w:type="spellStart"/>
      <w:r w:rsidRPr="00D1144D">
        <w:rPr>
          <w:rFonts w:cstheme="minorHAnsi"/>
        </w:rPr>
        <w:t>Balinsky</w:t>
      </w:r>
      <w:proofErr w:type="spellEnd"/>
      <w:r w:rsidRPr="00D1144D">
        <w:rPr>
          <w:rFonts w:cstheme="minorHAnsi"/>
        </w:rPr>
        <w:t xml:space="preserve">: An Introduction to Embryology (1981, CBS); </w:t>
      </w:r>
    </w:p>
    <w:p w14:paraId="65A0E2D9" w14:textId="77777777" w:rsidR="0006553A" w:rsidRPr="00D1144D" w:rsidRDefault="0006553A" w:rsidP="003F2269">
      <w:pPr>
        <w:spacing w:after="0" w:line="240" w:lineRule="auto"/>
        <w:jc w:val="both"/>
        <w:rPr>
          <w:rFonts w:cstheme="minorHAnsi"/>
        </w:rPr>
      </w:pPr>
      <w:r w:rsidRPr="00D1144D">
        <w:rPr>
          <w:rFonts w:cstheme="minorHAnsi"/>
        </w:rPr>
        <w:t xml:space="preserve">(3) </w:t>
      </w:r>
      <w:proofErr w:type="spellStart"/>
      <w:r w:rsidRPr="00D1144D">
        <w:rPr>
          <w:rFonts w:cstheme="minorHAnsi"/>
        </w:rPr>
        <w:t>Wolpert</w:t>
      </w:r>
      <w:proofErr w:type="spellEnd"/>
      <w:r w:rsidRPr="00D1144D">
        <w:rPr>
          <w:rFonts w:cstheme="minorHAnsi"/>
        </w:rPr>
        <w:t>: Principles of Development (3rd ed. 2007, Oxford).</w:t>
      </w:r>
    </w:p>
    <w:p w14:paraId="3A0948BE"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682B8D6D"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57539AB5" w14:textId="79337B34" w:rsidR="00BB3B02" w:rsidRPr="00D1144D" w:rsidRDefault="000C060E" w:rsidP="003F2269">
      <w:pPr>
        <w:spacing w:after="0" w:line="240" w:lineRule="auto"/>
        <w:jc w:val="both"/>
        <w:rPr>
          <w:rFonts w:cstheme="minorHAnsi"/>
          <w:b/>
          <w:sz w:val="28"/>
          <w:szCs w:val="28"/>
        </w:rPr>
      </w:pPr>
      <w:r w:rsidRPr="00D1144D">
        <w:rPr>
          <w:rFonts w:cstheme="minorHAnsi"/>
          <w:b/>
          <w:sz w:val="28"/>
          <w:szCs w:val="28"/>
        </w:rPr>
        <w:t>20BIC281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sz w:val="28"/>
          <w:szCs w:val="28"/>
        </w:rPr>
        <w:t xml:space="preserve">  </w:t>
      </w:r>
      <w:proofErr w:type="spellStart"/>
      <w:r w:rsidR="00BB3B02" w:rsidRPr="00D1144D">
        <w:rPr>
          <w:rFonts w:cstheme="minorHAnsi"/>
          <w:b/>
          <w:sz w:val="28"/>
          <w:szCs w:val="28"/>
        </w:rPr>
        <w:t>Biotechniques</w:t>
      </w:r>
      <w:proofErr w:type="spellEnd"/>
      <w:r w:rsidR="00BB3B02" w:rsidRPr="00D1144D">
        <w:rPr>
          <w:rFonts w:cstheme="minorHAnsi"/>
          <w:b/>
          <w:sz w:val="28"/>
          <w:szCs w:val="28"/>
        </w:rPr>
        <w:t xml:space="preserve"> </w:t>
      </w:r>
      <w:proofErr w:type="spellStart"/>
      <w:r w:rsidR="00BB3B02" w:rsidRPr="00D1144D">
        <w:rPr>
          <w:rFonts w:cstheme="minorHAnsi"/>
          <w:b/>
          <w:sz w:val="28"/>
          <w:szCs w:val="28"/>
        </w:rPr>
        <w:t>Practicals</w:t>
      </w:r>
      <w:proofErr w:type="spellEnd"/>
      <w:r w:rsidR="002340C7" w:rsidRPr="00D1144D">
        <w:rPr>
          <w:rFonts w:cstheme="minorHAnsi"/>
          <w:b/>
          <w:sz w:val="28"/>
          <w:szCs w:val="28"/>
        </w:rPr>
        <w:t xml:space="preserve">                  0 0 6 2</w:t>
      </w:r>
    </w:p>
    <w:p w14:paraId="60B8CEFE" w14:textId="77777777" w:rsidR="00BB3B02" w:rsidRPr="00D1144D" w:rsidRDefault="000C060E" w:rsidP="003F2269">
      <w:pPr>
        <w:spacing w:after="0" w:line="240" w:lineRule="auto"/>
        <w:jc w:val="both"/>
        <w:rPr>
          <w:rFonts w:cstheme="minorHAnsi"/>
          <w:b/>
        </w:rPr>
      </w:pPr>
      <w:r w:rsidRPr="00D1144D">
        <w:rPr>
          <w:rFonts w:cstheme="minorHAnsi"/>
        </w:rPr>
        <w:t>1. Protein purification</w:t>
      </w:r>
    </w:p>
    <w:p w14:paraId="75571A89" w14:textId="209B31C4" w:rsidR="000C060E" w:rsidRPr="00D1144D" w:rsidRDefault="000C060E" w:rsidP="003F2269">
      <w:pPr>
        <w:spacing w:after="0" w:line="240" w:lineRule="auto"/>
        <w:jc w:val="both"/>
        <w:rPr>
          <w:rFonts w:cstheme="minorHAnsi"/>
          <w:b/>
        </w:rPr>
      </w:pPr>
      <w:r w:rsidRPr="00D1144D">
        <w:rPr>
          <w:rFonts w:cstheme="minorHAnsi"/>
        </w:rPr>
        <w:t>2. Chromatography</w:t>
      </w:r>
    </w:p>
    <w:p w14:paraId="29A1DF99" w14:textId="2A7A56F4" w:rsidR="000C060E" w:rsidRPr="00D1144D" w:rsidRDefault="000C060E" w:rsidP="003F2269">
      <w:pPr>
        <w:spacing w:after="0" w:line="240" w:lineRule="auto"/>
        <w:jc w:val="both"/>
        <w:rPr>
          <w:rFonts w:cstheme="minorHAnsi"/>
        </w:rPr>
      </w:pPr>
      <w:r w:rsidRPr="00D1144D">
        <w:rPr>
          <w:rFonts w:cstheme="minorHAnsi"/>
        </w:rPr>
        <w:t>3. SDS_PAGE</w:t>
      </w:r>
    </w:p>
    <w:p w14:paraId="420BC4BA" w14:textId="1415CB89" w:rsidR="000C060E" w:rsidRPr="00D1144D" w:rsidRDefault="000C060E" w:rsidP="003F2269">
      <w:pPr>
        <w:spacing w:after="0" w:line="240" w:lineRule="auto"/>
        <w:jc w:val="both"/>
        <w:rPr>
          <w:rFonts w:cstheme="minorHAnsi"/>
        </w:rPr>
      </w:pPr>
      <w:r w:rsidRPr="00D1144D">
        <w:rPr>
          <w:rFonts w:cstheme="minorHAnsi"/>
        </w:rPr>
        <w:t>4. Measurement of Molecular weight</w:t>
      </w:r>
    </w:p>
    <w:p w14:paraId="5886ECBC" w14:textId="232E1286" w:rsidR="000C060E" w:rsidRPr="00D1144D" w:rsidRDefault="000C060E" w:rsidP="003F2269">
      <w:pPr>
        <w:spacing w:after="0" w:line="240" w:lineRule="auto"/>
        <w:jc w:val="both"/>
        <w:rPr>
          <w:rFonts w:cstheme="minorHAnsi"/>
        </w:rPr>
      </w:pPr>
      <w:r w:rsidRPr="00D1144D">
        <w:rPr>
          <w:rFonts w:cstheme="minorHAnsi"/>
        </w:rPr>
        <w:t>5. Protein estimation</w:t>
      </w:r>
    </w:p>
    <w:p w14:paraId="4B34C7FB" w14:textId="4F94248B" w:rsidR="000C060E" w:rsidRPr="00D1144D" w:rsidRDefault="000C060E" w:rsidP="003F2269">
      <w:pPr>
        <w:spacing w:after="0" w:line="240" w:lineRule="auto"/>
        <w:jc w:val="both"/>
        <w:rPr>
          <w:rFonts w:cstheme="minorHAnsi"/>
        </w:rPr>
      </w:pPr>
      <w:r w:rsidRPr="00D1144D">
        <w:rPr>
          <w:rFonts w:cstheme="minorHAnsi"/>
        </w:rPr>
        <w:t>6. Western blotting</w:t>
      </w:r>
    </w:p>
    <w:p w14:paraId="165C896B" w14:textId="77777777" w:rsidR="00BB3B02" w:rsidRPr="00D1144D" w:rsidRDefault="00BB3B02" w:rsidP="003F2269">
      <w:pPr>
        <w:spacing w:after="0" w:line="240" w:lineRule="auto"/>
        <w:jc w:val="both"/>
        <w:rPr>
          <w:rFonts w:cstheme="minorHAnsi"/>
        </w:rPr>
      </w:pPr>
      <w:r w:rsidRPr="00D1144D">
        <w:rPr>
          <w:rFonts w:cstheme="minorHAnsi"/>
        </w:rPr>
        <w:t xml:space="preserve">7. </w:t>
      </w:r>
      <w:proofErr w:type="spellStart"/>
      <w:r w:rsidRPr="00D1144D">
        <w:rPr>
          <w:rFonts w:cstheme="minorHAnsi"/>
        </w:rPr>
        <w:t>Chemiluminiscence</w:t>
      </w:r>
      <w:proofErr w:type="spellEnd"/>
      <w:r w:rsidRPr="00D1144D">
        <w:rPr>
          <w:rFonts w:cstheme="minorHAnsi"/>
        </w:rPr>
        <w:t xml:space="preserve"> reaction</w:t>
      </w:r>
    </w:p>
    <w:p w14:paraId="762614D3" w14:textId="77108D8F" w:rsidR="000C060E" w:rsidRPr="00D1144D" w:rsidRDefault="000C060E" w:rsidP="003F2269">
      <w:pPr>
        <w:spacing w:after="0" w:line="240" w:lineRule="auto"/>
        <w:jc w:val="both"/>
        <w:rPr>
          <w:rFonts w:cstheme="minorHAnsi"/>
        </w:rPr>
      </w:pPr>
      <w:r w:rsidRPr="00D1144D">
        <w:rPr>
          <w:rFonts w:cstheme="minorHAnsi"/>
        </w:rPr>
        <w:t xml:space="preserve">8. Image capturing following </w:t>
      </w:r>
      <w:proofErr w:type="spellStart"/>
      <w:r w:rsidRPr="00D1144D">
        <w:rPr>
          <w:rFonts w:cstheme="minorHAnsi"/>
        </w:rPr>
        <w:t>chemiluminiscece</w:t>
      </w:r>
      <w:proofErr w:type="spellEnd"/>
      <w:r w:rsidRPr="00D1144D">
        <w:rPr>
          <w:rFonts w:cstheme="minorHAnsi"/>
        </w:rPr>
        <w:t xml:space="preserve"> reaction</w:t>
      </w:r>
    </w:p>
    <w:p w14:paraId="2DF9CE1A" w14:textId="77777777" w:rsidR="000C060E" w:rsidRPr="00D1144D" w:rsidRDefault="000C060E" w:rsidP="003F2269">
      <w:pPr>
        <w:spacing w:after="0" w:line="240" w:lineRule="auto"/>
        <w:jc w:val="both"/>
        <w:rPr>
          <w:rFonts w:cstheme="minorHAnsi"/>
        </w:rPr>
      </w:pPr>
      <w:r w:rsidRPr="00D1144D">
        <w:rPr>
          <w:rFonts w:cstheme="minorHAnsi"/>
          <w:b/>
        </w:rPr>
        <w:t>Text Books:</w:t>
      </w:r>
      <w:r w:rsidRPr="00D1144D">
        <w:rPr>
          <w:rFonts w:cstheme="minorHAnsi"/>
        </w:rPr>
        <w:t xml:space="preserve"> </w:t>
      </w:r>
    </w:p>
    <w:p w14:paraId="63648134" w14:textId="77777777" w:rsidR="000C060E" w:rsidRPr="00D1144D" w:rsidRDefault="000C060E" w:rsidP="003F2269">
      <w:pPr>
        <w:pStyle w:val="ListParagraph"/>
        <w:numPr>
          <w:ilvl w:val="0"/>
          <w:numId w:val="30"/>
        </w:numPr>
        <w:spacing w:after="0" w:line="240" w:lineRule="auto"/>
        <w:ind w:left="284" w:hanging="284"/>
        <w:jc w:val="both"/>
        <w:rPr>
          <w:rFonts w:cstheme="minorHAnsi"/>
        </w:rPr>
      </w:pPr>
      <w:r w:rsidRPr="00D1144D">
        <w:rPr>
          <w:rFonts w:cstheme="minorHAnsi"/>
        </w:rPr>
        <w:t xml:space="preserve">Introductory Practical biochemistry, S. K. </w:t>
      </w:r>
      <w:proofErr w:type="spellStart"/>
      <w:r w:rsidRPr="00D1144D">
        <w:rPr>
          <w:rFonts w:cstheme="minorHAnsi"/>
        </w:rPr>
        <w:t>Sawhney</w:t>
      </w:r>
      <w:proofErr w:type="spellEnd"/>
      <w:r w:rsidRPr="00D1144D">
        <w:rPr>
          <w:rFonts w:cstheme="minorHAnsi"/>
        </w:rPr>
        <w:t xml:space="preserve"> &amp; </w:t>
      </w:r>
      <w:proofErr w:type="spellStart"/>
      <w:r w:rsidRPr="00D1144D">
        <w:rPr>
          <w:rFonts w:cstheme="minorHAnsi"/>
        </w:rPr>
        <w:t>Randhir</w:t>
      </w:r>
      <w:proofErr w:type="spellEnd"/>
      <w:r w:rsidRPr="00D1144D">
        <w:rPr>
          <w:rFonts w:cstheme="minorHAnsi"/>
        </w:rPr>
        <w:t xml:space="preserve"> Singh (</w:t>
      </w:r>
      <w:proofErr w:type="spellStart"/>
      <w:r w:rsidRPr="00D1144D">
        <w:rPr>
          <w:rFonts w:cstheme="minorHAnsi"/>
        </w:rPr>
        <w:t>eds</w:t>
      </w:r>
      <w:proofErr w:type="spellEnd"/>
      <w:r w:rsidRPr="00D1144D">
        <w:rPr>
          <w:rFonts w:cstheme="minorHAnsi"/>
        </w:rPr>
        <w:t xml:space="preserve">) </w:t>
      </w:r>
      <w:proofErr w:type="spellStart"/>
      <w:r w:rsidRPr="00D1144D">
        <w:rPr>
          <w:rFonts w:cstheme="minorHAnsi"/>
        </w:rPr>
        <w:t>Narosa</w:t>
      </w:r>
      <w:proofErr w:type="spellEnd"/>
      <w:r w:rsidRPr="00D1144D">
        <w:rPr>
          <w:rFonts w:cstheme="minorHAnsi"/>
        </w:rPr>
        <w:t xml:space="preserve"> Publishing House, New Delhi, ISBN 81-7319-302-9, p 1- 15  2. </w:t>
      </w:r>
    </w:p>
    <w:p w14:paraId="21BD85DA" w14:textId="77777777" w:rsidR="000C060E" w:rsidRPr="00D1144D" w:rsidRDefault="000C060E" w:rsidP="003F2269">
      <w:pPr>
        <w:pStyle w:val="ListParagraph"/>
        <w:numPr>
          <w:ilvl w:val="0"/>
          <w:numId w:val="30"/>
        </w:numPr>
        <w:spacing w:after="0" w:line="240" w:lineRule="auto"/>
        <w:ind w:left="284" w:hanging="284"/>
        <w:jc w:val="both"/>
        <w:rPr>
          <w:rFonts w:cstheme="minorHAnsi"/>
        </w:rPr>
      </w:pPr>
      <w:r w:rsidRPr="00D1144D">
        <w:rPr>
          <w:rFonts w:cstheme="minorHAnsi"/>
        </w:rPr>
        <w:t xml:space="preserve">Hawk’s Physiological Chemistry, Bernard L. </w:t>
      </w:r>
      <w:proofErr w:type="spellStart"/>
      <w:r w:rsidRPr="00D1144D">
        <w:rPr>
          <w:rFonts w:cstheme="minorHAnsi"/>
        </w:rPr>
        <w:t>Oser</w:t>
      </w:r>
      <w:proofErr w:type="spellEnd"/>
      <w:r w:rsidRPr="00D1144D">
        <w:rPr>
          <w:rFonts w:cstheme="minorHAnsi"/>
        </w:rPr>
        <w:t xml:space="preserve"> (</w:t>
      </w:r>
      <w:proofErr w:type="spellStart"/>
      <w:r w:rsidRPr="00D1144D">
        <w:rPr>
          <w:rFonts w:cstheme="minorHAnsi"/>
        </w:rPr>
        <w:t>ed</w:t>
      </w:r>
      <w:proofErr w:type="spellEnd"/>
      <w:r w:rsidRPr="00D1144D">
        <w:rPr>
          <w:rFonts w:cstheme="minorHAnsi"/>
        </w:rPr>
        <w:t xml:space="preserve">) TATA </w:t>
      </w:r>
      <w:proofErr w:type="spellStart"/>
      <w:r w:rsidRPr="00D1144D">
        <w:rPr>
          <w:rFonts w:cstheme="minorHAnsi"/>
        </w:rPr>
        <w:t>McGRAW</w:t>
      </w:r>
      <w:proofErr w:type="spellEnd"/>
      <w:r w:rsidRPr="00D1144D">
        <w:rPr>
          <w:rFonts w:cstheme="minorHAnsi"/>
        </w:rPr>
        <w:t xml:space="preserve"> Hill Publishing Company LTD, New Delhi, p 10- 15.</w:t>
      </w:r>
    </w:p>
    <w:p w14:paraId="69DD6C55"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197268F1" w14:textId="1EFBA5A7" w:rsidR="000C060E" w:rsidRPr="00D1144D" w:rsidRDefault="000C060E" w:rsidP="003F2269">
      <w:pPr>
        <w:spacing w:after="0" w:line="240" w:lineRule="auto"/>
        <w:jc w:val="both"/>
        <w:rPr>
          <w:rFonts w:cstheme="minorHAnsi"/>
          <w:b/>
          <w:sz w:val="28"/>
          <w:szCs w:val="28"/>
        </w:rPr>
      </w:pPr>
      <w:r w:rsidRPr="00D1144D">
        <w:rPr>
          <w:rFonts w:cstheme="minorHAnsi"/>
          <w:b/>
          <w:sz w:val="28"/>
          <w:szCs w:val="28"/>
        </w:rPr>
        <w:t xml:space="preserve">20MMD281 </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Microbiology </w:t>
      </w:r>
      <w:proofErr w:type="spellStart"/>
      <w:r w:rsidRPr="00D1144D">
        <w:rPr>
          <w:rFonts w:cstheme="minorHAnsi"/>
          <w:b/>
          <w:sz w:val="28"/>
          <w:szCs w:val="28"/>
        </w:rPr>
        <w:t>Practicals</w:t>
      </w:r>
      <w:proofErr w:type="spellEnd"/>
      <w:r w:rsidR="002340C7" w:rsidRPr="00D1144D">
        <w:rPr>
          <w:rFonts w:cstheme="minorHAnsi"/>
          <w:b/>
          <w:sz w:val="28"/>
          <w:szCs w:val="28"/>
        </w:rPr>
        <w:t xml:space="preserve">                              0 0 9 3</w:t>
      </w:r>
    </w:p>
    <w:p w14:paraId="55309C66"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(1) Isolation of bacteria &amp; their biochemical characterization; </w:t>
      </w:r>
    </w:p>
    <w:p w14:paraId="44ECCD65"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(2) Staining methods: simple staining, </w:t>
      </w:r>
    </w:p>
    <w:p w14:paraId="4B907B73"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(3) Gram staining, </w:t>
      </w:r>
    </w:p>
    <w:p w14:paraId="00DCC9DE"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(4) Spore staining, </w:t>
      </w:r>
    </w:p>
    <w:p w14:paraId="3138EA05"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(5) Negative staining, </w:t>
      </w:r>
    </w:p>
    <w:p w14:paraId="6F768746"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(6) Hanging drop; </w:t>
      </w:r>
    </w:p>
    <w:p w14:paraId="31307C62"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(7) Preparation of media &amp; sterilization methods,</w:t>
      </w:r>
    </w:p>
    <w:p w14:paraId="2C2085B5" w14:textId="21A0E875"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(8) Methods of isolation of bacteria from different sources; </w:t>
      </w:r>
    </w:p>
    <w:p w14:paraId="76B63CE1"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(9) Antimicrobial activity assays; </w:t>
      </w:r>
    </w:p>
    <w:p w14:paraId="484A728F"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(10) Enumeration of microorganism - total &amp; viable count.</w:t>
      </w:r>
    </w:p>
    <w:p w14:paraId="6B19A44D"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(11) Bacterial mutagenesis – physical &amp; chemical. </w:t>
      </w:r>
    </w:p>
    <w:p w14:paraId="51C0FB55"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lastRenderedPageBreak/>
        <w:t xml:space="preserve">(12) Preparation of </w:t>
      </w:r>
      <w:r w:rsidRPr="00D1144D">
        <w:rPr>
          <w:rFonts w:eastAsia="Times New Roman" w:cstheme="minorHAnsi"/>
          <w:i/>
          <w:iCs/>
          <w:color w:val="000000" w:themeColor="text1"/>
        </w:rPr>
        <w:t>Escherichia coli</w:t>
      </w:r>
      <w:r w:rsidRPr="00D1144D">
        <w:rPr>
          <w:rFonts w:eastAsia="Times New Roman" w:cstheme="minorHAnsi"/>
          <w:color w:val="000000" w:themeColor="text1"/>
        </w:rPr>
        <w:t xml:space="preserve"> competent cells, Transformation of bacteria.</w:t>
      </w:r>
    </w:p>
    <w:p w14:paraId="7376D24E" w14:textId="77777777" w:rsidR="000C060E" w:rsidRPr="00D1144D" w:rsidRDefault="000C060E" w:rsidP="003F2269">
      <w:pPr>
        <w:autoSpaceDE w:val="0"/>
        <w:autoSpaceDN w:val="0"/>
        <w:adjustRightInd w:val="0"/>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Text Books:</w:t>
      </w:r>
    </w:p>
    <w:p w14:paraId="306EDFCA" w14:textId="77777777" w:rsidR="000C060E" w:rsidRPr="00D1144D" w:rsidRDefault="000C060E" w:rsidP="003F2269">
      <w:pPr>
        <w:pStyle w:val="ListParagraph"/>
        <w:numPr>
          <w:ilvl w:val="0"/>
          <w:numId w:val="29"/>
        </w:numPr>
        <w:autoSpaceDE w:val="0"/>
        <w:autoSpaceDN w:val="0"/>
        <w:adjustRightInd w:val="0"/>
        <w:spacing w:after="0" w:line="240" w:lineRule="auto"/>
        <w:ind w:left="426" w:hanging="426"/>
        <w:jc w:val="both"/>
        <w:rPr>
          <w:rFonts w:eastAsia="Times New Roman" w:cstheme="minorHAnsi"/>
          <w:color w:val="000000" w:themeColor="text1"/>
        </w:rPr>
      </w:pPr>
      <w:r w:rsidRPr="00D1144D">
        <w:rPr>
          <w:rFonts w:eastAsia="Times New Roman" w:cstheme="minorHAnsi"/>
          <w:color w:val="000000" w:themeColor="text1"/>
        </w:rPr>
        <w:t>Bailey &amp; Scott’s Diagnostic Microbiology, 14th Edition.</w:t>
      </w:r>
    </w:p>
    <w:p w14:paraId="6E91DBA2"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17058546" w14:textId="1D2E9354" w:rsidR="000C060E" w:rsidRPr="00D1144D" w:rsidRDefault="000C060E" w:rsidP="003F2269">
      <w:pPr>
        <w:spacing w:after="0" w:line="240" w:lineRule="auto"/>
        <w:rPr>
          <w:rFonts w:cstheme="minorHAnsi"/>
          <w:b/>
          <w:bCs/>
          <w:sz w:val="28"/>
          <w:szCs w:val="28"/>
          <w:lang w:bidi="ml-IN"/>
        </w:rPr>
      </w:pPr>
      <w:r w:rsidRPr="00D1144D">
        <w:rPr>
          <w:rFonts w:cstheme="minorHAnsi"/>
          <w:b/>
          <w:sz w:val="28"/>
          <w:szCs w:val="28"/>
        </w:rPr>
        <w:t>20MMD282</w:t>
      </w:r>
      <w:r w:rsidRPr="00D1144D">
        <w:rPr>
          <w:rFonts w:cstheme="minorHAnsi"/>
          <w:b/>
          <w:sz w:val="28"/>
          <w:szCs w:val="28"/>
        </w:rPr>
        <w:tab/>
      </w:r>
      <w:r w:rsidRPr="00D1144D">
        <w:rPr>
          <w:rFonts w:cstheme="minorHAnsi"/>
          <w:b/>
          <w:sz w:val="28"/>
          <w:szCs w:val="28"/>
        </w:rPr>
        <w:tab/>
        <w:t xml:space="preserve">  </w:t>
      </w:r>
      <w:r w:rsidRPr="00D1144D">
        <w:rPr>
          <w:rFonts w:cstheme="minorHAnsi"/>
          <w:b/>
          <w:bCs/>
          <w:sz w:val="28"/>
          <w:szCs w:val="28"/>
          <w:lang w:bidi="ml-IN"/>
        </w:rPr>
        <w:t xml:space="preserve">Developmental Biology </w:t>
      </w:r>
      <w:proofErr w:type="spellStart"/>
      <w:r w:rsidRPr="00D1144D">
        <w:rPr>
          <w:rFonts w:cstheme="minorHAnsi"/>
          <w:b/>
          <w:bCs/>
          <w:sz w:val="28"/>
          <w:szCs w:val="28"/>
          <w:lang w:bidi="ml-IN"/>
        </w:rPr>
        <w:t>Practicals</w:t>
      </w:r>
      <w:proofErr w:type="spellEnd"/>
      <w:r w:rsidRPr="00D1144D">
        <w:rPr>
          <w:rFonts w:cstheme="minorHAnsi"/>
          <w:b/>
          <w:bCs/>
          <w:sz w:val="28"/>
          <w:szCs w:val="28"/>
          <w:lang w:bidi="ml-IN"/>
        </w:rPr>
        <w:t xml:space="preserve"> </w:t>
      </w:r>
      <w:r w:rsidR="002340C7" w:rsidRPr="00D1144D">
        <w:rPr>
          <w:rFonts w:cstheme="minorHAnsi"/>
          <w:b/>
          <w:bCs/>
          <w:sz w:val="28"/>
          <w:szCs w:val="28"/>
          <w:lang w:bidi="ml-IN"/>
        </w:rPr>
        <w:t xml:space="preserve">                           0 0 6 2</w:t>
      </w:r>
    </w:p>
    <w:p w14:paraId="49D692EA" w14:textId="77777777" w:rsidR="000C060E" w:rsidRPr="00D1144D" w:rsidRDefault="000C060E" w:rsidP="003F2269">
      <w:pPr>
        <w:spacing w:after="0" w:line="240" w:lineRule="auto"/>
        <w:jc w:val="both"/>
        <w:rPr>
          <w:rFonts w:cstheme="minorHAnsi"/>
          <w:lang w:bidi="ml-IN"/>
        </w:rPr>
      </w:pPr>
      <w:r w:rsidRPr="00D1144D">
        <w:rPr>
          <w:rFonts w:cstheme="minorHAnsi"/>
          <w:lang w:bidi="ml-IN"/>
        </w:rPr>
        <w:t>This lab is devised to demonstrate different types of eggs, motility of sperms, how gametes fuse in vitro, embryonic development in vertebrates using fish as a model organism and hen’s fertilized egg. Additionally, development of humans will be taught using educational videos.</w:t>
      </w:r>
    </w:p>
    <w:p w14:paraId="47CEF599" w14:textId="77777777" w:rsidR="000C060E" w:rsidRPr="00D1144D" w:rsidRDefault="000C060E" w:rsidP="003F2269">
      <w:pPr>
        <w:pStyle w:val="ListParagraph"/>
        <w:numPr>
          <w:ilvl w:val="0"/>
          <w:numId w:val="19"/>
        </w:numPr>
        <w:tabs>
          <w:tab w:val="left" w:pos="284"/>
        </w:tabs>
        <w:autoSpaceDE w:val="0"/>
        <w:autoSpaceDN w:val="0"/>
        <w:adjustRightInd w:val="0"/>
        <w:spacing w:after="0" w:line="240" w:lineRule="auto"/>
        <w:ind w:left="0" w:firstLine="0"/>
        <w:rPr>
          <w:rFonts w:cstheme="minorHAnsi"/>
          <w:lang w:bidi="ml-IN"/>
        </w:rPr>
      </w:pPr>
      <w:r w:rsidRPr="00D1144D">
        <w:rPr>
          <w:rFonts w:cstheme="minorHAnsi"/>
          <w:lang w:bidi="ml-IN"/>
        </w:rPr>
        <w:t>Study of different types of eggs</w:t>
      </w:r>
    </w:p>
    <w:p w14:paraId="69B0B935" w14:textId="77777777" w:rsidR="000C060E" w:rsidRPr="00D1144D" w:rsidRDefault="000C060E" w:rsidP="003F2269">
      <w:pPr>
        <w:pStyle w:val="ListParagraph"/>
        <w:numPr>
          <w:ilvl w:val="0"/>
          <w:numId w:val="19"/>
        </w:numPr>
        <w:tabs>
          <w:tab w:val="left" w:pos="284"/>
        </w:tabs>
        <w:autoSpaceDE w:val="0"/>
        <w:autoSpaceDN w:val="0"/>
        <w:adjustRightInd w:val="0"/>
        <w:spacing w:after="0" w:line="240" w:lineRule="auto"/>
        <w:ind w:left="0" w:firstLine="0"/>
        <w:rPr>
          <w:rFonts w:cstheme="minorHAnsi"/>
          <w:lang w:bidi="ml-IN"/>
        </w:rPr>
      </w:pPr>
      <w:r w:rsidRPr="00D1144D">
        <w:rPr>
          <w:rFonts w:cstheme="minorHAnsi"/>
          <w:lang w:bidi="ml-IN"/>
        </w:rPr>
        <w:t>Demonstration of sperm motility in rat</w:t>
      </w:r>
    </w:p>
    <w:p w14:paraId="3BBE2329" w14:textId="77777777" w:rsidR="000C060E" w:rsidRPr="00D1144D" w:rsidRDefault="000C060E" w:rsidP="003F2269">
      <w:pPr>
        <w:pStyle w:val="ListParagraph"/>
        <w:numPr>
          <w:ilvl w:val="0"/>
          <w:numId w:val="19"/>
        </w:numPr>
        <w:tabs>
          <w:tab w:val="left" w:pos="284"/>
        </w:tabs>
        <w:autoSpaceDE w:val="0"/>
        <w:autoSpaceDN w:val="0"/>
        <w:adjustRightInd w:val="0"/>
        <w:spacing w:after="0" w:line="240" w:lineRule="auto"/>
        <w:ind w:left="0" w:firstLine="0"/>
        <w:rPr>
          <w:rFonts w:cstheme="minorHAnsi"/>
          <w:lang w:bidi="ml-IN"/>
        </w:rPr>
      </w:pPr>
      <w:r w:rsidRPr="00D1144D">
        <w:rPr>
          <w:rFonts w:cstheme="minorHAnsi"/>
          <w:lang w:bidi="ml-IN"/>
        </w:rPr>
        <w:t>Demonstration of in vitro fertilization in vertebrate models</w:t>
      </w:r>
    </w:p>
    <w:p w14:paraId="0857ADDF" w14:textId="77777777" w:rsidR="000C060E" w:rsidRPr="00D1144D" w:rsidRDefault="000C060E" w:rsidP="003F2269">
      <w:pPr>
        <w:pStyle w:val="ListParagraph"/>
        <w:numPr>
          <w:ilvl w:val="0"/>
          <w:numId w:val="19"/>
        </w:numPr>
        <w:tabs>
          <w:tab w:val="left" w:pos="284"/>
        </w:tabs>
        <w:autoSpaceDE w:val="0"/>
        <w:autoSpaceDN w:val="0"/>
        <w:adjustRightInd w:val="0"/>
        <w:spacing w:after="0" w:line="240" w:lineRule="auto"/>
        <w:ind w:left="0" w:firstLine="0"/>
        <w:rPr>
          <w:rFonts w:cstheme="minorHAnsi"/>
          <w:lang w:bidi="ml-IN"/>
        </w:rPr>
      </w:pPr>
      <w:r w:rsidRPr="00D1144D">
        <w:rPr>
          <w:rFonts w:cstheme="minorHAnsi"/>
          <w:lang w:bidi="ml-IN"/>
        </w:rPr>
        <w:t>Study of vertebrate development through models</w:t>
      </w:r>
    </w:p>
    <w:p w14:paraId="26B5EC8D" w14:textId="77777777" w:rsidR="000C060E" w:rsidRPr="00D1144D" w:rsidRDefault="000C060E" w:rsidP="003F2269">
      <w:pPr>
        <w:pStyle w:val="ListParagraph"/>
        <w:numPr>
          <w:ilvl w:val="0"/>
          <w:numId w:val="19"/>
        </w:numPr>
        <w:tabs>
          <w:tab w:val="left" w:pos="284"/>
        </w:tabs>
        <w:autoSpaceDE w:val="0"/>
        <w:autoSpaceDN w:val="0"/>
        <w:adjustRightInd w:val="0"/>
        <w:spacing w:after="0" w:line="240" w:lineRule="auto"/>
        <w:ind w:left="0" w:firstLine="0"/>
        <w:rPr>
          <w:rFonts w:cstheme="minorHAnsi"/>
          <w:lang w:bidi="ml-IN"/>
        </w:rPr>
      </w:pPr>
      <w:r w:rsidRPr="00D1144D">
        <w:rPr>
          <w:rFonts w:cstheme="minorHAnsi"/>
          <w:lang w:bidi="ml-IN"/>
        </w:rPr>
        <w:t>Study of organogenesis in humans using educational videos</w:t>
      </w:r>
    </w:p>
    <w:p w14:paraId="2C409AF7" w14:textId="77777777" w:rsidR="000C060E" w:rsidRPr="00D1144D" w:rsidRDefault="000C060E" w:rsidP="003F2269">
      <w:pPr>
        <w:pStyle w:val="ListParagraph"/>
        <w:numPr>
          <w:ilvl w:val="0"/>
          <w:numId w:val="19"/>
        </w:numPr>
        <w:autoSpaceDE w:val="0"/>
        <w:autoSpaceDN w:val="0"/>
        <w:adjustRightInd w:val="0"/>
        <w:spacing w:after="0" w:line="240" w:lineRule="auto"/>
        <w:ind w:left="284" w:hanging="284"/>
        <w:rPr>
          <w:rFonts w:cstheme="minorHAnsi"/>
          <w:lang w:bidi="ml-IN"/>
        </w:rPr>
      </w:pPr>
      <w:r w:rsidRPr="00D1144D">
        <w:rPr>
          <w:rFonts w:cstheme="minorHAnsi"/>
          <w:lang w:bidi="ml-IN"/>
        </w:rPr>
        <w:t>Window preparation on hen’s fertilized egg and observation of organogenesis</w:t>
      </w:r>
    </w:p>
    <w:p w14:paraId="4585C2FB" w14:textId="77777777" w:rsidR="000C060E" w:rsidRPr="00D1144D" w:rsidRDefault="000C060E" w:rsidP="003F2269">
      <w:pPr>
        <w:spacing w:after="0" w:line="240" w:lineRule="auto"/>
        <w:jc w:val="both"/>
        <w:rPr>
          <w:rFonts w:cstheme="minorHAnsi"/>
          <w:bCs/>
        </w:rPr>
      </w:pPr>
    </w:p>
    <w:p w14:paraId="2FF53131" w14:textId="0CF12711" w:rsidR="000C060E" w:rsidRPr="00D1144D" w:rsidRDefault="000C060E" w:rsidP="003F2269">
      <w:pPr>
        <w:spacing w:after="0" w:line="240" w:lineRule="auto"/>
        <w:jc w:val="both"/>
        <w:rPr>
          <w:rFonts w:cstheme="minorHAnsi"/>
          <w:b/>
          <w:sz w:val="28"/>
          <w:szCs w:val="28"/>
        </w:rPr>
      </w:pPr>
      <w:r w:rsidRPr="00D1144D">
        <w:rPr>
          <w:rFonts w:cstheme="minorHAnsi"/>
          <w:b/>
          <w:sz w:val="28"/>
          <w:szCs w:val="28"/>
        </w:rPr>
        <w:t>20IPR201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IPR</w:t>
      </w:r>
      <w:r w:rsidR="002340C7" w:rsidRPr="00D1144D">
        <w:rPr>
          <w:rFonts w:cstheme="minorHAnsi"/>
          <w:b/>
          <w:sz w:val="28"/>
          <w:szCs w:val="28"/>
        </w:rPr>
        <w:t xml:space="preserve">                                        1 0 0 1</w:t>
      </w:r>
    </w:p>
    <w:p w14:paraId="6C6D0169" w14:textId="77777777" w:rsidR="000C060E" w:rsidRPr="00D1144D" w:rsidRDefault="000C060E" w:rsidP="003F2269">
      <w:pPr>
        <w:spacing w:after="0" w:line="240" w:lineRule="auto"/>
        <w:jc w:val="both"/>
        <w:rPr>
          <w:rFonts w:cstheme="minorHAnsi"/>
          <w:b/>
        </w:rPr>
      </w:pPr>
      <w:r w:rsidRPr="00D1144D">
        <w:rPr>
          <w:rFonts w:cstheme="minorHAnsi"/>
          <w:b/>
        </w:rPr>
        <w:t>Unit-1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(15 lectures)</w:t>
      </w:r>
    </w:p>
    <w:p w14:paraId="2CDC0677" w14:textId="77777777" w:rsidR="000C060E" w:rsidRPr="00D1144D" w:rsidRDefault="000C060E" w:rsidP="003F2269">
      <w:pPr>
        <w:spacing w:after="0" w:line="240" w:lineRule="auto"/>
        <w:jc w:val="both"/>
        <w:rPr>
          <w:rFonts w:cstheme="minorHAnsi"/>
        </w:rPr>
      </w:pPr>
      <w:r w:rsidRPr="00D1144D">
        <w:rPr>
          <w:rFonts w:cstheme="minorHAnsi"/>
        </w:rPr>
        <w:t xml:space="preserve">Introduction to IPR, Types of IP - Patents, Trademarks, Copyright &amp; Related Rights, Industrial Design, Traditional Knowledge and Geographical Indications. Importance of IPR – patentable and non </w:t>
      </w:r>
      <w:proofErr w:type="spellStart"/>
      <w:r w:rsidRPr="00D1144D">
        <w:rPr>
          <w:rFonts w:cstheme="minorHAnsi"/>
        </w:rPr>
        <w:t>patentables</w:t>
      </w:r>
      <w:proofErr w:type="spellEnd"/>
      <w:r w:rsidRPr="00D1144D">
        <w:rPr>
          <w:rFonts w:cstheme="minorHAnsi"/>
        </w:rPr>
        <w:t xml:space="preserve">, patenting life, legal protection of Biotechnological inventions. </w:t>
      </w:r>
    </w:p>
    <w:p w14:paraId="0FF0DDAC" w14:textId="77777777" w:rsidR="000C060E" w:rsidRPr="00D1144D" w:rsidRDefault="000C060E" w:rsidP="003F2269">
      <w:pPr>
        <w:spacing w:after="0" w:line="240" w:lineRule="auto"/>
        <w:jc w:val="both"/>
        <w:rPr>
          <w:rFonts w:cstheme="minorHAnsi"/>
        </w:rPr>
      </w:pPr>
      <w:r w:rsidRPr="00D1144D">
        <w:rPr>
          <w:rFonts w:cstheme="minorHAnsi"/>
        </w:rPr>
        <w:t>Agreements and Treaties - History of GATT &amp; TRIPS Agreement; Madrid Agreement; Hague Agreement; WIPO Treaties; Budapest Treaty; PCT; Indian Patent Act 1970 &amp; recent amendments.</w:t>
      </w:r>
    </w:p>
    <w:p w14:paraId="34DA1438" w14:textId="77777777" w:rsidR="00915277" w:rsidRPr="00D1144D" w:rsidRDefault="00915277" w:rsidP="003F2269">
      <w:pPr>
        <w:autoSpaceDE w:val="0"/>
        <w:autoSpaceDN w:val="0"/>
        <w:adjustRightInd w:val="0"/>
        <w:spacing w:after="0" w:line="240" w:lineRule="auto"/>
        <w:jc w:val="center"/>
        <w:rPr>
          <w:rFonts w:eastAsia="Times New Roman" w:cstheme="minorHAnsi"/>
          <w:b/>
          <w:color w:val="000000" w:themeColor="text1"/>
          <w:sz w:val="40"/>
          <w:szCs w:val="40"/>
        </w:rPr>
      </w:pPr>
    </w:p>
    <w:p w14:paraId="11387E8A" w14:textId="504777D2" w:rsidR="0006553A" w:rsidRPr="00D1144D" w:rsidRDefault="000C060E" w:rsidP="003F2269">
      <w:pPr>
        <w:autoSpaceDE w:val="0"/>
        <w:autoSpaceDN w:val="0"/>
        <w:adjustRightInd w:val="0"/>
        <w:spacing w:after="0" w:line="240" w:lineRule="auto"/>
        <w:jc w:val="center"/>
        <w:rPr>
          <w:rFonts w:eastAsia="Times New Roman" w:cstheme="minorHAnsi"/>
          <w:b/>
          <w:color w:val="000000" w:themeColor="text1"/>
          <w:sz w:val="40"/>
          <w:szCs w:val="40"/>
        </w:rPr>
      </w:pPr>
      <w:r w:rsidRPr="00D1144D">
        <w:rPr>
          <w:rFonts w:eastAsia="Times New Roman" w:cstheme="minorHAnsi"/>
          <w:b/>
          <w:color w:val="000000" w:themeColor="text1"/>
          <w:sz w:val="40"/>
          <w:szCs w:val="40"/>
        </w:rPr>
        <w:t>SEMESTER IV</w:t>
      </w:r>
    </w:p>
    <w:p w14:paraId="3AFA2181" w14:textId="1FB735E3" w:rsidR="001E6C76" w:rsidRPr="00D1144D" w:rsidRDefault="002340C7" w:rsidP="002340C7">
      <w:pPr>
        <w:pStyle w:val="Default"/>
        <w:rPr>
          <w:rFonts w:asciiTheme="minorHAnsi" w:hAnsiTheme="minorHAnsi"/>
          <w:b/>
          <w:bCs/>
          <w:sz w:val="28"/>
          <w:szCs w:val="28"/>
        </w:rPr>
      </w:pPr>
      <w:r w:rsidRPr="00D1144D">
        <w:rPr>
          <w:rFonts w:asciiTheme="minorHAnsi" w:hAnsiTheme="minorHAnsi"/>
          <w:b/>
          <w:bCs/>
          <w:sz w:val="28"/>
          <w:szCs w:val="28"/>
        </w:rPr>
        <w:t xml:space="preserve">20CSA215                        </w:t>
      </w:r>
      <w:r w:rsidR="001E6C76" w:rsidRPr="00D1144D">
        <w:rPr>
          <w:rFonts w:asciiTheme="minorHAnsi" w:hAnsiTheme="minorHAnsi"/>
          <w:b/>
          <w:bCs/>
          <w:sz w:val="28"/>
          <w:szCs w:val="28"/>
        </w:rPr>
        <w:t>COMPUTER PROGRAMMING</w:t>
      </w:r>
      <w:r w:rsidRPr="00D1144D">
        <w:rPr>
          <w:rFonts w:asciiTheme="minorHAnsi" w:hAnsiTheme="minorHAnsi"/>
          <w:b/>
          <w:bCs/>
          <w:sz w:val="28"/>
          <w:szCs w:val="28"/>
        </w:rPr>
        <w:t xml:space="preserve">                            2 0 1 3</w:t>
      </w:r>
    </w:p>
    <w:p w14:paraId="28E418AC"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Course Objectives </w:t>
      </w:r>
    </w:p>
    <w:p w14:paraId="51934AE9"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The main objective of this course is to familiarize the student with Python programming concepts, syntax, semantics, and the runtime environment, as well as with general coding techniques and object oriented programming. </w:t>
      </w:r>
    </w:p>
    <w:p w14:paraId="1AADB0FA"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Syllabus </w:t>
      </w:r>
    </w:p>
    <w:p w14:paraId="146B229E"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Unit 1 </w:t>
      </w:r>
    </w:p>
    <w:p w14:paraId="6D1BB8EC"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Basic concepts in Python: Python runtime environment, Python variables, Python basic Operators, Understanding python blocks. Python Data Types, Declaring and using Numeric data types and functions. Conditional statements and loop statements in Python. </w:t>
      </w:r>
    </w:p>
    <w:p w14:paraId="5B923868"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Unit 2 </w:t>
      </w:r>
    </w:p>
    <w:p w14:paraId="138AE598"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Python Complex data types: Strings and string functions, List and Tuple manipulation, Dictionary and Set operations. </w:t>
      </w:r>
    </w:p>
    <w:p w14:paraId="5296BCB4"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Unit 3 </w:t>
      </w:r>
    </w:p>
    <w:p w14:paraId="7BD21FFA"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Functions and modules in Python: defining functions, scope, types of arguments, the anonymous </w:t>
      </w:r>
      <w:proofErr w:type="gramStart"/>
      <w:r w:rsidRPr="00D1144D">
        <w:rPr>
          <w:rFonts w:asciiTheme="minorHAnsi" w:hAnsiTheme="minorHAnsi"/>
          <w:sz w:val="22"/>
          <w:szCs w:val="22"/>
        </w:rPr>
        <w:t>function(</w:t>
      </w:r>
      <w:proofErr w:type="gramEnd"/>
      <w:r w:rsidRPr="00D1144D">
        <w:rPr>
          <w:rFonts w:asciiTheme="minorHAnsi" w:hAnsiTheme="minorHAnsi"/>
          <w:sz w:val="22"/>
          <w:szCs w:val="22"/>
        </w:rPr>
        <w:t xml:space="preserve">lambda), map, filter, reduce and zip functions. Introduction to Python modules and creating own modules. </w:t>
      </w:r>
    </w:p>
    <w:p w14:paraId="4721AAD0"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Unit 4 </w:t>
      </w:r>
    </w:p>
    <w:p w14:paraId="71A2C41A" w14:textId="77777777" w:rsidR="001E6C76" w:rsidRPr="00D1144D" w:rsidRDefault="001E6C76" w:rsidP="003F2269">
      <w:pPr>
        <w:pStyle w:val="Default"/>
        <w:rPr>
          <w:rFonts w:asciiTheme="minorHAnsi" w:hAnsiTheme="minorHAnsi"/>
          <w:sz w:val="22"/>
          <w:szCs w:val="22"/>
        </w:rPr>
      </w:pPr>
      <w:proofErr w:type="gramStart"/>
      <w:r w:rsidRPr="00D1144D">
        <w:rPr>
          <w:rFonts w:asciiTheme="minorHAnsi" w:hAnsiTheme="minorHAnsi"/>
          <w:sz w:val="22"/>
          <w:szCs w:val="22"/>
        </w:rPr>
        <w:t>Exception handling in Python.</w:t>
      </w:r>
      <w:proofErr w:type="gramEnd"/>
      <w:r w:rsidRPr="00D1144D">
        <w:rPr>
          <w:rFonts w:asciiTheme="minorHAnsi" w:hAnsiTheme="minorHAnsi"/>
          <w:sz w:val="22"/>
          <w:szCs w:val="22"/>
        </w:rPr>
        <w:t xml:space="preserve"> Python File Operations: Reading files, Writing files in python. </w:t>
      </w:r>
      <w:proofErr w:type="gramStart"/>
      <w:r w:rsidRPr="00D1144D">
        <w:rPr>
          <w:rFonts w:asciiTheme="minorHAnsi" w:hAnsiTheme="minorHAnsi"/>
          <w:sz w:val="22"/>
          <w:szCs w:val="22"/>
        </w:rPr>
        <w:t>Python directories.</w:t>
      </w:r>
      <w:proofErr w:type="gramEnd"/>
      <w:r w:rsidRPr="00D1144D">
        <w:rPr>
          <w:rFonts w:asciiTheme="minorHAnsi" w:hAnsiTheme="minorHAnsi"/>
          <w:sz w:val="22"/>
          <w:szCs w:val="22"/>
        </w:rPr>
        <w:t xml:space="preserve"> </w:t>
      </w:r>
    </w:p>
    <w:p w14:paraId="0C4A11C9"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Object oriented programming in Python: Defining classes and instantiating objects. </w:t>
      </w:r>
      <w:proofErr w:type="gramStart"/>
      <w:r w:rsidRPr="00D1144D">
        <w:rPr>
          <w:rFonts w:asciiTheme="minorHAnsi" w:hAnsiTheme="minorHAnsi"/>
          <w:sz w:val="22"/>
          <w:szCs w:val="22"/>
        </w:rPr>
        <w:t>Python Constructors and destructors.</w:t>
      </w:r>
      <w:proofErr w:type="gramEnd"/>
      <w:r w:rsidRPr="00D1144D">
        <w:rPr>
          <w:rFonts w:asciiTheme="minorHAnsi" w:hAnsiTheme="minorHAnsi"/>
          <w:sz w:val="22"/>
          <w:szCs w:val="22"/>
        </w:rPr>
        <w:t xml:space="preserve"> </w:t>
      </w:r>
      <w:proofErr w:type="gramStart"/>
      <w:r w:rsidRPr="00D1144D">
        <w:rPr>
          <w:rFonts w:asciiTheme="minorHAnsi" w:hAnsiTheme="minorHAnsi"/>
          <w:sz w:val="22"/>
          <w:szCs w:val="22"/>
        </w:rPr>
        <w:t>Inheritance and polymorphism in Python.</w:t>
      </w:r>
      <w:proofErr w:type="gramEnd"/>
      <w:r w:rsidRPr="00D1144D">
        <w:rPr>
          <w:rFonts w:asciiTheme="minorHAnsi" w:hAnsiTheme="minorHAnsi"/>
          <w:sz w:val="22"/>
          <w:szCs w:val="22"/>
        </w:rPr>
        <w:t xml:space="preserve"> </w:t>
      </w:r>
    </w:p>
    <w:p w14:paraId="1098F4B5"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Unit 5 </w:t>
      </w:r>
    </w:p>
    <w:p w14:paraId="56F08F6E" w14:textId="77777777" w:rsidR="001E6C76" w:rsidRPr="00D1144D" w:rsidRDefault="001E6C76" w:rsidP="003F2269">
      <w:pPr>
        <w:pStyle w:val="Default"/>
        <w:rPr>
          <w:rFonts w:asciiTheme="minorHAnsi" w:hAnsiTheme="minorHAnsi"/>
          <w:sz w:val="22"/>
          <w:szCs w:val="22"/>
        </w:rPr>
      </w:pPr>
      <w:proofErr w:type="spellStart"/>
      <w:proofErr w:type="gramStart"/>
      <w:r w:rsidRPr="00D1144D">
        <w:rPr>
          <w:rFonts w:asciiTheme="minorHAnsi" w:hAnsiTheme="minorHAnsi"/>
          <w:sz w:val="22"/>
          <w:szCs w:val="22"/>
        </w:rPr>
        <w:t>Pthon-mysql</w:t>
      </w:r>
      <w:proofErr w:type="spellEnd"/>
      <w:r w:rsidRPr="00D1144D">
        <w:rPr>
          <w:rFonts w:asciiTheme="minorHAnsi" w:hAnsiTheme="minorHAnsi"/>
          <w:sz w:val="22"/>
          <w:szCs w:val="22"/>
        </w:rPr>
        <w:t xml:space="preserve"> connectivity, Establishing Connection, CURD operations.</w:t>
      </w:r>
      <w:proofErr w:type="gramEnd"/>
      <w:r w:rsidRPr="00D1144D">
        <w:rPr>
          <w:rFonts w:asciiTheme="minorHAnsi" w:hAnsiTheme="minorHAnsi"/>
          <w:sz w:val="22"/>
          <w:szCs w:val="22"/>
        </w:rPr>
        <w:t xml:space="preserve"> </w:t>
      </w:r>
    </w:p>
    <w:p w14:paraId="5F8553E1"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lastRenderedPageBreak/>
        <w:t xml:space="preserve">Fundamentals for data science: Introduction to </w:t>
      </w:r>
      <w:proofErr w:type="spellStart"/>
      <w:r w:rsidRPr="00D1144D">
        <w:rPr>
          <w:rFonts w:asciiTheme="minorHAnsi" w:hAnsiTheme="minorHAnsi"/>
          <w:sz w:val="22"/>
          <w:szCs w:val="22"/>
        </w:rPr>
        <w:t>Jupyter</w:t>
      </w:r>
      <w:proofErr w:type="spellEnd"/>
      <w:r w:rsidRPr="00D1144D">
        <w:rPr>
          <w:rFonts w:asciiTheme="minorHAnsi" w:hAnsiTheme="minorHAnsi"/>
          <w:sz w:val="22"/>
          <w:szCs w:val="22"/>
        </w:rPr>
        <w:t xml:space="preserve"> notebook, Programming using </w:t>
      </w:r>
      <w:proofErr w:type="spellStart"/>
      <w:r w:rsidRPr="00D1144D">
        <w:rPr>
          <w:rFonts w:asciiTheme="minorHAnsi" w:hAnsiTheme="minorHAnsi"/>
          <w:sz w:val="22"/>
          <w:szCs w:val="22"/>
        </w:rPr>
        <w:t>Numpy</w:t>
      </w:r>
      <w:proofErr w:type="spellEnd"/>
      <w:r w:rsidRPr="00D1144D">
        <w:rPr>
          <w:rFonts w:asciiTheme="minorHAnsi" w:hAnsiTheme="minorHAnsi"/>
          <w:sz w:val="22"/>
          <w:szCs w:val="22"/>
        </w:rPr>
        <w:t xml:space="preserve">, Pandas and </w:t>
      </w:r>
      <w:proofErr w:type="spellStart"/>
      <w:r w:rsidRPr="00D1144D">
        <w:rPr>
          <w:rFonts w:asciiTheme="minorHAnsi" w:hAnsiTheme="minorHAnsi"/>
          <w:sz w:val="22"/>
          <w:szCs w:val="22"/>
        </w:rPr>
        <w:t>matplotlib</w:t>
      </w:r>
      <w:proofErr w:type="spellEnd"/>
      <w:r w:rsidRPr="00D1144D">
        <w:rPr>
          <w:rFonts w:asciiTheme="minorHAnsi" w:hAnsiTheme="minorHAnsi"/>
          <w:sz w:val="22"/>
          <w:szCs w:val="22"/>
        </w:rPr>
        <w:t xml:space="preserve"> libraries. </w:t>
      </w:r>
    </w:p>
    <w:p w14:paraId="18EFD940"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b/>
          <w:bCs/>
          <w:sz w:val="22"/>
          <w:szCs w:val="22"/>
        </w:rPr>
        <w:t xml:space="preserve">Textbooks / References: </w:t>
      </w:r>
    </w:p>
    <w:p w14:paraId="446E1F0D"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1. Wesley J. Chun, ―Core Python Applications Programming‖, 3rd </w:t>
      </w:r>
      <w:proofErr w:type="gramStart"/>
      <w:r w:rsidRPr="00D1144D">
        <w:rPr>
          <w:rFonts w:asciiTheme="minorHAnsi" w:hAnsiTheme="minorHAnsi"/>
          <w:sz w:val="22"/>
          <w:szCs w:val="22"/>
        </w:rPr>
        <w:t>Edition ,</w:t>
      </w:r>
      <w:proofErr w:type="gramEnd"/>
      <w:r w:rsidRPr="00D1144D">
        <w:rPr>
          <w:rFonts w:asciiTheme="minorHAnsi" w:hAnsiTheme="minorHAnsi"/>
          <w:sz w:val="22"/>
          <w:szCs w:val="22"/>
        </w:rPr>
        <w:t xml:space="preserve"> Pearson Education, 2016 </w:t>
      </w:r>
    </w:p>
    <w:p w14:paraId="4FAA1568"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2. Charles </w:t>
      </w:r>
      <w:proofErr w:type="spellStart"/>
      <w:r w:rsidRPr="00D1144D">
        <w:rPr>
          <w:rFonts w:asciiTheme="minorHAnsi" w:hAnsiTheme="minorHAnsi"/>
          <w:sz w:val="22"/>
          <w:szCs w:val="22"/>
        </w:rPr>
        <w:t>Dierbach</w:t>
      </w:r>
      <w:proofErr w:type="spellEnd"/>
      <w:r w:rsidRPr="00D1144D">
        <w:rPr>
          <w:rFonts w:asciiTheme="minorHAnsi" w:hAnsiTheme="minorHAnsi"/>
          <w:sz w:val="22"/>
          <w:szCs w:val="22"/>
        </w:rPr>
        <w:t xml:space="preserve">, ―Introduction to Computer Science using Python‖, Wiley, 2015 </w:t>
      </w:r>
    </w:p>
    <w:p w14:paraId="4B040EE6"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3. </w:t>
      </w:r>
      <w:proofErr w:type="spellStart"/>
      <w:r w:rsidRPr="00D1144D">
        <w:rPr>
          <w:rFonts w:asciiTheme="minorHAnsi" w:hAnsiTheme="minorHAnsi"/>
          <w:sz w:val="22"/>
          <w:szCs w:val="22"/>
        </w:rPr>
        <w:t>Jeeva</w:t>
      </w:r>
      <w:proofErr w:type="spellEnd"/>
      <w:r w:rsidRPr="00D1144D">
        <w:rPr>
          <w:rFonts w:asciiTheme="minorHAnsi" w:hAnsiTheme="minorHAnsi"/>
          <w:sz w:val="22"/>
          <w:szCs w:val="22"/>
        </w:rPr>
        <w:t xml:space="preserve"> Jose &amp; P. </w:t>
      </w:r>
      <w:proofErr w:type="spellStart"/>
      <w:r w:rsidRPr="00D1144D">
        <w:rPr>
          <w:rFonts w:asciiTheme="minorHAnsi" w:hAnsiTheme="minorHAnsi"/>
          <w:sz w:val="22"/>
          <w:szCs w:val="22"/>
        </w:rPr>
        <w:t>Sojan</w:t>
      </w:r>
      <w:proofErr w:type="spellEnd"/>
      <w:r w:rsidRPr="00D1144D">
        <w:rPr>
          <w:rFonts w:asciiTheme="minorHAnsi" w:hAnsiTheme="minorHAnsi"/>
          <w:sz w:val="22"/>
          <w:szCs w:val="22"/>
        </w:rPr>
        <w:t xml:space="preserve"> </w:t>
      </w:r>
      <w:proofErr w:type="spellStart"/>
      <w:r w:rsidRPr="00D1144D">
        <w:rPr>
          <w:rFonts w:asciiTheme="minorHAnsi" w:hAnsiTheme="minorHAnsi"/>
          <w:sz w:val="22"/>
          <w:szCs w:val="22"/>
        </w:rPr>
        <w:t>Lal</w:t>
      </w:r>
      <w:proofErr w:type="spellEnd"/>
      <w:r w:rsidRPr="00D1144D">
        <w:rPr>
          <w:rFonts w:asciiTheme="minorHAnsi" w:hAnsiTheme="minorHAnsi"/>
          <w:sz w:val="22"/>
          <w:szCs w:val="22"/>
        </w:rPr>
        <w:t xml:space="preserve">, ―Introduction to Computing and Problem Solving with PYTHON‖, </w:t>
      </w:r>
      <w:proofErr w:type="spellStart"/>
      <w:r w:rsidRPr="00D1144D">
        <w:rPr>
          <w:rFonts w:asciiTheme="minorHAnsi" w:hAnsiTheme="minorHAnsi"/>
          <w:sz w:val="22"/>
          <w:szCs w:val="22"/>
        </w:rPr>
        <w:t>Khanna</w:t>
      </w:r>
      <w:proofErr w:type="spellEnd"/>
      <w:r w:rsidRPr="00D1144D">
        <w:rPr>
          <w:rFonts w:asciiTheme="minorHAnsi" w:hAnsiTheme="minorHAnsi"/>
          <w:sz w:val="22"/>
          <w:szCs w:val="22"/>
        </w:rPr>
        <w:t xml:space="preserve"> Publishers, New Delhi, 2016. </w:t>
      </w:r>
    </w:p>
    <w:p w14:paraId="75BC5868"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4. Downey, A. et al., "How to think like a Computer Scientist: Learning with Python", John Wiley, 2015. </w:t>
      </w:r>
    </w:p>
    <w:p w14:paraId="5598793A"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5. Wes McKinney, ―Python for Data Analysis: Data Wrangling with Pandas, </w:t>
      </w:r>
      <w:proofErr w:type="spellStart"/>
      <w:r w:rsidRPr="00D1144D">
        <w:rPr>
          <w:rFonts w:asciiTheme="minorHAnsi" w:hAnsiTheme="minorHAnsi"/>
          <w:sz w:val="22"/>
          <w:szCs w:val="22"/>
        </w:rPr>
        <w:t>NumPy</w:t>
      </w:r>
      <w:proofErr w:type="spellEnd"/>
      <w:r w:rsidRPr="00D1144D">
        <w:rPr>
          <w:rFonts w:asciiTheme="minorHAnsi" w:hAnsiTheme="minorHAnsi"/>
          <w:sz w:val="22"/>
          <w:szCs w:val="22"/>
        </w:rPr>
        <w:t xml:space="preserve">, and </w:t>
      </w:r>
      <w:proofErr w:type="spellStart"/>
      <w:r w:rsidRPr="00D1144D">
        <w:rPr>
          <w:rFonts w:asciiTheme="minorHAnsi" w:hAnsiTheme="minorHAnsi"/>
          <w:sz w:val="22"/>
          <w:szCs w:val="22"/>
        </w:rPr>
        <w:t>IPython</w:t>
      </w:r>
      <w:proofErr w:type="spellEnd"/>
      <w:r w:rsidRPr="00D1144D">
        <w:rPr>
          <w:rFonts w:asciiTheme="minorHAnsi" w:hAnsiTheme="minorHAnsi"/>
          <w:sz w:val="22"/>
          <w:szCs w:val="22"/>
        </w:rPr>
        <w:t xml:space="preserve">‖, 2nd edition, O‘Reilly Publication, ISBN-13: 978-1491957660, ISBN-10: 1491957662 </w:t>
      </w:r>
    </w:p>
    <w:p w14:paraId="556F9231"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6. Mark Lutz, ―Learning Python‖, 5th edition, O‘Reilly Publication, 2013, ISBN 978- 1449355739 </w:t>
      </w:r>
    </w:p>
    <w:p w14:paraId="34483FC3"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7. John </w:t>
      </w:r>
      <w:proofErr w:type="spellStart"/>
      <w:r w:rsidRPr="00D1144D">
        <w:rPr>
          <w:rFonts w:asciiTheme="minorHAnsi" w:hAnsiTheme="minorHAnsi"/>
          <w:sz w:val="22"/>
          <w:szCs w:val="22"/>
        </w:rPr>
        <w:t>Zelle</w:t>
      </w:r>
      <w:proofErr w:type="spellEnd"/>
      <w:r w:rsidRPr="00D1144D">
        <w:rPr>
          <w:rFonts w:asciiTheme="minorHAnsi" w:hAnsiTheme="minorHAnsi"/>
          <w:sz w:val="22"/>
          <w:szCs w:val="22"/>
        </w:rPr>
        <w:t xml:space="preserve">, ―Python Programming: An Introduction to Computer Science‖, Second edition, Course Technology </w:t>
      </w:r>
      <w:proofErr w:type="spellStart"/>
      <w:r w:rsidRPr="00D1144D">
        <w:rPr>
          <w:rFonts w:asciiTheme="minorHAnsi" w:hAnsiTheme="minorHAnsi"/>
          <w:sz w:val="22"/>
          <w:szCs w:val="22"/>
        </w:rPr>
        <w:t>Cengage</w:t>
      </w:r>
      <w:proofErr w:type="spellEnd"/>
      <w:r w:rsidRPr="00D1144D">
        <w:rPr>
          <w:rFonts w:asciiTheme="minorHAnsi" w:hAnsiTheme="minorHAnsi"/>
          <w:sz w:val="22"/>
          <w:szCs w:val="22"/>
        </w:rPr>
        <w:t xml:space="preserve"> Learning Publications, 2013, ISBN 978- 1590282410 </w:t>
      </w:r>
    </w:p>
    <w:p w14:paraId="52C2ED23" w14:textId="77777777" w:rsidR="001E6C76" w:rsidRPr="00D1144D" w:rsidRDefault="001E6C76" w:rsidP="003F2269">
      <w:pPr>
        <w:pStyle w:val="Default"/>
        <w:rPr>
          <w:rFonts w:asciiTheme="minorHAnsi" w:hAnsiTheme="minorHAnsi"/>
          <w:sz w:val="22"/>
          <w:szCs w:val="22"/>
        </w:rPr>
      </w:pPr>
      <w:r w:rsidRPr="00D1144D">
        <w:rPr>
          <w:rFonts w:asciiTheme="minorHAnsi" w:hAnsiTheme="minorHAnsi"/>
          <w:sz w:val="22"/>
          <w:szCs w:val="22"/>
        </w:rPr>
        <w:t xml:space="preserve">8. Michel Dawson, ―Python Programming for Absolute Beginners‖, Third Edition, Course Technology </w:t>
      </w:r>
      <w:proofErr w:type="spellStart"/>
      <w:r w:rsidRPr="00D1144D">
        <w:rPr>
          <w:rFonts w:asciiTheme="minorHAnsi" w:hAnsiTheme="minorHAnsi"/>
          <w:sz w:val="22"/>
          <w:szCs w:val="22"/>
        </w:rPr>
        <w:t>Cengage</w:t>
      </w:r>
      <w:proofErr w:type="spellEnd"/>
      <w:r w:rsidRPr="00D1144D">
        <w:rPr>
          <w:rFonts w:asciiTheme="minorHAnsi" w:hAnsiTheme="minorHAnsi"/>
          <w:sz w:val="22"/>
          <w:szCs w:val="22"/>
        </w:rPr>
        <w:t xml:space="preserve"> Learning Publications, 2013, ISBN 978-1435455009 </w:t>
      </w:r>
    </w:p>
    <w:p w14:paraId="3B2CD27D" w14:textId="1B1034A1" w:rsidR="001E6C76" w:rsidRPr="00D1144D" w:rsidRDefault="001E6C76" w:rsidP="003F2269">
      <w:pPr>
        <w:autoSpaceDE w:val="0"/>
        <w:autoSpaceDN w:val="0"/>
        <w:adjustRightInd w:val="0"/>
        <w:spacing w:after="0" w:line="240" w:lineRule="auto"/>
        <w:rPr>
          <w:rFonts w:eastAsia="Times New Roman" w:cstheme="minorHAnsi"/>
          <w:b/>
          <w:color w:val="000000" w:themeColor="text1"/>
        </w:rPr>
      </w:pPr>
      <w:r w:rsidRPr="00D1144D">
        <w:rPr>
          <w:rFonts w:cs="Calibri"/>
        </w:rPr>
        <w:t>9. David Beazley, Brian Jones., ―Python Cookbook‖, Third Edition, O‘Reilly Publication, 2013, ISBN 978-1449340377</w:t>
      </w:r>
    </w:p>
    <w:p w14:paraId="3F5B1B9F" w14:textId="77777777" w:rsidR="0006553A" w:rsidRPr="00D1144D" w:rsidRDefault="0006553A" w:rsidP="003F2269">
      <w:pPr>
        <w:autoSpaceDE w:val="0"/>
        <w:autoSpaceDN w:val="0"/>
        <w:adjustRightInd w:val="0"/>
        <w:spacing w:after="0" w:line="240" w:lineRule="auto"/>
        <w:jc w:val="both"/>
        <w:rPr>
          <w:rFonts w:eastAsia="Times New Roman" w:cstheme="minorHAnsi"/>
          <w:color w:val="000000" w:themeColor="text1"/>
        </w:rPr>
      </w:pPr>
    </w:p>
    <w:p w14:paraId="70AFC1F0" w14:textId="77777777" w:rsidR="00024F2A" w:rsidRPr="00D1144D" w:rsidRDefault="00024F2A" w:rsidP="003F2269">
      <w:pPr>
        <w:autoSpaceDE w:val="0"/>
        <w:autoSpaceDN w:val="0"/>
        <w:adjustRightInd w:val="0"/>
        <w:spacing w:after="0" w:line="240" w:lineRule="auto"/>
        <w:jc w:val="both"/>
        <w:rPr>
          <w:rFonts w:eastAsia="Times New Roman" w:cstheme="minorHAnsi"/>
          <w:b/>
          <w:color w:val="000000" w:themeColor="text1"/>
        </w:rPr>
      </w:pPr>
    </w:p>
    <w:p w14:paraId="38ADCB68" w14:textId="25437F1C" w:rsidR="000C060E" w:rsidRPr="00D1144D" w:rsidRDefault="002A6D2E" w:rsidP="002A6D2E">
      <w:pPr>
        <w:spacing w:after="0" w:line="240" w:lineRule="auto"/>
        <w:rPr>
          <w:rFonts w:cstheme="minorHAnsi"/>
          <w:b/>
          <w:sz w:val="28"/>
          <w:szCs w:val="28"/>
        </w:rPr>
      </w:pPr>
      <w:r w:rsidRPr="00D1144D">
        <w:rPr>
          <w:rFonts w:cstheme="minorHAnsi"/>
          <w:b/>
          <w:sz w:val="28"/>
          <w:szCs w:val="28"/>
        </w:rPr>
        <w:t>20MMD211</w:t>
      </w:r>
      <w:r w:rsidRPr="00D1144D">
        <w:rPr>
          <w:rFonts w:cstheme="minorHAnsi"/>
          <w:b/>
          <w:sz w:val="28"/>
          <w:szCs w:val="28"/>
        </w:rPr>
        <w:tab/>
      </w:r>
      <w:r w:rsidR="000C060E" w:rsidRPr="00D1144D">
        <w:rPr>
          <w:rFonts w:cstheme="minorHAnsi"/>
          <w:b/>
          <w:sz w:val="28"/>
          <w:szCs w:val="28"/>
        </w:rPr>
        <w:t xml:space="preserve"> </w:t>
      </w:r>
      <w:r w:rsidRPr="00D1144D">
        <w:rPr>
          <w:rFonts w:cstheme="minorHAnsi"/>
          <w:b/>
          <w:sz w:val="28"/>
          <w:szCs w:val="28"/>
        </w:rPr>
        <w:t xml:space="preserve">        </w:t>
      </w:r>
      <w:r w:rsidR="000C060E" w:rsidRPr="00D1144D">
        <w:rPr>
          <w:rFonts w:cstheme="minorHAnsi"/>
          <w:b/>
          <w:sz w:val="28"/>
          <w:szCs w:val="28"/>
        </w:rPr>
        <w:t>Molecular Biology and Genetic Engineering</w:t>
      </w:r>
      <w:r w:rsidR="002340C7" w:rsidRPr="00D1144D">
        <w:rPr>
          <w:rFonts w:cstheme="minorHAnsi"/>
          <w:b/>
          <w:sz w:val="28"/>
          <w:szCs w:val="28"/>
        </w:rPr>
        <w:t xml:space="preserve">               3 0 0 3</w:t>
      </w:r>
    </w:p>
    <w:p w14:paraId="7E612C85" w14:textId="77777777" w:rsidR="000C060E" w:rsidRPr="00D1144D" w:rsidRDefault="000C060E" w:rsidP="003F2269">
      <w:pPr>
        <w:spacing w:after="0" w:line="240" w:lineRule="auto"/>
        <w:jc w:val="both"/>
        <w:rPr>
          <w:rFonts w:cstheme="minorHAnsi"/>
        </w:rPr>
      </w:pPr>
      <w:r w:rsidRPr="00D1144D">
        <w:rPr>
          <w:rFonts w:cstheme="minorHAnsi"/>
          <w:b/>
        </w:rPr>
        <w:t>Preamble</w:t>
      </w:r>
      <w:r w:rsidRPr="00D1144D">
        <w:rPr>
          <w:rFonts w:cstheme="minorHAnsi"/>
        </w:rPr>
        <w:t xml:space="preserve"> </w:t>
      </w:r>
    </w:p>
    <w:p w14:paraId="70F5DF0D" w14:textId="77777777" w:rsidR="000C060E" w:rsidRPr="00D1144D" w:rsidRDefault="000C060E" w:rsidP="003F2269">
      <w:pPr>
        <w:spacing w:after="0" w:line="240" w:lineRule="auto"/>
        <w:jc w:val="both"/>
        <w:rPr>
          <w:rFonts w:cstheme="minorHAnsi"/>
        </w:rPr>
      </w:pPr>
      <w:r w:rsidRPr="00D1144D">
        <w:rPr>
          <w:rFonts w:cstheme="minorHAnsi"/>
        </w:rPr>
        <w:t xml:space="preserve">Molecular Biology encompasses the basic study and understanding of the execution of central dogma. </w:t>
      </w:r>
    </w:p>
    <w:p w14:paraId="237AF5ED" w14:textId="77777777" w:rsidR="000C060E" w:rsidRPr="00D1144D" w:rsidRDefault="000C060E" w:rsidP="003F2269">
      <w:pPr>
        <w:spacing w:after="0" w:line="240" w:lineRule="auto"/>
        <w:jc w:val="both"/>
        <w:rPr>
          <w:rFonts w:cstheme="minorHAnsi"/>
          <w:b/>
        </w:rPr>
      </w:pPr>
      <w:r w:rsidRPr="00D1144D">
        <w:rPr>
          <w:rFonts w:cstheme="minorHAnsi"/>
          <w:b/>
        </w:rPr>
        <w:t>Unit 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(10 Lectures)</w:t>
      </w:r>
    </w:p>
    <w:p w14:paraId="3F3956D8" w14:textId="77777777" w:rsidR="000C060E" w:rsidRPr="00D1144D" w:rsidRDefault="000C060E" w:rsidP="003F2269">
      <w:pPr>
        <w:spacing w:after="0" w:line="240" w:lineRule="auto"/>
        <w:jc w:val="both"/>
        <w:rPr>
          <w:rFonts w:cstheme="minorHAnsi"/>
        </w:rPr>
      </w:pPr>
      <w:r w:rsidRPr="00D1144D">
        <w:rPr>
          <w:rFonts w:cstheme="minorHAnsi"/>
        </w:rPr>
        <w:t xml:space="preserve">Genome organization: Structure of DNA, Types of DNA, Organization of Chromatin, Histone and Non-histone proteins, Nucleosome. </w:t>
      </w:r>
      <w:proofErr w:type="gramStart"/>
      <w:r w:rsidRPr="00D1144D">
        <w:rPr>
          <w:rFonts w:cstheme="minorHAnsi"/>
        </w:rPr>
        <w:t>Concept of Gene, Introns and Exons.</w:t>
      </w:r>
      <w:proofErr w:type="gramEnd"/>
      <w:r w:rsidRPr="00D1144D">
        <w:rPr>
          <w:rFonts w:cstheme="minorHAnsi"/>
        </w:rPr>
        <w:t xml:space="preserve"> </w:t>
      </w:r>
      <w:proofErr w:type="gramStart"/>
      <w:r w:rsidRPr="00D1144D">
        <w:rPr>
          <w:rFonts w:cstheme="minorHAnsi"/>
        </w:rPr>
        <w:t>Nature and Properties of Genetic Code.</w:t>
      </w:r>
      <w:proofErr w:type="gramEnd"/>
      <w:r w:rsidRPr="00D1144D">
        <w:rPr>
          <w:rFonts w:cstheme="minorHAnsi"/>
        </w:rPr>
        <w:t xml:space="preserve"> </w:t>
      </w:r>
    </w:p>
    <w:p w14:paraId="15C57CD4" w14:textId="77777777" w:rsidR="000C060E" w:rsidRPr="00D1144D" w:rsidRDefault="000C060E" w:rsidP="003F2269">
      <w:pPr>
        <w:spacing w:after="0" w:line="240" w:lineRule="auto"/>
        <w:jc w:val="both"/>
        <w:rPr>
          <w:rFonts w:cstheme="minorHAnsi"/>
          <w:b/>
        </w:rPr>
      </w:pPr>
      <w:r w:rsidRPr="00D1144D">
        <w:rPr>
          <w:rFonts w:cstheme="minorHAnsi"/>
          <w:b/>
        </w:rPr>
        <w:t>Unit 2</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(10 Lectures) </w:t>
      </w:r>
    </w:p>
    <w:p w14:paraId="54529B1E" w14:textId="77777777" w:rsidR="000C060E" w:rsidRPr="00D1144D" w:rsidRDefault="000C060E" w:rsidP="003F2269">
      <w:pPr>
        <w:spacing w:after="0" w:line="240" w:lineRule="auto"/>
        <w:jc w:val="both"/>
        <w:rPr>
          <w:rFonts w:cstheme="minorHAnsi"/>
        </w:rPr>
      </w:pPr>
      <w:r w:rsidRPr="00D1144D">
        <w:rPr>
          <w:rFonts w:cstheme="minorHAnsi"/>
        </w:rPr>
        <w:t xml:space="preserve">The replication of DNA in Prokaryotes and Eukaryotes: Chemistry of DNA synthesis, Mechanism of Replication: Initiation, Elongation, synthesis of Leading and lagging strands, Termination.  Various models of DNA replication </w:t>
      </w:r>
      <w:proofErr w:type="gramStart"/>
      <w:r w:rsidRPr="00D1144D">
        <w:rPr>
          <w:rFonts w:cstheme="minorHAnsi"/>
        </w:rPr>
        <w:t>( D</w:t>
      </w:r>
      <w:proofErr w:type="gramEnd"/>
      <w:r w:rsidRPr="00D1144D">
        <w:rPr>
          <w:rFonts w:cstheme="minorHAnsi"/>
        </w:rPr>
        <w:t xml:space="preserve">-loop mitochondrial, Theta mode of replication, rolling circle model, Replication of linear ds-DNA). Enzymes and proteins involved in DNA replication. Denaturation and </w:t>
      </w:r>
      <w:proofErr w:type="spellStart"/>
      <w:r w:rsidRPr="00D1144D">
        <w:rPr>
          <w:rFonts w:cstheme="minorHAnsi"/>
        </w:rPr>
        <w:t>renaturation</w:t>
      </w:r>
      <w:proofErr w:type="spellEnd"/>
      <w:r w:rsidRPr="00D1144D">
        <w:rPr>
          <w:rFonts w:cstheme="minorHAnsi"/>
        </w:rPr>
        <w:t xml:space="preserve"> of DNA, Cot curves. </w:t>
      </w:r>
    </w:p>
    <w:p w14:paraId="0015C065" w14:textId="77777777" w:rsidR="000C060E" w:rsidRPr="00D1144D" w:rsidRDefault="000C060E" w:rsidP="003F2269">
      <w:pPr>
        <w:spacing w:after="0" w:line="240" w:lineRule="auto"/>
        <w:jc w:val="both"/>
        <w:rPr>
          <w:rFonts w:cstheme="minorHAnsi"/>
          <w:b/>
        </w:rPr>
      </w:pPr>
      <w:r w:rsidRPr="00D1144D">
        <w:rPr>
          <w:rFonts w:cstheme="minorHAnsi"/>
          <w:b/>
        </w:rPr>
        <w:t xml:space="preserve">Unit 3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5D8284C8" w14:textId="77777777" w:rsidR="000C060E" w:rsidRPr="00D1144D" w:rsidRDefault="000C060E" w:rsidP="003F2269">
      <w:pPr>
        <w:spacing w:after="0" w:line="240" w:lineRule="auto"/>
        <w:jc w:val="both"/>
        <w:rPr>
          <w:rFonts w:cstheme="minorHAnsi"/>
        </w:rPr>
      </w:pPr>
      <w:r w:rsidRPr="00D1144D">
        <w:rPr>
          <w:rFonts w:cstheme="minorHAnsi"/>
        </w:rPr>
        <w:t xml:space="preserve">The mutability and Repair of DNA: Replication Errors (Transitions, </w:t>
      </w:r>
      <w:proofErr w:type="spellStart"/>
      <w:r w:rsidRPr="00D1144D">
        <w:rPr>
          <w:rFonts w:cstheme="minorHAnsi"/>
        </w:rPr>
        <w:t>transversion</w:t>
      </w:r>
      <w:proofErr w:type="spellEnd"/>
      <w:r w:rsidRPr="00D1144D">
        <w:rPr>
          <w:rFonts w:cstheme="minorHAnsi"/>
        </w:rPr>
        <w:t xml:space="preserve"> and thymine dimer), DNA Damage (deamination, </w:t>
      </w:r>
      <w:proofErr w:type="spellStart"/>
      <w:r w:rsidRPr="00D1144D">
        <w:rPr>
          <w:rFonts w:cstheme="minorHAnsi"/>
        </w:rPr>
        <w:t>depurination</w:t>
      </w:r>
      <w:proofErr w:type="spellEnd"/>
      <w:r w:rsidRPr="00D1144D">
        <w:rPr>
          <w:rFonts w:cstheme="minorHAnsi"/>
        </w:rPr>
        <w:t xml:space="preserve"> and dimerization) and their repair: mismatch repair, SOS response (recombination), Excision Repair, </w:t>
      </w:r>
      <w:proofErr w:type="spellStart"/>
      <w:r w:rsidRPr="00D1144D">
        <w:rPr>
          <w:rFonts w:cstheme="minorHAnsi"/>
        </w:rPr>
        <w:t>Photoreactivation</w:t>
      </w:r>
      <w:proofErr w:type="spellEnd"/>
      <w:r w:rsidRPr="00D1144D">
        <w:rPr>
          <w:rFonts w:cstheme="minorHAnsi"/>
        </w:rPr>
        <w:t xml:space="preserve">. </w:t>
      </w:r>
      <w:proofErr w:type="gramStart"/>
      <w:r w:rsidRPr="00D1144D">
        <w:rPr>
          <w:rFonts w:cstheme="minorHAnsi"/>
        </w:rPr>
        <w:t>Types of mutations.</w:t>
      </w:r>
      <w:proofErr w:type="gramEnd"/>
    </w:p>
    <w:p w14:paraId="732CDF4C" w14:textId="77777777" w:rsidR="000C060E" w:rsidRPr="00D1144D" w:rsidRDefault="000C060E" w:rsidP="003F2269">
      <w:pPr>
        <w:spacing w:after="0" w:line="240" w:lineRule="auto"/>
        <w:jc w:val="both"/>
        <w:rPr>
          <w:rFonts w:cstheme="minorHAnsi"/>
          <w:b/>
        </w:rPr>
      </w:pPr>
      <w:r w:rsidRPr="00D1144D">
        <w:rPr>
          <w:rFonts w:cstheme="minorHAnsi"/>
          <w:b/>
        </w:rPr>
        <w:t xml:space="preserve">Unit 4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(10 Lectures) </w:t>
      </w:r>
    </w:p>
    <w:p w14:paraId="1B7F4AA4" w14:textId="77777777" w:rsidR="000C060E" w:rsidRPr="00D1144D" w:rsidRDefault="000C060E" w:rsidP="003F2269">
      <w:pPr>
        <w:spacing w:after="0" w:line="240" w:lineRule="auto"/>
        <w:jc w:val="both"/>
        <w:rPr>
          <w:rFonts w:cstheme="minorHAnsi"/>
        </w:rPr>
      </w:pPr>
      <w:r w:rsidRPr="00D1144D">
        <w:rPr>
          <w:rFonts w:cstheme="minorHAnsi"/>
        </w:rPr>
        <w:t xml:space="preserve">Information Transfer –I: Mechanism of Transcription: Basic transcription apparatus, Initiation, elongation and termination of transcription, Eukaryotic transcription of mRNA, </w:t>
      </w:r>
      <w:proofErr w:type="spellStart"/>
      <w:r w:rsidRPr="00D1144D">
        <w:rPr>
          <w:rFonts w:cstheme="minorHAnsi"/>
        </w:rPr>
        <w:t>tRNA</w:t>
      </w:r>
      <w:proofErr w:type="spellEnd"/>
      <w:r w:rsidRPr="00D1144D">
        <w:rPr>
          <w:rFonts w:cstheme="minorHAnsi"/>
        </w:rPr>
        <w:t xml:space="preserve"> and </w:t>
      </w:r>
      <w:proofErr w:type="spellStart"/>
      <w:r w:rsidRPr="00D1144D">
        <w:rPr>
          <w:rFonts w:cstheme="minorHAnsi"/>
        </w:rPr>
        <w:t>rRNA</w:t>
      </w:r>
      <w:proofErr w:type="spellEnd"/>
      <w:r w:rsidRPr="00D1144D">
        <w:rPr>
          <w:rFonts w:cstheme="minorHAnsi"/>
        </w:rPr>
        <w:t>, types of RNA polymerases, transcription factors, Inhibitors of transcription- rifampicin and α-</w:t>
      </w:r>
      <w:proofErr w:type="spellStart"/>
      <w:r w:rsidRPr="00D1144D">
        <w:rPr>
          <w:rFonts w:cstheme="minorHAnsi"/>
        </w:rPr>
        <w:t>amanitin</w:t>
      </w:r>
      <w:proofErr w:type="spellEnd"/>
      <w:r w:rsidRPr="00D1144D">
        <w:rPr>
          <w:rFonts w:cstheme="minorHAnsi"/>
        </w:rPr>
        <w:t xml:space="preserve">. </w:t>
      </w:r>
    </w:p>
    <w:p w14:paraId="7D5F3BEF" w14:textId="77777777" w:rsidR="000C060E" w:rsidRPr="00D1144D" w:rsidRDefault="000C060E" w:rsidP="003F2269">
      <w:pPr>
        <w:spacing w:after="0" w:line="240" w:lineRule="auto"/>
        <w:jc w:val="both"/>
        <w:rPr>
          <w:rFonts w:cstheme="minorHAnsi"/>
          <w:b/>
        </w:rPr>
      </w:pPr>
      <w:r w:rsidRPr="00D1144D">
        <w:rPr>
          <w:rFonts w:cstheme="minorHAnsi"/>
          <w:b/>
        </w:rPr>
        <w:t>Unit 5</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498B2F2B" w14:textId="77777777" w:rsidR="000C060E" w:rsidRPr="00D1144D" w:rsidRDefault="000C060E" w:rsidP="003F2269">
      <w:pPr>
        <w:spacing w:after="0" w:line="240" w:lineRule="auto"/>
        <w:jc w:val="both"/>
        <w:rPr>
          <w:rFonts w:cstheme="minorHAnsi"/>
        </w:rPr>
      </w:pPr>
      <w:r w:rsidRPr="00D1144D">
        <w:rPr>
          <w:rFonts w:cstheme="minorHAnsi"/>
        </w:rPr>
        <w:t xml:space="preserve">Post-Transcriptional Modifications: Split Genes, Concept of introns and exons, RNA splicing, </w:t>
      </w:r>
      <w:proofErr w:type="spellStart"/>
      <w:r w:rsidRPr="00D1144D">
        <w:rPr>
          <w:rFonts w:cstheme="minorHAnsi"/>
        </w:rPr>
        <w:t>Spliceosomes</w:t>
      </w:r>
      <w:proofErr w:type="spellEnd"/>
      <w:r w:rsidRPr="00D1144D">
        <w:rPr>
          <w:rFonts w:cstheme="minorHAnsi"/>
        </w:rPr>
        <w:t xml:space="preserve"> and Self splicing introns, alternative splicing and exon shuffling, mRNA transport. </w:t>
      </w:r>
    </w:p>
    <w:p w14:paraId="7B9D5B76" w14:textId="77777777" w:rsidR="000C060E" w:rsidRPr="00D1144D" w:rsidRDefault="000C060E" w:rsidP="003F2269">
      <w:pPr>
        <w:spacing w:after="0" w:line="240" w:lineRule="auto"/>
        <w:jc w:val="both"/>
        <w:rPr>
          <w:rFonts w:cstheme="minorHAnsi"/>
          <w:b/>
        </w:rPr>
      </w:pPr>
      <w:r w:rsidRPr="00D1144D">
        <w:rPr>
          <w:rFonts w:cstheme="minorHAnsi"/>
          <w:b/>
        </w:rPr>
        <w:t>Unit 6</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5ECAABB6" w14:textId="77777777" w:rsidR="000C060E" w:rsidRPr="00D1144D" w:rsidRDefault="000C060E" w:rsidP="003F2269">
      <w:pPr>
        <w:spacing w:after="0" w:line="240" w:lineRule="auto"/>
        <w:jc w:val="both"/>
        <w:rPr>
          <w:rFonts w:cstheme="minorHAnsi"/>
        </w:rPr>
      </w:pPr>
      <w:r w:rsidRPr="00D1144D">
        <w:rPr>
          <w:rFonts w:cstheme="minorHAnsi"/>
        </w:rPr>
        <w:t xml:space="preserve">Mechanism of Translation: Features of genetic code and exceptions in some systems, Ribosome structure- </w:t>
      </w:r>
      <w:proofErr w:type="spellStart"/>
      <w:r w:rsidRPr="00D1144D">
        <w:rPr>
          <w:rFonts w:cstheme="minorHAnsi"/>
        </w:rPr>
        <w:t>rRNA</w:t>
      </w:r>
      <w:proofErr w:type="spellEnd"/>
      <w:r w:rsidRPr="00D1144D">
        <w:rPr>
          <w:rFonts w:cstheme="minorHAnsi"/>
        </w:rPr>
        <w:t xml:space="preserve"> and proteins, Charging of </w:t>
      </w:r>
      <w:proofErr w:type="spellStart"/>
      <w:r w:rsidRPr="00D1144D">
        <w:rPr>
          <w:rFonts w:cstheme="minorHAnsi"/>
        </w:rPr>
        <w:t>tRNA</w:t>
      </w:r>
      <w:proofErr w:type="spellEnd"/>
      <w:r w:rsidRPr="00D1144D">
        <w:rPr>
          <w:rFonts w:cstheme="minorHAnsi"/>
        </w:rPr>
        <w:t xml:space="preserve">, </w:t>
      </w:r>
      <w:proofErr w:type="spellStart"/>
      <w:r w:rsidRPr="00D1144D">
        <w:rPr>
          <w:rFonts w:cstheme="minorHAnsi"/>
        </w:rPr>
        <w:t>aminoacyl</w:t>
      </w:r>
      <w:proofErr w:type="spellEnd"/>
      <w:r w:rsidRPr="00D1144D">
        <w:rPr>
          <w:rFonts w:cstheme="minorHAnsi"/>
        </w:rPr>
        <w:t xml:space="preserve"> </w:t>
      </w:r>
      <w:proofErr w:type="spellStart"/>
      <w:r w:rsidRPr="00D1144D">
        <w:rPr>
          <w:rFonts w:cstheme="minorHAnsi"/>
        </w:rPr>
        <w:t>tRNA</w:t>
      </w:r>
      <w:proofErr w:type="spellEnd"/>
      <w:r w:rsidRPr="00D1144D">
        <w:rPr>
          <w:rFonts w:cstheme="minorHAnsi"/>
        </w:rPr>
        <w:t xml:space="preserve"> </w:t>
      </w:r>
      <w:proofErr w:type="spellStart"/>
      <w:r w:rsidRPr="00D1144D">
        <w:rPr>
          <w:rFonts w:cstheme="minorHAnsi"/>
        </w:rPr>
        <w:t>synthetases</w:t>
      </w:r>
      <w:proofErr w:type="spellEnd"/>
      <w:r w:rsidRPr="00D1144D">
        <w:rPr>
          <w:rFonts w:cstheme="minorHAnsi"/>
        </w:rPr>
        <w:t xml:space="preserve">, Proteins involved in initiation (both in prokaryotes and eukaryotes), elongation and termination of polypeptides, Fidelity </w:t>
      </w:r>
      <w:r w:rsidRPr="00D1144D">
        <w:rPr>
          <w:rFonts w:cstheme="minorHAnsi"/>
        </w:rPr>
        <w:lastRenderedPageBreak/>
        <w:t xml:space="preserve">of translation, Inhibitors of protein synthesis – </w:t>
      </w:r>
      <w:proofErr w:type="spellStart"/>
      <w:r w:rsidRPr="00D1144D">
        <w:rPr>
          <w:rFonts w:cstheme="minorHAnsi"/>
        </w:rPr>
        <w:t>tetracyclins</w:t>
      </w:r>
      <w:proofErr w:type="spellEnd"/>
      <w:r w:rsidRPr="00D1144D">
        <w:rPr>
          <w:rFonts w:cstheme="minorHAnsi"/>
        </w:rPr>
        <w:t xml:space="preserve">, aminoglycosides, chloramphenicol and aminoglycosides. </w:t>
      </w:r>
    </w:p>
    <w:p w14:paraId="202A4A0C" w14:textId="77777777" w:rsidR="000C060E" w:rsidRPr="00D1144D" w:rsidRDefault="000C060E" w:rsidP="003F2269">
      <w:pPr>
        <w:spacing w:after="0" w:line="240" w:lineRule="auto"/>
        <w:jc w:val="both"/>
        <w:rPr>
          <w:rFonts w:cstheme="minorHAnsi"/>
          <w:b/>
        </w:rPr>
      </w:pPr>
      <w:r w:rsidRPr="00D1144D">
        <w:rPr>
          <w:rFonts w:cstheme="minorHAnsi"/>
          <w:b/>
        </w:rPr>
        <w:t xml:space="preserve">Text Books: </w:t>
      </w:r>
    </w:p>
    <w:p w14:paraId="11677B8A" w14:textId="77777777" w:rsidR="000C060E" w:rsidRPr="00D1144D" w:rsidRDefault="000C060E" w:rsidP="003F2269">
      <w:pPr>
        <w:spacing w:after="0" w:line="240" w:lineRule="auto"/>
        <w:jc w:val="both"/>
        <w:rPr>
          <w:rFonts w:cstheme="minorHAnsi"/>
        </w:rPr>
      </w:pPr>
      <w:r w:rsidRPr="00D1144D">
        <w:rPr>
          <w:rFonts w:cstheme="minorHAnsi"/>
        </w:rPr>
        <w:t xml:space="preserve">(1) </w:t>
      </w:r>
      <w:proofErr w:type="spellStart"/>
      <w:r w:rsidRPr="00D1144D">
        <w:rPr>
          <w:rFonts w:cstheme="minorHAnsi"/>
        </w:rPr>
        <w:t>Friefelder</w:t>
      </w:r>
      <w:proofErr w:type="spellEnd"/>
      <w:r w:rsidRPr="00D1144D">
        <w:rPr>
          <w:rFonts w:cstheme="minorHAnsi"/>
        </w:rPr>
        <w:t xml:space="preserve">, D. Molecular Biology.2nd </w:t>
      </w:r>
      <w:proofErr w:type="spellStart"/>
      <w:r w:rsidRPr="00D1144D">
        <w:rPr>
          <w:rFonts w:cstheme="minorHAnsi"/>
        </w:rPr>
        <w:t>Edition.Narosa</w:t>
      </w:r>
      <w:proofErr w:type="spellEnd"/>
      <w:r w:rsidRPr="00D1144D">
        <w:rPr>
          <w:rFonts w:cstheme="minorHAnsi"/>
        </w:rPr>
        <w:t xml:space="preserve"> Book Distributors Pvt. Ltd. 2008. </w:t>
      </w:r>
    </w:p>
    <w:p w14:paraId="49FB140E" w14:textId="77777777" w:rsidR="000C060E" w:rsidRPr="00D1144D" w:rsidRDefault="000C060E" w:rsidP="003F2269">
      <w:pPr>
        <w:spacing w:after="0" w:line="240" w:lineRule="auto"/>
        <w:jc w:val="both"/>
        <w:rPr>
          <w:rFonts w:cstheme="minorHAnsi"/>
        </w:rPr>
      </w:pPr>
      <w:r w:rsidRPr="00D1144D">
        <w:rPr>
          <w:rFonts w:cstheme="minorHAnsi"/>
        </w:rPr>
        <w:t xml:space="preserve">(2) </w:t>
      </w:r>
      <w:proofErr w:type="spellStart"/>
      <w:r w:rsidRPr="00D1144D">
        <w:rPr>
          <w:rFonts w:cstheme="minorHAnsi"/>
        </w:rPr>
        <w:t>Alberts</w:t>
      </w:r>
      <w:proofErr w:type="spellEnd"/>
      <w:r w:rsidRPr="00D1144D">
        <w:rPr>
          <w:rFonts w:cstheme="minorHAnsi"/>
        </w:rPr>
        <w:t xml:space="preserve">, B., Johnson, A., Lewis, J., Raff, M., Roberts, K. and Walter, P. Molecular Biology of the Cell. </w:t>
      </w:r>
      <w:proofErr w:type="gramStart"/>
      <w:r w:rsidRPr="00D1144D">
        <w:rPr>
          <w:rFonts w:cstheme="minorHAnsi"/>
        </w:rPr>
        <w:t>5th Edition.</w:t>
      </w:r>
      <w:proofErr w:type="gramEnd"/>
      <w:r w:rsidRPr="00D1144D">
        <w:rPr>
          <w:rFonts w:cstheme="minorHAnsi"/>
        </w:rPr>
        <w:t xml:space="preserve"> Garland Science. 2007.</w:t>
      </w:r>
    </w:p>
    <w:p w14:paraId="403D3C65" w14:textId="77777777" w:rsidR="000C060E" w:rsidRPr="00D1144D" w:rsidRDefault="000C060E" w:rsidP="003F2269">
      <w:pPr>
        <w:spacing w:after="0" w:line="240" w:lineRule="auto"/>
        <w:jc w:val="both"/>
        <w:rPr>
          <w:rFonts w:cstheme="minorHAnsi"/>
        </w:rPr>
      </w:pPr>
      <w:r w:rsidRPr="00D1144D">
        <w:rPr>
          <w:rFonts w:cstheme="minorHAnsi"/>
        </w:rPr>
        <w:t xml:space="preserve">(3) Molecular Biology of the Gene, 6th edition (2007), Watson, J. D., Baker T. A., Bell, S. P., Gann, A., Levine, M., and </w:t>
      </w:r>
      <w:proofErr w:type="spellStart"/>
      <w:r w:rsidRPr="00D1144D">
        <w:rPr>
          <w:rFonts w:cstheme="minorHAnsi"/>
        </w:rPr>
        <w:t>Losick</w:t>
      </w:r>
      <w:proofErr w:type="spellEnd"/>
      <w:r w:rsidRPr="00D1144D">
        <w:rPr>
          <w:rFonts w:cstheme="minorHAnsi"/>
        </w:rPr>
        <w:t xml:space="preserve">, R; Benjamin Cummings Publishers, ISBN-13: 978- 0805395921. </w:t>
      </w:r>
    </w:p>
    <w:p w14:paraId="0842CA55" w14:textId="77777777" w:rsidR="000C060E" w:rsidRPr="00D1144D" w:rsidRDefault="000C060E" w:rsidP="003F2269">
      <w:pPr>
        <w:spacing w:after="0" w:line="240" w:lineRule="auto"/>
        <w:jc w:val="both"/>
        <w:rPr>
          <w:rFonts w:cstheme="minorHAnsi"/>
        </w:rPr>
      </w:pPr>
      <w:r w:rsidRPr="00D1144D">
        <w:rPr>
          <w:rFonts w:cstheme="minorHAnsi"/>
        </w:rPr>
        <w:t xml:space="preserve">(4) The Cell: A Molecular Approach, 6th edition (2013), Cooper and </w:t>
      </w:r>
      <w:proofErr w:type="spellStart"/>
      <w:r w:rsidRPr="00D1144D">
        <w:rPr>
          <w:rFonts w:cstheme="minorHAnsi"/>
        </w:rPr>
        <w:t>Hausman</w:t>
      </w:r>
      <w:proofErr w:type="spellEnd"/>
      <w:r w:rsidRPr="00D1144D">
        <w:rPr>
          <w:rFonts w:cstheme="minorHAnsi"/>
        </w:rPr>
        <w:t xml:space="preserve">; </w:t>
      </w:r>
      <w:proofErr w:type="spellStart"/>
      <w:r w:rsidRPr="00D1144D">
        <w:rPr>
          <w:rFonts w:cstheme="minorHAnsi"/>
        </w:rPr>
        <w:t>Sinauer</w:t>
      </w:r>
      <w:proofErr w:type="spellEnd"/>
      <w:r w:rsidRPr="00D1144D">
        <w:rPr>
          <w:rFonts w:cstheme="minorHAnsi"/>
        </w:rPr>
        <w:t xml:space="preserve"> Associates, Inc. ISBN-13: 978-1605351551.</w:t>
      </w:r>
    </w:p>
    <w:p w14:paraId="53F053A5" w14:textId="77777777" w:rsidR="000C060E" w:rsidRPr="00D1144D" w:rsidRDefault="000C060E" w:rsidP="003F2269">
      <w:pPr>
        <w:spacing w:after="0" w:line="240" w:lineRule="auto"/>
        <w:ind w:left="720"/>
        <w:jc w:val="both"/>
        <w:rPr>
          <w:rFonts w:cstheme="minorHAnsi"/>
        </w:rPr>
      </w:pPr>
    </w:p>
    <w:p w14:paraId="2AB67F5E" w14:textId="3927A4E2" w:rsidR="000C060E" w:rsidRPr="00D1144D" w:rsidRDefault="000C060E" w:rsidP="003F2269">
      <w:pPr>
        <w:spacing w:after="0" w:line="240" w:lineRule="auto"/>
        <w:jc w:val="both"/>
        <w:rPr>
          <w:rFonts w:cstheme="minorHAnsi"/>
          <w:b/>
          <w:sz w:val="28"/>
          <w:szCs w:val="28"/>
        </w:rPr>
      </w:pPr>
      <w:r w:rsidRPr="00D1144D">
        <w:rPr>
          <w:rFonts w:cstheme="minorHAnsi"/>
          <w:b/>
          <w:sz w:val="28"/>
          <w:szCs w:val="28"/>
        </w:rPr>
        <w:t xml:space="preserve">20MMD212 </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Genetics </w:t>
      </w:r>
      <w:r w:rsidR="002340C7" w:rsidRPr="00D1144D">
        <w:rPr>
          <w:rFonts w:cstheme="minorHAnsi"/>
          <w:b/>
          <w:sz w:val="28"/>
          <w:szCs w:val="28"/>
        </w:rPr>
        <w:t xml:space="preserve">                                    3 0 0 3</w:t>
      </w:r>
    </w:p>
    <w:p w14:paraId="3640FBE9" w14:textId="35028DA5" w:rsidR="000C060E" w:rsidRPr="00D1144D" w:rsidRDefault="000C060E" w:rsidP="003F2269">
      <w:pPr>
        <w:spacing w:after="0" w:line="240" w:lineRule="auto"/>
        <w:jc w:val="both"/>
        <w:rPr>
          <w:rFonts w:cstheme="minorHAnsi"/>
          <w:b/>
        </w:rPr>
      </w:pPr>
      <w:r w:rsidRPr="00D1144D">
        <w:rPr>
          <w:rFonts w:cstheme="minorHAnsi"/>
          <w:b/>
        </w:rPr>
        <w:t>Preamble</w:t>
      </w:r>
    </w:p>
    <w:p w14:paraId="760CED69" w14:textId="77777777" w:rsidR="000C060E" w:rsidRPr="00D1144D" w:rsidRDefault="000C060E" w:rsidP="003F2269">
      <w:pPr>
        <w:spacing w:after="0" w:line="240" w:lineRule="auto"/>
        <w:jc w:val="both"/>
        <w:rPr>
          <w:rFonts w:cstheme="minorHAnsi"/>
        </w:rPr>
      </w:pPr>
      <w:r w:rsidRPr="00D1144D">
        <w:rPr>
          <w:rFonts w:cstheme="minorHAnsi"/>
        </w:rPr>
        <w:t xml:space="preserve">Genes are complexities in which the </w:t>
      </w:r>
      <w:proofErr w:type="spellStart"/>
      <w:r w:rsidRPr="00D1144D">
        <w:rPr>
          <w:rFonts w:cstheme="minorHAnsi"/>
        </w:rPr>
        <w:t>informations</w:t>
      </w:r>
      <w:proofErr w:type="spellEnd"/>
      <w:r w:rsidRPr="00D1144D">
        <w:rPr>
          <w:rFonts w:cstheme="minorHAnsi"/>
        </w:rPr>
        <w:t xml:space="preserve"> for a cellular complexity </w:t>
      </w:r>
      <w:proofErr w:type="gramStart"/>
      <w:r w:rsidRPr="00D1144D">
        <w:rPr>
          <w:rFonts w:cstheme="minorHAnsi"/>
        </w:rPr>
        <w:t>is</w:t>
      </w:r>
      <w:proofErr w:type="gramEnd"/>
      <w:r w:rsidRPr="00D1144D">
        <w:rPr>
          <w:rFonts w:cstheme="minorHAnsi"/>
        </w:rPr>
        <w:t xml:space="preserve"> stored. The study of this complexity is genetics and genomics.</w:t>
      </w:r>
    </w:p>
    <w:p w14:paraId="68FCD831" w14:textId="77777777" w:rsidR="000C060E" w:rsidRPr="00D1144D" w:rsidRDefault="000C060E" w:rsidP="003F2269">
      <w:pPr>
        <w:spacing w:after="0" w:line="240" w:lineRule="auto"/>
        <w:jc w:val="both"/>
        <w:rPr>
          <w:rFonts w:cstheme="minorHAnsi"/>
          <w:b/>
        </w:rPr>
      </w:pPr>
      <w:r w:rsidRPr="00D1144D">
        <w:rPr>
          <w:rFonts w:cstheme="minorHAnsi"/>
          <w:b/>
        </w:rPr>
        <w:t xml:space="preserve">Unit 1: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46FEC42A" w14:textId="77777777" w:rsidR="000C060E" w:rsidRPr="00D1144D" w:rsidRDefault="000C060E" w:rsidP="003F2269">
      <w:pPr>
        <w:spacing w:after="0" w:line="240" w:lineRule="auto"/>
        <w:jc w:val="both"/>
        <w:rPr>
          <w:rFonts w:cstheme="minorHAnsi"/>
        </w:rPr>
      </w:pPr>
      <w:r w:rsidRPr="00D1144D">
        <w:rPr>
          <w:rFonts w:cstheme="minorHAnsi"/>
        </w:rPr>
        <w:t xml:space="preserve">Elements of heredity and variation: Mendel and his experiments; Principles of segregation and independent assortment and their chromosomal basis; Test cross; Application of laws of probability to </w:t>
      </w:r>
      <w:proofErr w:type="spellStart"/>
      <w:r w:rsidRPr="00D1144D">
        <w:rPr>
          <w:rFonts w:cstheme="minorHAnsi"/>
        </w:rPr>
        <w:t>Mendelian</w:t>
      </w:r>
      <w:proofErr w:type="spellEnd"/>
      <w:r w:rsidRPr="00D1144D">
        <w:rPr>
          <w:rFonts w:cstheme="minorHAnsi"/>
        </w:rPr>
        <w:t xml:space="preserve"> inheritance</w:t>
      </w:r>
    </w:p>
    <w:p w14:paraId="36B85C78" w14:textId="77777777" w:rsidR="000C060E" w:rsidRPr="00D1144D" w:rsidRDefault="000C060E" w:rsidP="003F2269">
      <w:pPr>
        <w:spacing w:after="0" w:line="240" w:lineRule="auto"/>
        <w:jc w:val="both"/>
        <w:rPr>
          <w:rFonts w:cstheme="minorHAnsi"/>
          <w:b/>
        </w:rPr>
      </w:pPr>
      <w:r w:rsidRPr="00D1144D">
        <w:rPr>
          <w:rFonts w:cstheme="minorHAnsi"/>
          <w:b/>
        </w:rPr>
        <w:t xml:space="preserve">Unit 2: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59C03FEF" w14:textId="77777777" w:rsidR="000C060E" w:rsidRPr="00D1144D" w:rsidRDefault="000C060E" w:rsidP="003F2269">
      <w:pPr>
        <w:spacing w:after="0" w:line="240" w:lineRule="auto"/>
        <w:jc w:val="both"/>
        <w:rPr>
          <w:rFonts w:cstheme="minorHAnsi"/>
        </w:rPr>
      </w:pPr>
      <w:r w:rsidRPr="00D1144D">
        <w:rPr>
          <w:rFonts w:cstheme="minorHAnsi"/>
        </w:rPr>
        <w:t xml:space="preserve">Extension of </w:t>
      </w:r>
      <w:proofErr w:type="spellStart"/>
      <w:r w:rsidRPr="00D1144D">
        <w:rPr>
          <w:rFonts w:cstheme="minorHAnsi"/>
        </w:rPr>
        <w:t>Mendelism</w:t>
      </w:r>
      <w:proofErr w:type="spellEnd"/>
      <w:r w:rsidRPr="00D1144D">
        <w:rPr>
          <w:rFonts w:cstheme="minorHAnsi"/>
        </w:rPr>
        <w:t xml:space="preserve">: Dominance relationships (complete dominance, incomplete dominance and co-dominance); </w:t>
      </w:r>
      <w:proofErr w:type="gramStart"/>
      <w:r w:rsidRPr="00D1144D">
        <w:rPr>
          <w:rFonts w:cstheme="minorHAnsi"/>
        </w:rPr>
        <w:t>Multiple</w:t>
      </w:r>
      <w:proofErr w:type="gramEnd"/>
      <w:r w:rsidRPr="00D1144D">
        <w:rPr>
          <w:rFonts w:cstheme="minorHAnsi"/>
        </w:rPr>
        <w:t xml:space="preserve"> </w:t>
      </w:r>
      <w:proofErr w:type="spellStart"/>
      <w:r w:rsidRPr="00D1144D">
        <w:rPr>
          <w:rFonts w:cstheme="minorHAnsi"/>
        </w:rPr>
        <w:t>allelism</w:t>
      </w:r>
      <w:proofErr w:type="spellEnd"/>
      <w:r w:rsidRPr="00D1144D">
        <w:rPr>
          <w:rFonts w:cstheme="minorHAnsi"/>
        </w:rPr>
        <w:t xml:space="preserve">; Lethal alleles; </w:t>
      </w:r>
      <w:proofErr w:type="spellStart"/>
      <w:r w:rsidRPr="00D1144D">
        <w:rPr>
          <w:rFonts w:cstheme="minorHAnsi"/>
        </w:rPr>
        <w:t>Pleiotropy</w:t>
      </w:r>
      <w:proofErr w:type="spellEnd"/>
      <w:r w:rsidRPr="00D1144D">
        <w:rPr>
          <w:rFonts w:cstheme="minorHAnsi"/>
        </w:rPr>
        <w:t xml:space="preserve">; Epistasis; Penetrance and expressivity; </w:t>
      </w:r>
      <w:proofErr w:type="spellStart"/>
      <w:r w:rsidRPr="00D1144D">
        <w:rPr>
          <w:rFonts w:cstheme="minorHAnsi"/>
        </w:rPr>
        <w:t>Phenocopy</w:t>
      </w:r>
      <w:proofErr w:type="spellEnd"/>
      <w:r w:rsidRPr="00D1144D">
        <w:rPr>
          <w:rFonts w:cstheme="minorHAnsi"/>
        </w:rPr>
        <w:t>; Polygenic inheritance.</w:t>
      </w:r>
    </w:p>
    <w:p w14:paraId="3F619395" w14:textId="77777777" w:rsidR="000C060E" w:rsidRPr="00D1144D" w:rsidRDefault="000C060E" w:rsidP="003F2269">
      <w:pPr>
        <w:spacing w:after="0" w:line="240" w:lineRule="auto"/>
        <w:jc w:val="both"/>
        <w:rPr>
          <w:rFonts w:cstheme="minorHAnsi"/>
          <w:b/>
        </w:rPr>
      </w:pPr>
      <w:r w:rsidRPr="00D1144D">
        <w:rPr>
          <w:rFonts w:cstheme="minorHAnsi"/>
          <w:b/>
        </w:rPr>
        <w:t xml:space="preserve">Unit 3: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(5 Lectures) </w:t>
      </w:r>
    </w:p>
    <w:p w14:paraId="1D679A37" w14:textId="77777777" w:rsidR="000C060E" w:rsidRPr="00D1144D" w:rsidRDefault="000C060E" w:rsidP="003F2269">
      <w:pPr>
        <w:spacing w:after="0" w:line="240" w:lineRule="auto"/>
        <w:jc w:val="both"/>
        <w:rPr>
          <w:rFonts w:cstheme="minorHAnsi"/>
        </w:rPr>
      </w:pPr>
      <w:r w:rsidRPr="00D1144D">
        <w:rPr>
          <w:rFonts w:cstheme="minorHAnsi"/>
        </w:rPr>
        <w:t xml:space="preserve">Cytoplasmic and infective inheritance; Linkage: Linkage and crossing over; Structural and numerical alterations of chromosomes; </w:t>
      </w:r>
      <w:proofErr w:type="gramStart"/>
      <w:r w:rsidRPr="00D1144D">
        <w:rPr>
          <w:rFonts w:cstheme="minorHAnsi"/>
        </w:rPr>
        <w:t>Transgenic</w:t>
      </w:r>
      <w:proofErr w:type="gramEnd"/>
      <w:r w:rsidRPr="00D1144D">
        <w:rPr>
          <w:rFonts w:cstheme="minorHAnsi"/>
        </w:rPr>
        <w:t xml:space="preserve"> animals: strategies and applications</w:t>
      </w:r>
    </w:p>
    <w:p w14:paraId="2A93F6B7" w14:textId="77777777" w:rsidR="000C060E" w:rsidRPr="00D1144D" w:rsidRDefault="000C060E" w:rsidP="003F2269">
      <w:pPr>
        <w:spacing w:after="0" w:line="240" w:lineRule="auto"/>
        <w:jc w:val="both"/>
        <w:rPr>
          <w:rFonts w:cstheme="minorHAnsi"/>
        </w:rPr>
      </w:pPr>
      <w:r w:rsidRPr="00D1144D">
        <w:rPr>
          <w:rFonts w:cstheme="minorHAnsi"/>
          <w:b/>
        </w:rPr>
        <w:t>Unit-4</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(8 lectures</w:t>
      </w:r>
      <w:r w:rsidRPr="00D1144D">
        <w:rPr>
          <w:rFonts w:cstheme="minorHAnsi"/>
        </w:rPr>
        <w:t>)</w:t>
      </w:r>
    </w:p>
    <w:p w14:paraId="096C8FF1" w14:textId="77777777" w:rsidR="000C060E" w:rsidRPr="00D1144D" w:rsidRDefault="000C060E" w:rsidP="003F2269">
      <w:pPr>
        <w:spacing w:after="0" w:line="240" w:lineRule="auto"/>
        <w:jc w:val="both"/>
        <w:rPr>
          <w:rFonts w:cstheme="minorHAnsi"/>
        </w:rPr>
      </w:pPr>
      <w:r w:rsidRPr="00D1144D">
        <w:rPr>
          <w:rFonts w:cstheme="minorHAnsi"/>
        </w:rPr>
        <w:t xml:space="preserve">Introduction: What Is in a </w:t>
      </w:r>
      <w:proofErr w:type="spellStart"/>
      <w:r w:rsidRPr="00D1144D">
        <w:rPr>
          <w:rFonts w:cstheme="minorHAnsi"/>
        </w:rPr>
        <w:t>HumanGenome</w:t>
      </w:r>
      <w:proofErr w:type="spellEnd"/>
      <w:r w:rsidRPr="00D1144D">
        <w:rPr>
          <w:rFonts w:cstheme="minorHAnsi"/>
        </w:rPr>
        <w:t>? Meiosis, Development and Aging</w:t>
      </w:r>
    </w:p>
    <w:p w14:paraId="24DAD2A4" w14:textId="77777777" w:rsidR="000C060E" w:rsidRPr="00D1144D" w:rsidRDefault="000C060E" w:rsidP="003F2269">
      <w:pPr>
        <w:spacing w:after="0" w:line="240" w:lineRule="auto"/>
        <w:jc w:val="both"/>
        <w:rPr>
          <w:rFonts w:cstheme="minorHAnsi"/>
        </w:rPr>
      </w:pPr>
      <w:r w:rsidRPr="00D1144D">
        <w:rPr>
          <w:rFonts w:cstheme="minorHAnsi"/>
          <w:b/>
        </w:rPr>
        <w:t>Unit-5</w:t>
      </w:r>
      <w:r w:rsidRPr="00D1144D">
        <w:rPr>
          <w:rFonts w:cstheme="minorHAnsi"/>
          <w:b/>
        </w:rPr>
        <w:tab/>
      </w:r>
      <w:r w:rsidRPr="00D1144D">
        <w:rPr>
          <w:rFonts w:cstheme="minorHAnsi"/>
        </w:rPr>
        <w:tab/>
      </w:r>
      <w:r w:rsidRPr="00D1144D">
        <w:rPr>
          <w:rFonts w:cstheme="minorHAnsi"/>
        </w:rPr>
        <w:tab/>
      </w:r>
      <w:r w:rsidRPr="00D1144D">
        <w:rPr>
          <w:rFonts w:cstheme="minorHAnsi"/>
        </w:rPr>
        <w:tab/>
      </w:r>
      <w:r w:rsidRPr="00D1144D">
        <w:rPr>
          <w:rFonts w:cstheme="minorHAnsi"/>
        </w:rPr>
        <w:tab/>
      </w:r>
      <w:r w:rsidRPr="00D1144D">
        <w:rPr>
          <w:rFonts w:cstheme="minorHAnsi"/>
        </w:rPr>
        <w:tab/>
      </w:r>
      <w:r w:rsidRPr="00D1144D">
        <w:rPr>
          <w:rFonts w:cstheme="minorHAnsi"/>
        </w:rPr>
        <w:tab/>
      </w:r>
      <w:r w:rsidRPr="00D1144D">
        <w:rPr>
          <w:rFonts w:cstheme="minorHAnsi"/>
        </w:rPr>
        <w:tab/>
      </w:r>
      <w:r w:rsidRPr="00D1144D">
        <w:rPr>
          <w:rFonts w:cstheme="minorHAnsi"/>
        </w:rPr>
        <w:tab/>
        <w:t xml:space="preserve">        (</w:t>
      </w:r>
      <w:r w:rsidRPr="00D1144D">
        <w:rPr>
          <w:rFonts w:cstheme="minorHAnsi"/>
          <w:b/>
        </w:rPr>
        <w:t>8 lectures)</w:t>
      </w:r>
    </w:p>
    <w:p w14:paraId="79CF98FE" w14:textId="77777777" w:rsidR="000C060E" w:rsidRPr="00D1144D" w:rsidRDefault="000C060E" w:rsidP="003F2269">
      <w:pPr>
        <w:spacing w:after="0" w:line="240" w:lineRule="auto"/>
        <w:jc w:val="both"/>
        <w:rPr>
          <w:rFonts w:cstheme="minorHAnsi"/>
        </w:rPr>
      </w:pPr>
      <w:r w:rsidRPr="00D1144D">
        <w:rPr>
          <w:rFonts w:cstheme="minorHAnsi"/>
        </w:rPr>
        <w:t xml:space="preserve">Transmission Genetics: Single-Gene Inheritance; Beyond </w:t>
      </w:r>
      <w:proofErr w:type="spellStart"/>
      <w:r w:rsidRPr="00D1144D">
        <w:rPr>
          <w:rFonts w:cstheme="minorHAnsi"/>
        </w:rPr>
        <w:t>Mendel’sLaws</w:t>
      </w:r>
      <w:proofErr w:type="spellEnd"/>
      <w:r w:rsidRPr="00D1144D">
        <w:rPr>
          <w:rFonts w:cstheme="minorHAnsi"/>
        </w:rPr>
        <w:t xml:space="preserve">; Matters of </w:t>
      </w:r>
      <w:proofErr w:type="gramStart"/>
      <w:r w:rsidRPr="00D1144D">
        <w:rPr>
          <w:rFonts w:cstheme="minorHAnsi"/>
        </w:rPr>
        <w:t>Sex ;</w:t>
      </w:r>
      <w:proofErr w:type="gramEnd"/>
      <w:r w:rsidRPr="00D1144D">
        <w:rPr>
          <w:rFonts w:cstheme="minorHAnsi"/>
        </w:rPr>
        <w:t xml:space="preserve"> Multifactorial Traits; Genetics of Behavior</w:t>
      </w:r>
    </w:p>
    <w:p w14:paraId="2C2D4A0D" w14:textId="77777777" w:rsidR="000C060E" w:rsidRPr="00D1144D" w:rsidRDefault="000C060E" w:rsidP="003F2269">
      <w:pPr>
        <w:spacing w:after="0" w:line="240" w:lineRule="auto"/>
        <w:jc w:val="both"/>
        <w:rPr>
          <w:rFonts w:cstheme="minorHAnsi"/>
          <w:b/>
        </w:rPr>
      </w:pPr>
      <w:r w:rsidRPr="00D1144D">
        <w:rPr>
          <w:rFonts w:cstheme="minorHAnsi"/>
          <w:b/>
        </w:rPr>
        <w:t>Unit-6</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(8 lecture)</w:t>
      </w:r>
    </w:p>
    <w:p w14:paraId="607E9F46" w14:textId="77777777" w:rsidR="000C060E" w:rsidRPr="00D1144D" w:rsidRDefault="000C060E" w:rsidP="003F2269">
      <w:pPr>
        <w:spacing w:after="0" w:line="240" w:lineRule="auto"/>
        <w:jc w:val="both"/>
        <w:rPr>
          <w:rFonts w:cstheme="minorHAnsi"/>
        </w:rPr>
      </w:pPr>
      <w:r w:rsidRPr="00D1144D">
        <w:rPr>
          <w:rFonts w:cstheme="minorHAnsi"/>
        </w:rPr>
        <w:t>Genes and Regulation: Gene Expression and Epigenetics; Gene Mutation; Chromosomes</w:t>
      </w:r>
    </w:p>
    <w:p w14:paraId="74B1365D" w14:textId="77777777" w:rsidR="000C060E" w:rsidRPr="00D1144D" w:rsidRDefault="000C060E" w:rsidP="003F2269">
      <w:pPr>
        <w:spacing w:after="0" w:line="240" w:lineRule="auto"/>
        <w:jc w:val="both"/>
        <w:rPr>
          <w:rFonts w:cstheme="minorHAnsi"/>
          <w:b/>
        </w:rPr>
      </w:pPr>
      <w:r w:rsidRPr="00D1144D">
        <w:rPr>
          <w:rFonts w:cstheme="minorHAnsi"/>
          <w:b/>
        </w:rPr>
        <w:t>Unit-7</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(6 lecture)</w:t>
      </w:r>
    </w:p>
    <w:p w14:paraId="4D7F8A3E" w14:textId="77777777" w:rsidR="000C060E" w:rsidRPr="00D1144D" w:rsidRDefault="000C060E" w:rsidP="003F2269">
      <w:pPr>
        <w:spacing w:after="0" w:line="240" w:lineRule="auto"/>
        <w:jc w:val="both"/>
        <w:rPr>
          <w:rFonts w:cstheme="minorHAnsi"/>
        </w:rPr>
      </w:pPr>
      <w:r w:rsidRPr="00D1144D">
        <w:rPr>
          <w:rFonts w:cstheme="minorHAnsi"/>
        </w:rPr>
        <w:t>Population Genetics: Constant Allele Frequencies and DNA Forensics; Changing Allele Frequencies; Human ancestry and Evolution.</w:t>
      </w:r>
    </w:p>
    <w:p w14:paraId="30E73B20" w14:textId="77777777" w:rsidR="000C060E" w:rsidRPr="00D1144D" w:rsidRDefault="000C060E" w:rsidP="003F2269">
      <w:pPr>
        <w:spacing w:after="0" w:line="240" w:lineRule="auto"/>
        <w:jc w:val="both"/>
        <w:rPr>
          <w:rFonts w:cstheme="minorHAnsi"/>
          <w:b/>
        </w:rPr>
      </w:pPr>
      <w:r w:rsidRPr="00D1144D">
        <w:rPr>
          <w:rFonts w:cstheme="minorHAnsi"/>
          <w:b/>
        </w:rPr>
        <w:t>Text books:</w:t>
      </w:r>
    </w:p>
    <w:p w14:paraId="31D402DB" w14:textId="77777777" w:rsidR="000C060E" w:rsidRPr="00D1144D" w:rsidRDefault="000C060E" w:rsidP="003F2269">
      <w:pPr>
        <w:spacing w:after="0" w:line="240" w:lineRule="auto"/>
        <w:jc w:val="both"/>
        <w:rPr>
          <w:rFonts w:cstheme="minorHAnsi"/>
        </w:rPr>
      </w:pPr>
      <w:r w:rsidRPr="00D1144D">
        <w:rPr>
          <w:rFonts w:cstheme="minorHAnsi"/>
        </w:rPr>
        <w:t xml:space="preserve"> (1) Gardner et al: Principles of Genetics (1991, John Wiley).</w:t>
      </w:r>
    </w:p>
    <w:p w14:paraId="2D7E694C" w14:textId="77777777" w:rsidR="000C060E" w:rsidRPr="00D1144D" w:rsidRDefault="000C060E" w:rsidP="003F2269">
      <w:pPr>
        <w:spacing w:after="0" w:line="240" w:lineRule="auto"/>
        <w:jc w:val="both"/>
        <w:rPr>
          <w:rFonts w:cstheme="minorHAnsi"/>
        </w:rPr>
      </w:pPr>
      <w:r w:rsidRPr="00D1144D">
        <w:rPr>
          <w:rFonts w:cstheme="minorHAnsi"/>
        </w:rPr>
        <w:t xml:space="preserve">(2) </w:t>
      </w:r>
      <w:proofErr w:type="spellStart"/>
      <w:r w:rsidRPr="00D1144D">
        <w:rPr>
          <w:rFonts w:cstheme="minorHAnsi"/>
        </w:rPr>
        <w:t>Ricki</w:t>
      </w:r>
      <w:proofErr w:type="spellEnd"/>
      <w:r w:rsidRPr="00D1144D">
        <w:rPr>
          <w:rFonts w:cstheme="minorHAnsi"/>
        </w:rPr>
        <w:t xml:space="preserve"> Lewis: Human Genetics (12th edition, McGraw Hill).</w:t>
      </w:r>
    </w:p>
    <w:p w14:paraId="659A4500" w14:textId="77777777" w:rsidR="000C060E" w:rsidRPr="00D1144D" w:rsidRDefault="000C060E" w:rsidP="003F2269">
      <w:pPr>
        <w:spacing w:after="0" w:line="240" w:lineRule="auto"/>
        <w:jc w:val="both"/>
        <w:rPr>
          <w:rFonts w:cstheme="minorHAnsi"/>
        </w:rPr>
      </w:pPr>
      <w:r w:rsidRPr="00D1144D">
        <w:rPr>
          <w:rFonts w:cstheme="minorHAnsi"/>
        </w:rPr>
        <w:t>(3) Griffith et al: An Introduction to Genetic Analysis (2005, Freeman).</w:t>
      </w:r>
    </w:p>
    <w:p w14:paraId="6A55FA46" w14:textId="77777777" w:rsidR="000C060E" w:rsidRPr="00D1144D" w:rsidRDefault="000C060E" w:rsidP="003F2269">
      <w:pPr>
        <w:spacing w:after="0" w:line="240" w:lineRule="auto"/>
        <w:jc w:val="both"/>
        <w:rPr>
          <w:rFonts w:cstheme="minorHAnsi"/>
        </w:rPr>
      </w:pPr>
      <w:r w:rsidRPr="00D1144D">
        <w:rPr>
          <w:rFonts w:cstheme="minorHAnsi"/>
        </w:rPr>
        <w:t>(4) Gardner et al: Principles of Genetics (1991, John Wiley)</w:t>
      </w:r>
    </w:p>
    <w:p w14:paraId="7F6F3122" w14:textId="77777777" w:rsidR="000C060E" w:rsidRPr="00D1144D" w:rsidRDefault="000C060E" w:rsidP="003F2269">
      <w:pPr>
        <w:spacing w:after="0" w:line="240" w:lineRule="auto"/>
        <w:jc w:val="both"/>
        <w:rPr>
          <w:rFonts w:cstheme="minorHAnsi"/>
        </w:rPr>
      </w:pPr>
      <w:r w:rsidRPr="00D1144D">
        <w:rPr>
          <w:rFonts w:cstheme="minorHAnsi"/>
        </w:rPr>
        <w:t xml:space="preserve">(5) </w:t>
      </w:r>
      <w:proofErr w:type="spellStart"/>
      <w:r w:rsidRPr="00D1144D">
        <w:rPr>
          <w:rFonts w:cstheme="minorHAnsi"/>
        </w:rPr>
        <w:t>Ricki</w:t>
      </w:r>
      <w:proofErr w:type="spellEnd"/>
      <w:r w:rsidRPr="00D1144D">
        <w:rPr>
          <w:rFonts w:cstheme="minorHAnsi"/>
        </w:rPr>
        <w:t xml:space="preserve"> Lewis: Human Genetics (12th edition, McGraw Hill)</w:t>
      </w:r>
    </w:p>
    <w:p w14:paraId="67BCE028" w14:textId="77777777" w:rsidR="000C060E" w:rsidRPr="00D1144D" w:rsidRDefault="000C060E" w:rsidP="003F2269">
      <w:pPr>
        <w:spacing w:after="0" w:line="240" w:lineRule="auto"/>
        <w:jc w:val="both"/>
        <w:rPr>
          <w:rFonts w:cstheme="minorHAnsi"/>
        </w:rPr>
      </w:pPr>
      <w:r w:rsidRPr="00D1144D">
        <w:rPr>
          <w:rFonts w:cstheme="minorHAnsi"/>
        </w:rPr>
        <w:t>(6) Griffith et al: An Introduction to Genetic Analysis (2005, Freeman)</w:t>
      </w:r>
    </w:p>
    <w:p w14:paraId="61F54D1D" w14:textId="77777777" w:rsidR="00FA3CCF" w:rsidRPr="00D1144D" w:rsidRDefault="00FA3CCF" w:rsidP="003F2269">
      <w:pPr>
        <w:autoSpaceDE w:val="0"/>
        <w:autoSpaceDN w:val="0"/>
        <w:adjustRightInd w:val="0"/>
        <w:spacing w:after="0" w:line="240" w:lineRule="auto"/>
        <w:jc w:val="both"/>
        <w:rPr>
          <w:rFonts w:eastAsia="Times New Roman" w:cstheme="minorHAnsi"/>
          <w:color w:val="000000" w:themeColor="text1"/>
        </w:rPr>
      </w:pPr>
    </w:p>
    <w:p w14:paraId="4BD688E5" w14:textId="77777777" w:rsidR="00B1438B" w:rsidRPr="00D1144D" w:rsidRDefault="00B1438B" w:rsidP="003F2269">
      <w:pPr>
        <w:spacing w:after="0" w:line="240" w:lineRule="auto"/>
        <w:jc w:val="both"/>
        <w:rPr>
          <w:rFonts w:cstheme="minorHAnsi"/>
          <w:b/>
        </w:rPr>
      </w:pPr>
    </w:p>
    <w:p w14:paraId="3B57A9FD" w14:textId="52F9AAFD" w:rsidR="001C5597" w:rsidRPr="00D1144D" w:rsidRDefault="002340C7" w:rsidP="003F2269">
      <w:pPr>
        <w:spacing w:after="0" w:line="240" w:lineRule="auto"/>
        <w:jc w:val="both"/>
        <w:rPr>
          <w:rFonts w:cstheme="minorHAnsi"/>
          <w:b/>
          <w:sz w:val="28"/>
          <w:szCs w:val="28"/>
        </w:rPr>
      </w:pPr>
      <w:r w:rsidRPr="00D1144D">
        <w:rPr>
          <w:rFonts w:cstheme="minorHAnsi"/>
          <w:b/>
          <w:sz w:val="28"/>
          <w:szCs w:val="28"/>
        </w:rPr>
        <w:t>20BIC213</w:t>
      </w:r>
      <w:r w:rsidRPr="00D1144D">
        <w:rPr>
          <w:rFonts w:cstheme="minorHAnsi"/>
          <w:b/>
          <w:sz w:val="28"/>
          <w:szCs w:val="28"/>
        </w:rPr>
        <w:tab/>
      </w:r>
      <w:r w:rsidRPr="00D1144D">
        <w:rPr>
          <w:rFonts w:cstheme="minorHAnsi"/>
          <w:b/>
          <w:sz w:val="28"/>
          <w:szCs w:val="28"/>
        </w:rPr>
        <w:tab/>
        <w:t xml:space="preserve">      </w:t>
      </w:r>
      <w:r w:rsidR="00BC0E2B" w:rsidRPr="00D1144D">
        <w:rPr>
          <w:rFonts w:cstheme="minorHAnsi"/>
          <w:b/>
          <w:sz w:val="28"/>
          <w:szCs w:val="28"/>
        </w:rPr>
        <w:t xml:space="preserve">            </w:t>
      </w:r>
      <w:r w:rsidRPr="00D1144D">
        <w:rPr>
          <w:rFonts w:cstheme="minorHAnsi"/>
          <w:b/>
          <w:sz w:val="28"/>
          <w:szCs w:val="28"/>
        </w:rPr>
        <w:t xml:space="preserve">  </w:t>
      </w:r>
      <w:r w:rsidR="001C5597" w:rsidRPr="00D1144D">
        <w:rPr>
          <w:rFonts w:cstheme="minorHAnsi"/>
          <w:b/>
          <w:sz w:val="28"/>
          <w:szCs w:val="28"/>
        </w:rPr>
        <w:t xml:space="preserve"> Biosafety and bioethics</w:t>
      </w:r>
      <w:r w:rsidRPr="00D1144D">
        <w:rPr>
          <w:rFonts w:cstheme="minorHAnsi"/>
          <w:b/>
          <w:sz w:val="28"/>
          <w:szCs w:val="28"/>
        </w:rPr>
        <w:t xml:space="preserve">                                      P/F                     </w:t>
      </w:r>
    </w:p>
    <w:p w14:paraId="2D212A53" w14:textId="77777777" w:rsidR="001C5597" w:rsidRPr="00D1144D" w:rsidRDefault="001C5597" w:rsidP="003F2269">
      <w:pPr>
        <w:spacing w:after="0" w:line="240" w:lineRule="auto"/>
        <w:jc w:val="both"/>
        <w:rPr>
          <w:rFonts w:cstheme="minorHAnsi"/>
        </w:rPr>
      </w:pPr>
      <w:r w:rsidRPr="00D1144D">
        <w:rPr>
          <w:rFonts w:cstheme="minorHAnsi"/>
          <w:b/>
        </w:rPr>
        <w:t>Preamble</w:t>
      </w:r>
      <w:r w:rsidRPr="00D1144D">
        <w:rPr>
          <w:rFonts w:cstheme="minorHAnsi"/>
        </w:rPr>
        <w:t xml:space="preserve"> </w:t>
      </w:r>
    </w:p>
    <w:p w14:paraId="6C617CB4" w14:textId="77777777" w:rsidR="001C5597" w:rsidRPr="00D1144D" w:rsidRDefault="001C5597" w:rsidP="003F2269">
      <w:pPr>
        <w:spacing w:after="0" w:line="240" w:lineRule="auto"/>
        <w:jc w:val="both"/>
        <w:rPr>
          <w:rFonts w:cstheme="minorHAnsi"/>
        </w:rPr>
      </w:pPr>
      <w:r w:rsidRPr="00D1144D">
        <w:rPr>
          <w:rFonts w:cstheme="minorHAnsi"/>
        </w:rPr>
        <w:t xml:space="preserve">The recent advances in the field of biotechnology/biomedical technologies have brought into focus several safety and ethical issues. The inventions in the field of genetic engineering, molecular medicine and related fields of molecular biology not only affect us but also the plants, microorganisms, animals and the entire environment and the way we practice agriculture, medicine </w:t>
      </w:r>
      <w:r w:rsidRPr="00D1144D">
        <w:rPr>
          <w:rFonts w:cstheme="minorHAnsi"/>
        </w:rPr>
        <w:lastRenderedPageBreak/>
        <w:t xml:space="preserve">and food processing. An increase in our ability to change life forms in recent years has given rise to the new science of bioethics. The present course focus on the biosafety and bioethical issues the modern society confronts. Topics such as biosafety levels, biosafety guidelines, Biomedical technologies its health and human rights perspectives, Clinical ethics, emerging trends in biomedical and genetic technologies and regulatory frame works, legal and ethical implications of cryonics, cloning and its ethical legal and scientific aspects, regulation of </w:t>
      </w:r>
      <w:proofErr w:type="spellStart"/>
      <w:r w:rsidRPr="00D1144D">
        <w:rPr>
          <w:rFonts w:cstheme="minorHAnsi"/>
        </w:rPr>
        <w:t>biobanks</w:t>
      </w:r>
      <w:proofErr w:type="spellEnd"/>
      <w:r w:rsidRPr="00D1144D">
        <w:rPr>
          <w:rFonts w:cstheme="minorHAnsi"/>
        </w:rPr>
        <w:t xml:space="preserve"> and responsible conduct of biomedical research will be discussed in the curriculum.</w:t>
      </w:r>
    </w:p>
    <w:p w14:paraId="72F9FB53" w14:textId="77777777" w:rsidR="001C5597" w:rsidRPr="00D1144D" w:rsidRDefault="001C5597" w:rsidP="003F2269">
      <w:pPr>
        <w:spacing w:after="0" w:line="240" w:lineRule="auto"/>
        <w:jc w:val="both"/>
        <w:rPr>
          <w:rFonts w:cstheme="minorHAnsi"/>
          <w:b/>
        </w:rPr>
      </w:pPr>
      <w:r w:rsidRPr="00D1144D">
        <w:rPr>
          <w:rFonts w:cstheme="minorHAnsi"/>
        </w:rPr>
        <w:t xml:space="preserve"> </w:t>
      </w:r>
      <w:r w:rsidRPr="00D1144D">
        <w:rPr>
          <w:rFonts w:cstheme="minorHAnsi"/>
          <w:b/>
        </w:rPr>
        <w:t>Unit I</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(3 Lectures)</w:t>
      </w:r>
    </w:p>
    <w:p w14:paraId="7B2B9BC1" w14:textId="77777777" w:rsidR="001C5597" w:rsidRPr="00D1144D" w:rsidRDefault="001C5597" w:rsidP="003F2269">
      <w:pPr>
        <w:spacing w:after="0" w:line="240" w:lineRule="auto"/>
        <w:jc w:val="both"/>
        <w:rPr>
          <w:rFonts w:cstheme="minorHAnsi"/>
        </w:rPr>
      </w:pPr>
      <w:r w:rsidRPr="00D1144D">
        <w:rPr>
          <w:rFonts w:cstheme="minorHAnsi"/>
        </w:rPr>
        <w:t>Introduction  Historical background, introduction to biological safety cabinets, primary containment for biohazards, biosafety levels of specific microorganisms, recommended biosafety levels for infectious agents and infected animals.</w:t>
      </w:r>
    </w:p>
    <w:p w14:paraId="53033E03" w14:textId="77777777" w:rsidR="001C5597" w:rsidRPr="00D1144D" w:rsidRDefault="001C5597" w:rsidP="003F2269">
      <w:pPr>
        <w:spacing w:after="0" w:line="240" w:lineRule="auto"/>
        <w:jc w:val="both"/>
        <w:rPr>
          <w:rFonts w:cstheme="minorHAnsi"/>
          <w:b/>
        </w:rPr>
      </w:pPr>
      <w:r w:rsidRPr="00D1144D">
        <w:rPr>
          <w:rFonts w:cstheme="minorHAnsi"/>
          <w:b/>
        </w:rPr>
        <w:t>Unit 2</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(3 lectures)</w:t>
      </w:r>
    </w:p>
    <w:p w14:paraId="3E6EDF84" w14:textId="77777777" w:rsidR="001C5597" w:rsidRPr="00D1144D" w:rsidRDefault="001C5597" w:rsidP="003F2269">
      <w:pPr>
        <w:spacing w:after="0" w:line="240" w:lineRule="auto"/>
        <w:jc w:val="both"/>
        <w:rPr>
          <w:rFonts w:cstheme="minorHAnsi"/>
        </w:rPr>
      </w:pPr>
      <w:r w:rsidRPr="00D1144D">
        <w:rPr>
          <w:rFonts w:cstheme="minorHAnsi"/>
        </w:rPr>
        <w:t xml:space="preserve">General laboratory practice: </w:t>
      </w:r>
      <w:proofErr w:type="spellStart"/>
      <w:r w:rsidRPr="00D1144D">
        <w:rPr>
          <w:rFonts w:cstheme="minorHAnsi"/>
        </w:rPr>
        <w:t>Familiarise</w:t>
      </w:r>
      <w:proofErr w:type="spellEnd"/>
      <w:r w:rsidRPr="00D1144D">
        <w:rPr>
          <w:rFonts w:cstheme="minorHAnsi"/>
        </w:rPr>
        <w:t xml:space="preserve"> students </w:t>
      </w:r>
      <w:proofErr w:type="gramStart"/>
      <w:r w:rsidRPr="00D1144D">
        <w:rPr>
          <w:rFonts w:cstheme="minorHAnsi"/>
        </w:rPr>
        <w:t>with  Code</w:t>
      </w:r>
      <w:proofErr w:type="gramEnd"/>
      <w:r w:rsidRPr="00D1144D">
        <w:rPr>
          <w:rFonts w:cstheme="minorHAnsi"/>
        </w:rPr>
        <w:t xml:space="preserve"> of Practice for Safe Working in the biological sciences laboratories, waste disposal,  </w:t>
      </w:r>
      <w:proofErr w:type="spellStart"/>
      <w:r w:rsidRPr="00D1144D">
        <w:rPr>
          <w:rFonts w:cstheme="minorHAnsi"/>
        </w:rPr>
        <w:t>handiling</w:t>
      </w:r>
      <w:proofErr w:type="spellEnd"/>
      <w:r w:rsidRPr="00D1144D">
        <w:rPr>
          <w:rFonts w:cstheme="minorHAnsi"/>
        </w:rPr>
        <w:t xml:space="preserve"> of biological hazards, </w:t>
      </w:r>
      <w:proofErr w:type="spellStart"/>
      <w:r w:rsidRPr="00D1144D">
        <w:rPr>
          <w:rFonts w:cstheme="minorHAnsi"/>
        </w:rPr>
        <w:t>eqipment</w:t>
      </w:r>
      <w:proofErr w:type="spellEnd"/>
      <w:r w:rsidRPr="00D1144D">
        <w:rPr>
          <w:rFonts w:cstheme="minorHAnsi"/>
        </w:rPr>
        <w:t xml:space="preserve"> and apparatus, reporting of accidents, first aids, fire instructions and other emergencies</w:t>
      </w:r>
    </w:p>
    <w:p w14:paraId="3E81B068" w14:textId="77777777" w:rsidR="001C5597" w:rsidRPr="00D1144D" w:rsidRDefault="001C5597" w:rsidP="003F2269">
      <w:pPr>
        <w:spacing w:after="0" w:line="240" w:lineRule="auto"/>
        <w:jc w:val="both"/>
        <w:rPr>
          <w:rFonts w:cstheme="minorHAnsi"/>
          <w:b/>
        </w:rPr>
      </w:pPr>
      <w:r w:rsidRPr="00D1144D">
        <w:rPr>
          <w:rFonts w:cstheme="minorHAnsi"/>
          <w:b/>
        </w:rPr>
        <w:t>Unit 3</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(8 Lectures)</w:t>
      </w:r>
    </w:p>
    <w:p w14:paraId="10595D60" w14:textId="77777777" w:rsidR="001C5597" w:rsidRPr="00D1144D" w:rsidRDefault="001C5597" w:rsidP="003F2269">
      <w:pPr>
        <w:spacing w:after="0" w:line="240" w:lineRule="auto"/>
        <w:jc w:val="both"/>
        <w:rPr>
          <w:rFonts w:cstheme="minorHAnsi"/>
        </w:rPr>
      </w:pPr>
      <w:r w:rsidRPr="00D1144D">
        <w:rPr>
          <w:rFonts w:cstheme="minorHAnsi"/>
        </w:rPr>
        <w:t xml:space="preserve">Biosafety guidelines  Government of India definition of genetic modified organism (GMOs) and living modified organisms (LMOs), roles of institutional biosafety committee, review committee on genetic manipulation (RCGM), genetic engineering approval committee (GEAC) for GMO applications in food and agriculture, environmental release of GMOs. </w:t>
      </w:r>
      <w:proofErr w:type="gramStart"/>
      <w:r w:rsidRPr="00D1144D">
        <w:rPr>
          <w:rFonts w:cstheme="minorHAnsi"/>
        </w:rPr>
        <w:t>The GM-food debate and biosafety assessment procedures for biotech foods and related products, including transgenic food crops, case studies of relevance.</w:t>
      </w:r>
      <w:proofErr w:type="gramEnd"/>
      <w:r w:rsidRPr="00D1144D">
        <w:rPr>
          <w:rFonts w:cstheme="minorHAnsi"/>
        </w:rPr>
        <w:t xml:space="preserve"> </w:t>
      </w:r>
      <w:proofErr w:type="gramStart"/>
      <w:r w:rsidRPr="00D1144D">
        <w:rPr>
          <w:rFonts w:cstheme="minorHAnsi"/>
        </w:rPr>
        <w:t>Biosafety assessment of pharmaceutical products such as drugs/vaccines etc.</w:t>
      </w:r>
      <w:proofErr w:type="gramEnd"/>
    </w:p>
    <w:p w14:paraId="4F5FEC50" w14:textId="77777777" w:rsidR="001C5597" w:rsidRPr="00D1144D" w:rsidRDefault="001C5597" w:rsidP="003F2269">
      <w:pPr>
        <w:spacing w:after="0" w:line="240" w:lineRule="auto"/>
        <w:jc w:val="both"/>
        <w:rPr>
          <w:rFonts w:cstheme="minorHAnsi"/>
          <w:b/>
        </w:rPr>
      </w:pPr>
      <w:r w:rsidRPr="00D1144D">
        <w:rPr>
          <w:rFonts w:cstheme="minorHAnsi"/>
          <w:b/>
        </w:rPr>
        <w:t>Unit 4</w:t>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w:t>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2DF99AFF" w14:textId="77777777" w:rsidR="001C5597" w:rsidRPr="00D1144D" w:rsidRDefault="001C5597" w:rsidP="003F2269">
      <w:pPr>
        <w:spacing w:after="0" w:line="240" w:lineRule="auto"/>
        <w:jc w:val="both"/>
        <w:rPr>
          <w:rFonts w:cstheme="minorHAnsi"/>
        </w:rPr>
      </w:pPr>
      <w:r w:rsidRPr="00D1144D">
        <w:rPr>
          <w:rFonts w:cstheme="minorHAnsi"/>
        </w:rPr>
        <w:t>Foundation of Bioethics: Definition, historic evolution, codes and guidelines, universal principles.</w:t>
      </w:r>
    </w:p>
    <w:p w14:paraId="5BBBEB9F" w14:textId="77777777" w:rsidR="001C5597" w:rsidRPr="00D1144D" w:rsidRDefault="001C5597" w:rsidP="003F2269">
      <w:pPr>
        <w:spacing w:after="0" w:line="240" w:lineRule="auto"/>
        <w:jc w:val="both"/>
        <w:rPr>
          <w:rFonts w:cstheme="minorHAnsi"/>
          <w:b/>
        </w:rPr>
      </w:pPr>
      <w:r w:rsidRPr="00D1144D">
        <w:rPr>
          <w:rFonts w:cstheme="minorHAnsi"/>
          <w:b/>
        </w:rPr>
        <w:t>Unit 5</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 </w:t>
      </w:r>
    </w:p>
    <w:p w14:paraId="534B1B70" w14:textId="77777777" w:rsidR="001C5597" w:rsidRPr="00D1144D" w:rsidRDefault="001C5597" w:rsidP="003F2269">
      <w:pPr>
        <w:spacing w:after="0" w:line="240" w:lineRule="auto"/>
        <w:jc w:val="both"/>
        <w:rPr>
          <w:rFonts w:cstheme="minorHAnsi"/>
        </w:rPr>
      </w:pPr>
      <w:r w:rsidRPr="00D1144D">
        <w:rPr>
          <w:rFonts w:cstheme="minorHAnsi"/>
        </w:rPr>
        <w:t xml:space="preserve">Clinical ethics  Describe the sanctity of human life and the need to preserve human life, what makes research involving human subjects ethical, explain about issues related to prenatal screening, clinical trials (Phase I/II/III/IV) studies. </w:t>
      </w:r>
      <w:proofErr w:type="gramStart"/>
      <w:r w:rsidRPr="00D1144D">
        <w:rPr>
          <w:rFonts w:cstheme="minorHAnsi"/>
        </w:rPr>
        <w:t>Biomedical ethics.</w:t>
      </w:r>
      <w:proofErr w:type="gramEnd"/>
      <w:r w:rsidRPr="00D1144D">
        <w:rPr>
          <w:rFonts w:cstheme="minorHAnsi"/>
        </w:rPr>
        <w:t xml:space="preserve"> </w:t>
      </w:r>
    </w:p>
    <w:p w14:paraId="03686804" w14:textId="77777777" w:rsidR="001C5597" w:rsidRPr="00D1144D" w:rsidRDefault="001C5597" w:rsidP="003F2269">
      <w:pPr>
        <w:spacing w:after="0" w:line="240" w:lineRule="auto"/>
        <w:jc w:val="both"/>
        <w:rPr>
          <w:rFonts w:cstheme="minorHAnsi"/>
          <w:b/>
        </w:rPr>
      </w:pPr>
      <w:r w:rsidRPr="00D1144D">
        <w:rPr>
          <w:rFonts w:cstheme="minorHAnsi"/>
          <w:b/>
        </w:rPr>
        <w:t>Unit 6</w:t>
      </w:r>
      <w:r w:rsidRPr="00D1144D">
        <w:rPr>
          <w:rFonts w:cstheme="minorHAnsi"/>
          <w:b/>
        </w:rPr>
        <w:tab/>
      </w:r>
      <w:r w:rsidRPr="00D1144D">
        <w:rPr>
          <w:rFonts w:cstheme="minorHAnsi"/>
          <w:b/>
        </w:rPr>
        <w:tab/>
      </w:r>
      <w:r w:rsidRPr="00D1144D">
        <w:rPr>
          <w:rFonts w:cstheme="minorHAnsi"/>
          <w:b/>
        </w:rPr>
        <w:tab/>
        <w:t xml:space="preserve">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576B0A23" w14:textId="77777777" w:rsidR="001C5597" w:rsidRPr="00D1144D" w:rsidRDefault="001C5597" w:rsidP="003F2269">
      <w:pPr>
        <w:spacing w:after="0" w:line="240" w:lineRule="auto"/>
        <w:jc w:val="both"/>
        <w:rPr>
          <w:rFonts w:cstheme="minorHAnsi"/>
        </w:rPr>
      </w:pPr>
      <w:r w:rsidRPr="00D1144D">
        <w:rPr>
          <w:rFonts w:cstheme="minorHAnsi"/>
        </w:rPr>
        <w:t xml:space="preserve">Legal and ethical implications of cryonics: Introduction, origin of cryonic preservation in humans, procedure, meaning of death, its suspension and legal implications, its position in </w:t>
      </w:r>
      <w:proofErr w:type="spellStart"/>
      <w:r w:rsidRPr="00D1144D">
        <w:rPr>
          <w:rFonts w:cstheme="minorHAnsi"/>
        </w:rPr>
        <w:t>india</w:t>
      </w:r>
      <w:proofErr w:type="spellEnd"/>
      <w:r w:rsidRPr="00D1144D">
        <w:rPr>
          <w:rFonts w:cstheme="minorHAnsi"/>
        </w:rPr>
        <w:t>.</w:t>
      </w:r>
    </w:p>
    <w:p w14:paraId="4070D2C2" w14:textId="77777777" w:rsidR="001C5597" w:rsidRPr="00D1144D" w:rsidRDefault="001C5597" w:rsidP="003F2269">
      <w:pPr>
        <w:spacing w:after="0" w:line="240" w:lineRule="auto"/>
        <w:jc w:val="both"/>
        <w:rPr>
          <w:rFonts w:cstheme="minorHAnsi"/>
          <w:b/>
        </w:rPr>
      </w:pPr>
      <w:r w:rsidRPr="00D1144D">
        <w:rPr>
          <w:rFonts w:cstheme="minorHAnsi"/>
          <w:b/>
        </w:rPr>
        <w:t>Unit 7</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4352217C" w14:textId="77777777" w:rsidR="001C5597" w:rsidRPr="00D1144D" w:rsidRDefault="001C5597" w:rsidP="003F2269">
      <w:pPr>
        <w:spacing w:after="0" w:line="240" w:lineRule="auto"/>
        <w:jc w:val="both"/>
        <w:rPr>
          <w:rFonts w:cstheme="minorHAnsi"/>
        </w:rPr>
      </w:pPr>
      <w:r w:rsidRPr="00D1144D">
        <w:rPr>
          <w:rFonts w:cstheme="minorHAnsi"/>
        </w:rPr>
        <w:t>CRISPER Revolution, its future and legal issues: Introduction, advances in genomic research and its legal aspects, ethical and human rights issues in human DNA editing, genome editing technology its legal and regulatory challenges</w:t>
      </w:r>
    </w:p>
    <w:p w14:paraId="40DB770D" w14:textId="77777777" w:rsidR="001C5597" w:rsidRPr="00D1144D" w:rsidRDefault="001C5597" w:rsidP="003F2269">
      <w:pPr>
        <w:spacing w:after="0" w:line="240" w:lineRule="auto"/>
        <w:jc w:val="both"/>
        <w:rPr>
          <w:rFonts w:cstheme="minorHAnsi"/>
          <w:b/>
        </w:rPr>
      </w:pPr>
      <w:r w:rsidRPr="00D1144D">
        <w:rPr>
          <w:rFonts w:cstheme="minorHAnsi"/>
          <w:b/>
        </w:rPr>
        <w:t>Unit 8</w:t>
      </w:r>
      <w:r w:rsidRPr="00D1144D">
        <w:rPr>
          <w:rFonts w:cstheme="minorHAnsi"/>
          <w:b/>
        </w:rPr>
        <w:tab/>
      </w:r>
      <w:r w:rsidRPr="00D1144D">
        <w:rPr>
          <w:rFonts w:cstheme="minorHAnsi"/>
          <w:b/>
        </w:rPr>
        <w:tab/>
        <w:t xml:space="preserve">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3E7301DE" w14:textId="77777777" w:rsidR="001C5597" w:rsidRPr="00D1144D" w:rsidRDefault="001C5597" w:rsidP="003F2269">
      <w:pPr>
        <w:spacing w:after="0" w:line="240" w:lineRule="auto"/>
        <w:jc w:val="both"/>
        <w:rPr>
          <w:rFonts w:cstheme="minorHAnsi"/>
        </w:rPr>
      </w:pPr>
      <w:r w:rsidRPr="00D1144D">
        <w:rPr>
          <w:rFonts w:cstheme="minorHAnsi"/>
        </w:rPr>
        <w:t>Ethical use of animals in the laboratory: Introduction to animal ethics, bioethics and animals, animal rights, animal use in biological research,</w:t>
      </w:r>
    </w:p>
    <w:p w14:paraId="5D1B7AD0" w14:textId="77777777" w:rsidR="001C5597" w:rsidRPr="00D1144D" w:rsidRDefault="001C5597" w:rsidP="003F2269">
      <w:pPr>
        <w:spacing w:after="0" w:line="240" w:lineRule="auto"/>
        <w:jc w:val="both"/>
        <w:rPr>
          <w:rFonts w:cstheme="minorHAnsi"/>
          <w:b/>
        </w:rPr>
      </w:pPr>
      <w:r w:rsidRPr="00D1144D">
        <w:rPr>
          <w:rFonts w:cstheme="minorHAnsi"/>
          <w:b/>
        </w:rPr>
        <w:t>Unit 9</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(2 lectures)</w:t>
      </w:r>
    </w:p>
    <w:p w14:paraId="02435D40" w14:textId="77777777" w:rsidR="001C5597" w:rsidRPr="00D1144D" w:rsidRDefault="001C5597" w:rsidP="003F2269">
      <w:pPr>
        <w:spacing w:after="0" w:line="240" w:lineRule="auto"/>
        <w:jc w:val="both"/>
        <w:rPr>
          <w:rFonts w:cstheme="minorHAnsi"/>
        </w:rPr>
      </w:pPr>
      <w:r w:rsidRPr="00D1144D">
        <w:rPr>
          <w:rFonts w:cstheme="minorHAnsi"/>
        </w:rPr>
        <w:t xml:space="preserve">Ethics and regulation of </w:t>
      </w:r>
      <w:proofErr w:type="spellStart"/>
      <w:r w:rsidRPr="00D1144D">
        <w:rPr>
          <w:rFonts w:cstheme="minorHAnsi"/>
        </w:rPr>
        <w:t>biobanks</w:t>
      </w:r>
      <w:proofErr w:type="spellEnd"/>
      <w:r w:rsidRPr="00D1144D">
        <w:rPr>
          <w:rFonts w:cstheme="minorHAnsi"/>
        </w:rPr>
        <w:t>: Introduction</w:t>
      </w:r>
      <w:proofErr w:type="gramStart"/>
      <w:r w:rsidRPr="00D1144D">
        <w:rPr>
          <w:rFonts w:cstheme="minorHAnsi"/>
        </w:rPr>
        <w:t>,  types</w:t>
      </w:r>
      <w:proofErr w:type="gramEnd"/>
      <w:r w:rsidRPr="00D1144D">
        <w:rPr>
          <w:rFonts w:cstheme="minorHAnsi"/>
        </w:rPr>
        <w:t xml:space="preserve"> of </w:t>
      </w:r>
      <w:proofErr w:type="spellStart"/>
      <w:r w:rsidRPr="00D1144D">
        <w:rPr>
          <w:rFonts w:cstheme="minorHAnsi"/>
        </w:rPr>
        <w:t>biobanks</w:t>
      </w:r>
      <w:proofErr w:type="spellEnd"/>
      <w:r w:rsidRPr="00D1144D">
        <w:rPr>
          <w:rFonts w:cstheme="minorHAnsi"/>
        </w:rPr>
        <w:t xml:space="preserve">, barriers of </w:t>
      </w:r>
      <w:proofErr w:type="spellStart"/>
      <w:r w:rsidRPr="00D1144D">
        <w:rPr>
          <w:rFonts w:cstheme="minorHAnsi"/>
        </w:rPr>
        <w:t>biobanking</w:t>
      </w:r>
      <w:proofErr w:type="spellEnd"/>
      <w:r w:rsidRPr="00D1144D">
        <w:rPr>
          <w:rFonts w:cstheme="minorHAnsi"/>
        </w:rPr>
        <w:t xml:space="preserve">, </w:t>
      </w:r>
      <w:proofErr w:type="spellStart"/>
      <w:r w:rsidRPr="00D1144D">
        <w:rPr>
          <w:rFonts w:cstheme="minorHAnsi"/>
        </w:rPr>
        <w:t>biobanking</w:t>
      </w:r>
      <w:proofErr w:type="spellEnd"/>
      <w:r w:rsidRPr="00D1144D">
        <w:rPr>
          <w:rFonts w:cstheme="minorHAnsi"/>
        </w:rPr>
        <w:t xml:space="preserve"> framework in </w:t>
      </w:r>
      <w:proofErr w:type="spellStart"/>
      <w:r w:rsidRPr="00D1144D">
        <w:rPr>
          <w:rFonts w:cstheme="minorHAnsi"/>
        </w:rPr>
        <w:t>india</w:t>
      </w:r>
      <w:proofErr w:type="spellEnd"/>
      <w:r w:rsidRPr="00D1144D">
        <w:rPr>
          <w:rFonts w:cstheme="minorHAnsi"/>
        </w:rPr>
        <w:t xml:space="preserve">, ethical issues of </w:t>
      </w:r>
      <w:proofErr w:type="spellStart"/>
      <w:r w:rsidRPr="00D1144D">
        <w:rPr>
          <w:rFonts w:cstheme="minorHAnsi"/>
        </w:rPr>
        <w:t>biobanks</w:t>
      </w:r>
      <w:proofErr w:type="spellEnd"/>
    </w:p>
    <w:p w14:paraId="6D5D1200" w14:textId="77777777" w:rsidR="001C5597" w:rsidRPr="00D1144D" w:rsidRDefault="001C5597" w:rsidP="003F2269">
      <w:pPr>
        <w:spacing w:after="0" w:line="240" w:lineRule="auto"/>
        <w:jc w:val="both"/>
        <w:rPr>
          <w:rFonts w:cstheme="minorHAnsi"/>
          <w:b/>
        </w:rPr>
      </w:pPr>
      <w:r w:rsidRPr="00D1144D">
        <w:rPr>
          <w:rFonts w:cstheme="minorHAnsi"/>
          <w:b/>
        </w:rPr>
        <w:t>Unit 10</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(4 lectures)</w:t>
      </w:r>
    </w:p>
    <w:p w14:paraId="26887B39" w14:textId="77777777" w:rsidR="001C5597" w:rsidRPr="00D1144D" w:rsidRDefault="001C5597" w:rsidP="003F2269">
      <w:pPr>
        <w:spacing w:after="0" w:line="240" w:lineRule="auto"/>
        <w:jc w:val="both"/>
        <w:rPr>
          <w:rFonts w:cstheme="minorHAnsi"/>
        </w:rPr>
      </w:pPr>
      <w:r w:rsidRPr="00D1144D">
        <w:rPr>
          <w:rFonts w:cstheme="minorHAnsi"/>
        </w:rPr>
        <w:t>Conduct in Research: Introduction to responsible conduct of research, advising and mentoring, treatment of data, research misconduct, competing interests, commitments and values.</w:t>
      </w:r>
    </w:p>
    <w:p w14:paraId="5CEBEF6E" w14:textId="77777777" w:rsidR="001C5597" w:rsidRPr="00D1144D" w:rsidRDefault="001C5597" w:rsidP="003F2269">
      <w:pPr>
        <w:spacing w:after="0" w:line="240" w:lineRule="auto"/>
        <w:jc w:val="both"/>
        <w:rPr>
          <w:rFonts w:cstheme="minorHAnsi"/>
          <w:b/>
        </w:rPr>
      </w:pPr>
      <w:r w:rsidRPr="00D1144D">
        <w:rPr>
          <w:rFonts w:cstheme="minorHAnsi"/>
          <w:b/>
        </w:rPr>
        <w:t>Text books:</w:t>
      </w:r>
    </w:p>
    <w:p w14:paraId="624D31DD" w14:textId="77777777" w:rsidR="001C5597" w:rsidRPr="00D1144D" w:rsidRDefault="001C5597" w:rsidP="003F2269">
      <w:pPr>
        <w:spacing w:after="0" w:line="240" w:lineRule="auto"/>
        <w:jc w:val="both"/>
        <w:rPr>
          <w:rFonts w:cstheme="minorHAnsi"/>
        </w:rPr>
      </w:pPr>
      <w:r w:rsidRPr="00D1144D">
        <w:rPr>
          <w:rFonts w:cstheme="minorHAnsi"/>
        </w:rPr>
        <w:t xml:space="preserve">(1) Bioethics and Biosafety, 1st edition (2008), M. K </w:t>
      </w:r>
      <w:proofErr w:type="spellStart"/>
      <w:r w:rsidRPr="00D1144D">
        <w:rPr>
          <w:rFonts w:cstheme="minorHAnsi"/>
        </w:rPr>
        <w:t>Sateesh</w:t>
      </w:r>
      <w:proofErr w:type="spellEnd"/>
      <w:r w:rsidRPr="00D1144D">
        <w:rPr>
          <w:rFonts w:cstheme="minorHAnsi"/>
        </w:rPr>
        <w:t xml:space="preserve">, I K International </w:t>
      </w:r>
      <w:proofErr w:type="spellStart"/>
      <w:r w:rsidRPr="00D1144D">
        <w:rPr>
          <w:rFonts w:cstheme="minorHAnsi"/>
        </w:rPr>
        <w:t>Pvt</w:t>
      </w:r>
      <w:proofErr w:type="spellEnd"/>
      <w:r w:rsidRPr="00D1144D">
        <w:rPr>
          <w:rFonts w:cstheme="minorHAnsi"/>
        </w:rPr>
        <w:t xml:space="preserve"> Ltd, ISBN-13: 978-8190675703.</w:t>
      </w:r>
    </w:p>
    <w:p w14:paraId="467EE27F" w14:textId="77777777" w:rsidR="001C5597" w:rsidRPr="00D1144D" w:rsidRDefault="001C5597" w:rsidP="003F2269">
      <w:pPr>
        <w:spacing w:after="0" w:line="240" w:lineRule="auto"/>
        <w:jc w:val="both"/>
        <w:rPr>
          <w:rFonts w:cstheme="minorHAnsi"/>
        </w:rPr>
      </w:pPr>
      <w:r w:rsidRPr="00D1144D">
        <w:rPr>
          <w:rFonts w:cstheme="minorHAnsi"/>
        </w:rPr>
        <w:t xml:space="preserve">(2) The Cambridge Textbook of Bioethics, 1st edition (2008), Peter A. Singer and A. M. </w:t>
      </w:r>
      <w:proofErr w:type="spellStart"/>
      <w:r w:rsidRPr="00D1144D">
        <w:rPr>
          <w:rFonts w:cstheme="minorHAnsi"/>
        </w:rPr>
        <w:t>Viens</w:t>
      </w:r>
      <w:proofErr w:type="spellEnd"/>
      <w:r w:rsidRPr="00D1144D">
        <w:rPr>
          <w:rFonts w:cstheme="minorHAnsi"/>
        </w:rPr>
        <w:t>; Cambridge University Press, ISBN-13: 978-0511545566.</w:t>
      </w:r>
    </w:p>
    <w:p w14:paraId="0CC3FB9B" w14:textId="77777777" w:rsidR="001C5597" w:rsidRPr="00D1144D" w:rsidRDefault="001C5597" w:rsidP="003F2269">
      <w:pPr>
        <w:spacing w:after="0" w:line="240" w:lineRule="auto"/>
        <w:jc w:val="both"/>
        <w:rPr>
          <w:rFonts w:cstheme="minorHAnsi"/>
        </w:rPr>
      </w:pPr>
      <w:r w:rsidRPr="00D1144D">
        <w:rPr>
          <w:rFonts w:cstheme="minorHAnsi"/>
        </w:rPr>
        <w:t xml:space="preserve">(3) Foundation of Bioethics, 2nd edition (1996), E. H </w:t>
      </w:r>
      <w:proofErr w:type="spellStart"/>
      <w:r w:rsidRPr="00D1144D">
        <w:rPr>
          <w:rFonts w:cstheme="minorHAnsi"/>
        </w:rPr>
        <w:t>Tristram</w:t>
      </w:r>
      <w:proofErr w:type="spellEnd"/>
      <w:r w:rsidRPr="00D1144D">
        <w:rPr>
          <w:rFonts w:cstheme="minorHAnsi"/>
        </w:rPr>
        <w:t>; Oxford University Press, ISBN-13: 9780195057362.</w:t>
      </w:r>
    </w:p>
    <w:p w14:paraId="764F7B7D" w14:textId="77777777" w:rsidR="00FA3CCF" w:rsidRPr="00D1144D" w:rsidRDefault="00FA3CCF" w:rsidP="003F2269">
      <w:pPr>
        <w:autoSpaceDE w:val="0"/>
        <w:autoSpaceDN w:val="0"/>
        <w:adjustRightInd w:val="0"/>
        <w:spacing w:after="0" w:line="240" w:lineRule="auto"/>
        <w:jc w:val="both"/>
        <w:rPr>
          <w:rFonts w:eastAsia="Times New Roman" w:cstheme="minorHAnsi"/>
          <w:color w:val="000000" w:themeColor="text1"/>
        </w:rPr>
      </w:pPr>
    </w:p>
    <w:p w14:paraId="6D62DC0F" w14:textId="704E9E1B" w:rsidR="000C060E" w:rsidRPr="00D1144D" w:rsidRDefault="00D927B1" w:rsidP="003F2269">
      <w:pPr>
        <w:spacing w:after="0" w:line="240" w:lineRule="auto"/>
        <w:jc w:val="both"/>
        <w:rPr>
          <w:rFonts w:cstheme="minorHAnsi"/>
          <w:b/>
          <w:sz w:val="28"/>
          <w:szCs w:val="28"/>
        </w:rPr>
      </w:pPr>
      <w:r w:rsidRPr="00D1144D">
        <w:rPr>
          <w:rFonts w:cstheme="minorHAnsi"/>
          <w:b/>
          <w:sz w:val="28"/>
          <w:szCs w:val="28"/>
        </w:rPr>
        <w:t xml:space="preserve">20MMD213 </w:t>
      </w:r>
      <w:r w:rsidRPr="00D1144D">
        <w:rPr>
          <w:rFonts w:cstheme="minorHAnsi"/>
          <w:b/>
          <w:sz w:val="28"/>
          <w:szCs w:val="28"/>
        </w:rPr>
        <w:tab/>
      </w:r>
      <w:r w:rsidRPr="00D1144D">
        <w:rPr>
          <w:rFonts w:cstheme="minorHAnsi"/>
          <w:b/>
          <w:sz w:val="28"/>
          <w:szCs w:val="28"/>
        </w:rPr>
        <w:tab/>
        <w:t xml:space="preserve">  </w:t>
      </w:r>
      <w:r w:rsidR="00BC0E2B" w:rsidRPr="00D1144D">
        <w:rPr>
          <w:rFonts w:cstheme="minorHAnsi"/>
          <w:b/>
          <w:sz w:val="28"/>
          <w:szCs w:val="28"/>
        </w:rPr>
        <w:t xml:space="preserve">      </w:t>
      </w:r>
      <w:r w:rsidRPr="00D1144D">
        <w:rPr>
          <w:rFonts w:cstheme="minorHAnsi"/>
          <w:b/>
          <w:sz w:val="28"/>
          <w:szCs w:val="28"/>
        </w:rPr>
        <w:t xml:space="preserve">  </w:t>
      </w:r>
      <w:r w:rsidR="000C060E" w:rsidRPr="00D1144D">
        <w:rPr>
          <w:rFonts w:cstheme="minorHAnsi"/>
          <w:b/>
          <w:sz w:val="28"/>
          <w:szCs w:val="28"/>
        </w:rPr>
        <w:t>Proteome and Proteomics</w:t>
      </w:r>
      <w:r w:rsidR="002340C7" w:rsidRPr="00D1144D">
        <w:rPr>
          <w:rFonts w:cstheme="minorHAnsi"/>
          <w:b/>
          <w:sz w:val="28"/>
          <w:szCs w:val="28"/>
        </w:rPr>
        <w:t xml:space="preserve">                                   2 0 0 2</w:t>
      </w:r>
    </w:p>
    <w:p w14:paraId="04A10CC9" w14:textId="77777777" w:rsidR="000C060E" w:rsidRPr="00D1144D" w:rsidRDefault="000C060E" w:rsidP="003F2269">
      <w:pPr>
        <w:spacing w:after="0" w:line="240" w:lineRule="auto"/>
        <w:jc w:val="both"/>
        <w:rPr>
          <w:rFonts w:cstheme="minorHAnsi"/>
          <w:b/>
        </w:rPr>
      </w:pPr>
      <w:r w:rsidRPr="00D1144D">
        <w:rPr>
          <w:rFonts w:cstheme="minorHAnsi"/>
          <w:b/>
        </w:rPr>
        <w:t>Preamble</w:t>
      </w:r>
    </w:p>
    <w:p w14:paraId="31742CB3" w14:textId="77777777" w:rsidR="000C060E" w:rsidRPr="00D1144D" w:rsidRDefault="000C060E" w:rsidP="003F2269">
      <w:pPr>
        <w:spacing w:after="0" w:line="240" w:lineRule="auto"/>
        <w:jc w:val="both"/>
        <w:rPr>
          <w:rFonts w:cstheme="minorHAnsi"/>
        </w:rPr>
      </w:pPr>
      <w:r w:rsidRPr="00D1144D">
        <w:rPr>
          <w:rFonts w:cstheme="minorHAnsi"/>
        </w:rPr>
        <w:t>Despite having the same number of chromosomes in all cells, there are different types of cells and different functions they elicit.  This is due to differential gene expression.  As a result, the protein expression pattern and proteome of the tissue or cell type is going to be very different.  Understanding the cellular proteins by proteome analysis is essential for deciphering the importance of cell/tissue specific proteins role in homeostasis and related functions</w:t>
      </w:r>
    </w:p>
    <w:p w14:paraId="50E392E9" w14:textId="77777777" w:rsidR="000C060E" w:rsidRPr="00D1144D" w:rsidRDefault="000C060E" w:rsidP="003F2269">
      <w:pPr>
        <w:spacing w:after="0" w:line="240" w:lineRule="auto"/>
        <w:jc w:val="both"/>
        <w:rPr>
          <w:rFonts w:cstheme="minorHAnsi"/>
          <w:b/>
        </w:rPr>
      </w:pPr>
      <w:r w:rsidRPr="00D1144D">
        <w:rPr>
          <w:rFonts w:cstheme="minorHAnsi"/>
          <w:b/>
        </w:rPr>
        <w:t xml:space="preserve">Unit 1                                                                             </w:t>
      </w:r>
      <w:r w:rsidRPr="00D1144D">
        <w:rPr>
          <w:rFonts w:cstheme="minorHAnsi"/>
          <w:b/>
        </w:rPr>
        <w:tab/>
      </w:r>
      <w:r w:rsidRPr="00D1144D">
        <w:rPr>
          <w:rFonts w:cstheme="minorHAnsi"/>
          <w:b/>
        </w:rPr>
        <w:tab/>
        <w:t xml:space="preserve">                           (15 lectures)</w:t>
      </w:r>
    </w:p>
    <w:p w14:paraId="4587E436" w14:textId="77777777" w:rsidR="000C060E" w:rsidRPr="00D1144D" w:rsidRDefault="000C060E" w:rsidP="003F2269">
      <w:pPr>
        <w:spacing w:after="0" w:line="240" w:lineRule="auto"/>
        <w:jc w:val="both"/>
        <w:rPr>
          <w:rFonts w:cstheme="minorHAnsi"/>
        </w:rPr>
      </w:pPr>
      <w:r w:rsidRPr="00D1144D">
        <w:rPr>
          <w:rFonts w:cstheme="minorHAnsi"/>
        </w:rPr>
        <w:t xml:space="preserve">What </w:t>
      </w:r>
      <w:proofErr w:type="gramStart"/>
      <w:r w:rsidRPr="00D1144D">
        <w:rPr>
          <w:rFonts w:cstheme="minorHAnsi"/>
        </w:rPr>
        <w:t>is</w:t>
      </w:r>
      <w:proofErr w:type="gramEnd"/>
      <w:r w:rsidRPr="00D1144D">
        <w:rPr>
          <w:rFonts w:cstheme="minorHAnsi"/>
        </w:rPr>
        <w:t xml:space="preserve"> proteome and proteomics and its significance. How proteins of a cell can be identified. </w:t>
      </w:r>
      <w:proofErr w:type="gramStart"/>
      <w:r w:rsidRPr="00D1144D">
        <w:rPr>
          <w:rFonts w:cstheme="minorHAnsi"/>
        </w:rPr>
        <w:t>Significance of different methods for studying proteomics.</w:t>
      </w:r>
      <w:proofErr w:type="gramEnd"/>
      <w:r w:rsidRPr="00D1144D">
        <w:rPr>
          <w:rFonts w:cstheme="minorHAnsi"/>
        </w:rPr>
        <w:t xml:space="preserve">  </w:t>
      </w:r>
      <w:proofErr w:type="gramStart"/>
      <w:r w:rsidRPr="00D1144D">
        <w:rPr>
          <w:rFonts w:cstheme="minorHAnsi"/>
        </w:rPr>
        <w:t>Significance of protein mass in proteomics.</w:t>
      </w:r>
      <w:proofErr w:type="gramEnd"/>
      <w:r w:rsidRPr="00D1144D">
        <w:rPr>
          <w:rFonts w:cstheme="minorHAnsi"/>
        </w:rPr>
        <w:t xml:space="preserve"> </w:t>
      </w:r>
      <w:proofErr w:type="gramStart"/>
      <w:r w:rsidRPr="00D1144D">
        <w:rPr>
          <w:rFonts w:cstheme="minorHAnsi"/>
        </w:rPr>
        <w:t>Mass spectrometry.</w:t>
      </w:r>
      <w:proofErr w:type="gramEnd"/>
      <w:r w:rsidRPr="00D1144D">
        <w:rPr>
          <w:rFonts w:cstheme="minorHAnsi"/>
        </w:rPr>
        <w:t xml:space="preserve"> </w:t>
      </w:r>
      <w:proofErr w:type="gramStart"/>
      <w:r w:rsidRPr="00D1144D">
        <w:rPr>
          <w:rFonts w:cstheme="minorHAnsi"/>
        </w:rPr>
        <w:t>Principles of mass spectroscopy.</w:t>
      </w:r>
      <w:proofErr w:type="gramEnd"/>
    </w:p>
    <w:p w14:paraId="094AD738" w14:textId="77777777" w:rsidR="000C060E" w:rsidRPr="00D1144D" w:rsidRDefault="000C060E" w:rsidP="003F2269">
      <w:pPr>
        <w:spacing w:after="0" w:line="240" w:lineRule="auto"/>
        <w:jc w:val="both"/>
        <w:rPr>
          <w:rFonts w:cstheme="minorHAnsi"/>
          <w:b/>
        </w:rPr>
      </w:pPr>
      <w:r w:rsidRPr="00D1144D">
        <w:rPr>
          <w:rFonts w:cstheme="minorHAnsi"/>
          <w:b/>
        </w:rPr>
        <w:t xml:space="preserve">Unit 2                                                                       </w:t>
      </w:r>
      <w:r w:rsidRPr="00D1144D">
        <w:rPr>
          <w:rFonts w:cstheme="minorHAnsi"/>
          <w:b/>
        </w:rPr>
        <w:tab/>
      </w:r>
      <w:r w:rsidRPr="00D1144D">
        <w:rPr>
          <w:rFonts w:cstheme="minorHAnsi"/>
          <w:b/>
        </w:rPr>
        <w:tab/>
        <w:t xml:space="preserve">                                          (15 lectures)</w:t>
      </w:r>
    </w:p>
    <w:p w14:paraId="172F2C87" w14:textId="77777777" w:rsidR="000C060E" w:rsidRPr="00D1144D" w:rsidRDefault="000C060E" w:rsidP="003F2269">
      <w:pPr>
        <w:spacing w:after="0" w:line="240" w:lineRule="auto"/>
        <w:jc w:val="both"/>
        <w:rPr>
          <w:rFonts w:cstheme="minorHAnsi"/>
        </w:rPr>
      </w:pPr>
      <w:r w:rsidRPr="00D1144D">
        <w:rPr>
          <w:rFonts w:cstheme="minorHAnsi"/>
        </w:rPr>
        <w:t xml:space="preserve">Identification of proteins using mass spectrometry, Protein fragmentation; Peptide enrichment and separation; Ionization and its Importance; Time of Flight, MS/MS analysis, Peptide fragmentation and peptide sequencing.  </w:t>
      </w:r>
      <w:proofErr w:type="gramStart"/>
      <w:r w:rsidRPr="00D1144D">
        <w:rPr>
          <w:rFonts w:cstheme="minorHAnsi"/>
        </w:rPr>
        <w:t>Significance of mass spectrometry in clinics.</w:t>
      </w:r>
      <w:proofErr w:type="gramEnd"/>
    </w:p>
    <w:p w14:paraId="07CBFED4" w14:textId="77777777" w:rsidR="000C060E" w:rsidRPr="00D1144D" w:rsidRDefault="000C060E" w:rsidP="003F2269">
      <w:pPr>
        <w:spacing w:after="0" w:line="240" w:lineRule="auto"/>
        <w:jc w:val="both"/>
        <w:rPr>
          <w:rFonts w:cstheme="minorHAnsi"/>
          <w:b/>
        </w:rPr>
      </w:pPr>
      <w:r w:rsidRPr="00D1144D">
        <w:rPr>
          <w:rFonts w:cstheme="minorHAnsi"/>
          <w:b/>
        </w:rPr>
        <w:t>Text Books:</w:t>
      </w:r>
    </w:p>
    <w:p w14:paraId="37FBBEF1" w14:textId="77777777" w:rsidR="000C060E" w:rsidRPr="00D1144D" w:rsidRDefault="000C060E" w:rsidP="003F2269">
      <w:pPr>
        <w:pStyle w:val="ListParagraph"/>
        <w:numPr>
          <w:ilvl w:val="0"/>
          <w:numId w:val="32"/>
        </w:numPr>
        <w:tabs>
          <w:tab w:val="left" w:pos="284"/>
        </w:tabs>
        <w:spacing w:after="0" w:line="240" w:lineRule="auto"/>
        <w:ind w:left="0" w:firstLine="0"/>
        <w:jc w:val="both"/>
        <w:rPr>
          <w:rFonts w:cstheme="minorHAnsi"/>
        </w:rPr>
      </w:pPr>
      <w:proofErr w:type="spellStart"/>
      <w:r w:rsidRPr="00D1144D">
        <w:rPr>
          <w:rFonts w:cstheme="minorHAnsi"/>
        </w:rPr>
        <w:t>Nawin</w:t>
      </w:r>
      <w:proofErr w:type="spellEnd"/>
      <w:r w:rsidRPr="00D1144D">
        <w:rPr>
          <w:rFonts w:cstheme="minorHAnsi"/>
        </w:rPr>
        <w:t xml:space="preserve"> C. Mishra, "Introduction to Proteomics: Principles and Applications" Wiley, 2010, ISBN: 0471754021</w:t>
      </w:r>
    </w:p>
    <w:p w14:paraId="4FD8F8AB" w14:textId="77777777" w:rsidR="000C060E" w:rsidRPr="00D1144D" w:rsidRDefault="000C060E" w:rsidP="003F2269">
      <w:pPr>
        <w:pStyle w:val="ListParagraph"/>
        <w:numPr>
          <w:ilvl w:val="0"/>
          <w:numId w:val="32"/>
        </w:numPr>
        <w:tabs>
          <w:tab w:val="left" w:pos="284"/>
        </w:tabs>
        <w:spacing w:after="0" w:line="240" w:lineRule="auto"/>
        <w:ind w:left="0" w:firstLine="0"/>
        <w:jc w:val="both"/>
        <w:rPr>
          <w:rFonts w:cstheme="minorHAnsi"/>
        </w:rPr>
      </w:pPr>
      <w:r w:rsidRPr="00D1144D">
        <w:rPr>
          <w:rFonts w:cstheme="minorHAnsi"/>
        </w:rPr>
        <w:t xml:space="preserve">Proteomics for Biological Discovery: Timothy </w:t>
      </w:r>
      <w:proofErr w:type="spellStart"/>
      <w:r w:rsidRPr="00D1144D">
        <w:rPr>
          <w:rFonts w:cstheme="minorHAnsi"/>
        </w:rPr>
        <w:t>Veenstra</w:t>
      </w:r>
      <w:proofErr w:type="spellEnd"/>
      <w:r w:rsidRPr="00D1144D">
        <w:rPr>
          <w:rFonts w:cstheme="minorHAnsi"/>
        </w:rPr>
        <w:t xml:space="preserve"> and John Yates</w:t>
      </w:r>
    </w:p>
    <w:p w14:paraId="5CB76B61" w14:textId="77777777" w:rsidR="001023B2" w:rsidRPr="00D1144D" w:rsidRDefault="001023B2" w:rsidP="003F2269">
      <w:pPr>
        <w:spacing w:after="0" w:line="240" w:lineRule="auto"/>
        <w:jc w:val="both"/>
        <w:rPr>
          <w:rFonts w:cstheme="minorHAnsi"/>
        </w:rPr>
      </w:pPr>
    </w:p>
    <w:p w14:paraId="51C89F26" w14:textId="77777777" w:rsidR="000C060E" w:rsidRPr="00D1144D" w:rsidRDefault="000C060E" w:rsidP="003F2269">
      <w:pPr>
        <w:spacing w:after="0" w:line="240" w:lineRule="auto"/>
        <w:jc w:val="both"/>
        <w:rPr>
          <w:rFonts w:cstheme="minorHAnsi"/>
          <w:b/>
        </w:rPr>
      </w:pPr>
    </w:p>
    <w:p w14:paraId="5CA15A53" w14:textId="29542E48" w:rsidR="001C5597" w:rsidRPr="00D1144D" w:rsidRDefault="002340C7" w:rsidP="003F2269">
      <w:pPr>
        <w:spacing w:after="0" w:line="240" w:lineRule="auto"/>
        <w:jc w:val="both"/>
        <w:rPr>
          <w:rFonts w:cstheme="minorHAnsi"/>
          <w:b/>
          <w:sz w:val="28"/>
          <w:szCs w:val="28"/>
        </w:rPr>
      </w:pPr>
      <w:r w:rsidRPr="00D1144D">
        <w:rPr>
          <w:rFonts w:cstheme="minorHAnsi"/>
          <w:b/>
          <w:sz w:val="28"/>
          <w:szCs w:val="28"/>
        </w:rPr>
        <w:t>20MMD214</w:t>
      </w:r>
      <w:r w:rsidR="001C5597" w:rsidRPr="00D1144D">
        <w:rPr>
          <w:rFonts w:cstheme="minorHAnsi"/>
          <w:sz w:val="28"/>
          <w:szCs w:val="28"/>
        </w:rPr>
        <w:tab/>
      </w:r>
      <w:r w:rsidR="001C5597" w:rsidRPr="00D1144D">
        <w:rPr>
          <w:rFonts w:cstheme="minorHAnsi"/>
          <w:sz w:val="28"/>
          <w:szCs w:val="28"/>
        </w:rPr>
        <w:tab/>
      </w:r>
      <w:r w:rsidR="001C5597" w:rsidRPr="00D1144D">
        <w:rPr>
          <w:rFonts w:cstheme="minorHAnsi"/>
          <w:sz w:val="28"/>
          <w:szCs w:val="28"/>
        </w:rPr>
        <w:tab/>
      </w:r>
      <w:r w:rsidR="001C5597" w:rsidRPr="00D1144D">
        <w:rPr>
          <w:rFonts w:cstheme="minorHAnsi"/>
          <w:sz w:val="28"/>
          <w:szCs w:val="28"/>
        </w:rPr>
        <w:tab/>
      </w:r>
      <w:r w:rsidR="001C5597" w:rsidRPr="00D1144D">
        <w:rPr>
          <w:rFonts w:cstheme="minorHAnsi"/>
          <w:b/>
          <w:sz w:val="28"/>
          <w:szCs w:val="28"/>
        </w:rPr>
        <w:t xml:space="preserve"> Bioinformatics </w:t>
      </w:r>
      <w:r w:rsidRPr="00D1144D">
        <w:rPr>
          <w:rFonts w:cstheme="minorHAnsi"/>
          <w:b/>
          <w:sz w:val="28"/>
          <w:szCs w:val="28"/>
        </w:rPr>
        <w:t xml:space="preserve">                              1 0 1 2</w:t>
      </w:r>
    </w:p>
    <w:p w14:paraId="6747C755" w14:textId="77777777" w:rsidR="001023B2" w:rsidRPr="00D1144D" w:rsidRDefault="001023B2" w:rsidP="003F2269">
      <w:pPr>
        <w:pStyle w:val="ListParagraph"/>
        <w:tabs>
          <w:tab w:val="left" w:pos="284"/>
        </w:tabs>
        <w:spacing w:after="0" w:line="240" w:lineRule="auto"/>
        <w:ind w:left="0"/>
        <w:jc w:val="both"/>
        <w:rPr>
          <w:rFonts w:cstheme="minorHAnsi"/>
        </w:rPr>
      </w:pPr>
      <w:r w:rsidRPr="00D1144D">
        <w:rPr>
          <w:rFonts w:cstheme="minorHAnsi"/>
          <w:b/>
        </w:rPr>
        <w:t>Preamble</w:t>
      </w:r>
      <w:r w:rsidRPr="00D1144D">
        <w:rPr>
          <w:rFonts w:cstheme="minorHAnsi"/>
        </w:rPr>
        <w:t xml:space="preserve"> </w:t>
      </w:r>
    </w:p>
    <w:p w14:paraId="47B6F4E6" w14:textId="77777777" w:rsidR="001023B2" w:rsidRPr="00D1144D" w:rsidRDefault="001023B2" w:rsidP="003F2269">
      <w:pPr>
        <w:pStyle w:val="ListParagraph"/>
        <w:tabs>
          <w:tab w:val="left" w:pos="284"/>
        </w:tabs>
        <w:spacing w:after="0" w:line="240" w:lineRule="auto"/>
        <w:ind w:left="0"/>
        <w:jc w:val="both"/>
        <w:rPr>
          <w:rFonts w:cstheme="minorHAnsi"/>
        </w:rPr>
      </w:pPr>
      <w:r w:rsidRPr="00D1144D">
        <w:rPr>
          <w:rFonts w:cstheme="minorHAnsi"/>
        </w:rPr>
        <w:t>Bioinformatics is a discipline that integrates different sub-disciplines of informatics, chemistry, physics, molecular biology, biochemistry and molecular medicine. This course aims at understanding the molecular basis of life by looking into genes, proteins and small molecules on the basis of different biological databases, sequence algorithms, computational biology and its related software. Latest trend in introduction of machine learning and its applications addressed.</w:t>
      </w:r>
    </w:p>
    <w:p w14:paraId="50DE0068" w14:textId="22D0C817" w:rsidR="001023B2" w:rsidRPr="00D1144D" w:rsidRDefault="001023B2" w:rsidP="003F2269">
      <w:pPr>
        <w:pStyle w:val="ListParagraph"/>
        <w:tabs>
          <w:tab w:val="left" w:pos="284"/>
        </w:tabs>
        <w:spacing w:after="0" w:line="240" w:lineRule="auto"/>
        <w:ind w:left="0"/>
        <w:jc w:val="both"/>
        <w:rPr>
          <w:rFonts w:cstheme="minorHAnsi"/>
          <w:b/>
        </w:rPr>
      </w:pPr>
      <w:r w:rsidRPr="00D1144D">
        <w:rPr>
          <w:rFonts w:cstheme="minorHAnsi"/>
          <w:b/>
        </w:rPr>
        <w:t xml:space="preserve">Unit 1                                                                                                                    </w:t>
      </w:r>
    </w:p>
    <w:p w14:paraId="6FC2825A" w14:textId="77777777" w:rsidR="001023B2" w:rsidRPr="00D1144D" w:rsidRDefault="001023B2" w:rsidP="00760BF8">
      <w:pPr>
        <w:pStyle w:val="ListParagraph"/>
        <w:tabs>
          <w:tab w:val="left" w:pos="284"/>
        </w:tabs>
        <w:spacing w:after="0" w:line="240" w:lineRule="auto"/>
        <w:ind w:left="0"/>
        <w:jc w:val="both"/>
        <w:rPr>
          <w:rFonts w:cstheme="minorHAnsi"/>
        </w:rPr>
      </w:pPr>
      <w:proofErr w:type="gramStart"/>
      <w:r w:rsidRPr="00D1144D">
        <w:rPr>
          <w:rFonts w:cstheme="minorHAnsi"/>
        </w:rPr>
        <w:t>History of Bioinformatics.</w:t>
      </w:r>
      <w:proofErr w:type="gramEnd"/>
      <w:r w:rsidRPr="00D1144D">
        <w:rPr>
          <w:rFonts w:cstheme="minorHAnsi"/>
        </w:rPr>
        <w:t xml:space="preserve"> </w:t>
      </w:r>
      <w:proofErr w:type="gramStart"/>
      <w:r w:rsidRPr="00D1144D">
        <w:rPr>
          <w:rFonts w:cstheme="minorHAnsi"/>
        </w:rPr>
        <w:t>The notion of Homology.</w:t>
      </w:r>
      <w:proofErr w:type="gramEnd"/>
      <w:r w:rsidRPr="00D1144D">
        <w:rPr>
          <w:rFonts w:cstheme="minorHAnsi"/>
        </w:rPr>
        <w:t xml:space="preserve"> Sequence Information Sources, EMBL</w:t>
      </w:r>
      <w:proofErr w:type="gramStart"/>
      <w:r w:rsidRPr="00D1144D">
        <w:rPr>
          <w:rFonts w:cstheme="minorHAnsi"/>
        </w:rPr>
        <w:t>,GENBANK</w:t>
      </w:r>
      <w:proofErr w:type="gramEnd"/>
      <w:r w:rsidRPr="00D1144D">
        <w:rPr>
          <w:rFonts w:cstheme="minorHAnsi"/>
        </w:rPr>
        <w:t xml:space="preserve">, </w:t>
      </w:r>
      <w:proofErr w:type="spellStart"/>
      <w:r w:rsidRPr="00D1144D">
        <w:rPr>
          <w:rFonts w:cstheme="minorHAnsi"/>
        </w:rPr>
        <w:t>Entrez</w:t>
      </w:r>
      <w:proofErr w:type="spellEnd"/>
      <w:r w:rsidRPr="00D1144D">
        <w:rPr>
          <w:rFonts w:cstheme="minorHAnsi"/>
        </w:rPr>
        <w:t xml:space="preserve">, </w:t>
      </w:r>
      <w:proofErr w:type="spellStart"/>
      <w:r w:rsidRPr="00D1144D">
        <w:rPr>
          <w:rFonts w:cstheme="minorHAnsi"/>
        </w:rPr>
        <w:t>Unigene</w:t>
      </w:r>
      <w:proofErr w:type="spellEnd"/>
      <w:r w:rsidRPr="00D1144D">
        <w:rPr>
          <w:rFonts w:cstheme="minorHAnsi"/>
        </w:rPr>
        <w:t xml:space="preserve">, Understanding the structure of each source and using it on the web. </w:t>
      </w:r>
      <w:proofErr w:type="gramStart"/>
      <w:r w:rsidRPr="00D1144D">
        <w:rPr>
          <w:rFonts w:cstheme="minorHAnsi"/>
        </w:rPr>
        <w:t>Searching Databases: Integrated databases.</w:t>
      </w:r>
      <w:proofErr w:type="gramEnd"/>
    </w:p>
    <w:p w14:paraId="140F981B" w14:textId="3E98D360" w:rsidR="001023B2" w:rsidRPr="00D1144D" w:rsidRDefault="001023B2" w:rsidP="003F2269">
      <w:pPr>
        <w:pStyle w:val="ListParagraph"/>
        <w:tabs>
          <w:tab w:val="left" w:pos="284"/>
        </w:tabs>
        <w:spacing w:after="0" w:line="240" w:lineRule="auto"/>
        <w:ind w:left="0"/>
        <w:jc w:val="both"/>
        <w:rPr>
          <w:rFonts w:cstheme="minorHAnsi"/>
          <w:b/>
        </w:rPr>
      </w:pPr>
      <w:r w:rsidRPr="00D1144D">
        <w:rPr>
          <w:rFonts w:cstheme="minorHAnsi"/>
          <w:b/>
        </w:rPr>
        <w:t xml:space="preserve">Unit 2                                                                                                                    </w:t>
      </w:r>
    </w:p>
    <w:p w14:paraId="354AFC61" w14:textId="77777777" w:rsidR="001023B2" w:rsidRPr="00D1144D" w:rsidRDefault="001023B2" w:rsidP="00760BF8">
      <w:pPr>
        <w:pStyle w:val="ListParagraph"/>
        <w:tabs>
          <w:tab w:val="left" w:pos="284"/>
        </w:tabs>
        <w:spacing w:after="0" w:line="240" w:lineRule="auto"/>
        <w:ind w:left="0"/>
        <w:jc w:val="both"/>
        <w:rPr>
          <w:rFonts w:cstheme="minorHAnsi"/>
        </w:rPr>
      </w:pPr>
      <w:r w:rsidRPr="00D1144D">
        <w:rPr>
          <w:rFonts w:cstheme="minorHAnsi"/>
        </w:rPr>
        <w:t>Sequence Similarity Searches-BLAST, FASTA, Data Submission. Genome Annotation: Consensus sequence, Sequence Pattern and repeat finding, Gene identification tools; Protein Information Sources, SWISSPROT, TREMBL, protein data bank, Understanding the structure of each source and using it on the web.</w:t>
      </w:r>
    </w:p>
    <w:p w14:paraId="18C0F466" w14:textId="07F1EC7C" w:rsidR="001023B2" w:rsidRPr="00D1144D" w:rsidRDefault="001023B2" w:rsidP="003F2269">
      <w:pPr>
        <w:pStyle w:val="ListParagraph"/>
        <w:tabs>
          <w:tab w:val="left" w:pos="284"/>
        </w:tabs>
        <w:spacing w:after="0" w:line="240" w:lineRule="auto"/>
        <w:ind w:left="0"/>
        <w:jc w:val="both"/>
        <w:rPr>
          <w:rFonts w:cstheme="minorHAnsi"/>
          <w:b/>
        </w:rPr>
      </w:pPr>
      <w:r w:rsidRPr="00D1144D">
        <w:rPr>
          <w:rFonts w:cstheme="minorHAnsi"/>
          <w:b/>
        </w:rPr>
        <w:t xml:space="preserve">Unit 3                                                                                                                     </w:t>
      </w:r>
    </w:p>
    <w:p w14:paraId="3D6CBAC1" w14:textId="77777777" w:rsidR="001023B2" w:rsidRPr="00D1144D" w:rsidRDefault="001023B2" w:rsidP="003F2269">
      <w:pPr>
        <w:pStyle w:val="ListParagraph"/>
        <w:tabs>
          <w:tab w:val="left" w:pos="284"/>
        </w:tabs>
        <w:spacing w:after="0" w:line="240" w:lineRule="auto"/>
        <w:ind w:left="0"/>
        <w:jc w:val="both"/>
        <w:rPr>
          <w:rFonts w:cstheme="minorHAnsi"/>
        </w:rPr>
      </w:pPr>
      <w:r w:rsidRPr="00D1144D">
        <w:rPr>
          <w:rFonts w:cstheme="minorHAnsi"/>
        </w:rPr>
        <w:t>Protein Sequence and Phylogeny analysis, Detecting Open Reading Frames, Outline of sequence Assembly, Mutation/Substitution Matrices, Pairwise Alignments, Introduction to BLAST, using it on the web, Interpreting results.</w:t>
      </w:r>
    </w:p>
    <w:p w14:paraId="0F4565D1" w14:textId="670A0605" w:rsidR="001023B2" w:rsidRPr="00D1144D" w:rsidRDefault="001023B2" w:rsidP="003F2269">
      <w:pPr>
        <w:pStyle w:val="ListParagraph"/>
        <w:tabs>
          <w:tab w:val="left" w:pos="284"/>
        </w:tabs>
        <w:spacing w:after="0" w:line="240" w:lineRule="auto"/>
        <w:ind w:left="0"/>
        <w:jc w:val="both"/>
        <w:rPr>
          <w:rFonts w:cstheme="minorHAnsi"/>
          <w:b/>
        </w:rPr>
      </w:pPr>
      <w:r w:rsidRPr="00D1144D">
        <w:rPr>
          <w:rFonts w:cstheme="minorHAnsi"/>
          <w:b/>
        </w:rPr>
        <w:t xml:space="preserve">Unit 4                                                                                                                       </w:t>
      </w:r>
    </w:p>
    <w:p w14:paraId="745FC562" w14:textId="77777777" w:rsidR="001023B2" w:rsidRPr="00D1144D" w:rsidRDefault="001023B2" w:rsidP="003F2269">
      <w:pPr>
        <w:pStyle w:val="ListParagraph"/>
        <w:tabs>
          <w:tab w:val="left" w:pos="284"/>
          <w:tab w:val="left" w:pos="426"/>
        </w:tabs>
        <w:spacing w:after="0" w:line="240" w:lineRule="auto"/>
        <w:ind w:left="0"/>
        <w:jc w:val="both"/>
        <w:rPr>
          <w:rFonts w:cstheme="minorHAnsi"/>
        </w:rPr>
      </w:pPr>
      <w:proofErr w:type="gramStart"/>
      <w:r w:rsidRPr="00D1144D">
        <w:rPr>
          <w:rFonts w:cstheme="minorHAnsi"/>
        </w:rPr>
        <w:t>Data mining, Introduction of machine learning and its applications.</w:t>
      </w:r>
      <w:proofErr w:type="gramEnd"/>
    </w:p>
    <w:p w14:paraId="720E5946" w14:textId="77777777" w:rsidR="00BB3B02" w:rsidRPr="00D1144D" w:rsidRDefault="00BB3B02" w:rsidP="003F2269">
      <w:pPr>
        <w:tabs>
          <w:tab w:val="left" w:pos="284"/>
          <w:tab w:val="left" w:pos="426"/>
        </w:tabs>
        <w:spacing w:after="0" w:line="240" w:lineRule="auto"/>
        <w:jc w:val="both"/>
        <w:rPr>
          <w:rFonts w:cstheme="minorHAnsi"/>
        </w:rPr>
      </w:pPr>
    </w:p>
    <w:p w14:paraId="6EA307BA"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t xml:space="preserve">(1) Sequence information database resource; </w:t>
      </w:r>
    </w:p>
    <w:p w14:paraId="7F6C6B72"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t xml:space="preserve">(2) Understanding and use of various web resources: EMBL, </w:t>
      </w:r>
      <w:proofErr w:type="spellStart"/>
      <w:r w:rsidRPr="00D1144D">
        <w:rPr>
          <w:rFonts w:cstheme="minorHAnsi"/>
        </w:rPr>
        <w:t>Genbank</w:t>
      </w:r>
      <w:proofErr w:type="spellEnd"/>
      <w:r w:rsidRPr="00D1144D">
        <w:rPr>
          <w:rFonts w:cstheme="minorHAnsi"/>
        </w:rPr>
        <w:t xml:space="preserve">, </w:t>
      </w:r>
      <w:proofErr w:type="spellStart"/>
      <w:r w:rsidRPr="00D1144D">
        <w:rPr>
          <w:rFonts w:cstheme="minorHAnsi"/>
        </w:rPr>
        <w:t>Unigene</w:t>
      </w:r>
      <w:proofErr w:type="spellEnd"/>
      <w:r w:rsidRPr="00D1144D">
        <w:rPr>
          <w:rFonts w:cstheme="minorHAnsi"/>
        </w:rPr>
        <w:t xml:space="preserve">, Protein information resource (PIR); </w:t>
      </w:r>
    </w:p>
    <w:p w14:paraId="7D62DE6F"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t xml:space="preserve">(3) Understanding and using: PDB, </w:t>
      </w:r>
      <w:proofErr w:type="spellStart"/>
      <w:r w:rsidRPr="00D1144D">
        <w:rPr>
          <w:rFonts w:cstheme="minorHAnsi"/>
        </w:rPr>
        <w:t>Swissprot</w:t>
      </w:r>
      <w:proofErr w:type="spellEnd"/>
      <w:r w:rsidRPr="00D1144D">
        <w:rPr>
          <w:rFonts w:cstheme="minorHAnsi"/>
        </w:rPr>
        <w:t xml:space="preserve">, TREMBL; </w:t>
      </w:r>
    </w:p>
    <w:p w14:paraId="54FC496D"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t xml:space="preserve">(4) Pair wise sequence alignment and interpretation of results; </w:t>
      </w:r>
    </w:p>
    <w:p w14:paraId="6D99B33C"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t xml:space="preserve">(5) Data mining and small molecule structure optimization; </w:t>
      </w:r>
    </w:p>
    <w:p w14:paraId="3C7E006E" w14:textId="77777777" w:rsidR="00BB3B02" w:rsidRPr="00D1144D" w:rsidRDefault="00BB3B02" w:rsidP="003F2269">
      <w:pPr>
        <w:tabs>
          <w:tab w:val="left" w:pos="284"/>
        </w:tabs>
        <w:spacing w:after="0" w:line="240" w:lineRule="auto"/>
        <w:jc w:val="both"/>
        <w:rPr>
          <w:rFonts w:cstheme="minorHAnsi"/>
        </w:rPr>
      </w:pPr>
      <w:r w:rsidRPr="00D1144D">
        <w:rPr>
          <w:rFonts w:cstheme="minorHAnsi"/>
        </w:rPr>
        <w:lastRenderedPageBreak/>
        <w:t>(6) Macromolecular structure visualization interaction and function interpretation.</w:t>
      </w:r>
    </w:p>
    <w:p w14:paraId="67372837" w14:textId="77777777" w:rsidR="00BB3B02" w:rsidRPr="00D1144D" w:rsidRDefault="00BB3B02" w:rsidP="003F2269">
      <w:pPr>
        <w:tabs>
          <w:tab w:val="left" w:pos="284"/>
          <w:tab w:val="left" w:pos="426"/>
        </w:tabs>
        <w:spacing w:after="0" w:line="240" w:lineRule="auto"/>
        <w:jc w:val="both"/>
        <w:rPr>
          <w:rFonts w:cstheme="minorHAnsi"/>
        </w:rPr>
      </w:pPr>
    </w:p>
    <w:p w14:paraId="0BAB51AA" w14:textId="77777777" w:rsidR="00BB3B02" w:rsidRPr="00D1144D" w:rsidRDefault="001023B2" w:rsidP="003F2269">
      <w:pPr>
        <w:pStyle w:val="ListParagraph"/>
        <w:tabs>
          <w:tab w:val="left" w:pos="284"/>
          <w:tab w:val="left" w:pos="426"/>
        </w:tabs>
        <w:spacing w:after="0" w:line="240" w:lineRule="auto"/>
        <w:ind w:left="0"/>
        <w:jc w:val="both"/>
        <w:rPr>
          <w:rFonts w:cstheme="minorHAnsi"/>
          <w:b/>
        </w:rPr>
      </w:pPr>
      <w:proofErr w:type="gramStart"/>
      <w:r w:rsidRPr="00D1144D">
        <w:rPr>
          <w:rFonts w:cstheme="minorHAnsi"/>
          <w:b/>
        </w:rPr>
        <w:t>Text  Books</w:t>
      </w:r>
      <w:proofErr w:type="gramEnd"/>
      <w:r w:rsidRPr="00D1144D">
        <w:rPr>
          <w:rFonts w:cstheme="minorHAnsi"/>
          <w:b/>
        </w:rPr>
        <w:t xml:space="preserve">: </w:t>
      </w:r>
    </w:p>
    <w:p w14:paraId="7F29AFAE" w14:textId="77777777" w:rsidR="00BB3B02" w:rsidRPr="00D1144D" w:rsidRDefault="001023B2" w:rsidP="003F2269">
      <w:pPr>
        <w:pStyle w:val="ListParagraph"/>
        <w:tabs>
          <w:tab w:val="left" w:pos="284"/>
          <w:tab w:val="left" w:pos="426"/>
        </w:tabs>
        <w:spacing w:after="0" w:line="240" w:lineRule="auto"/>
        <w:ind w:left="0"/>
        <w:jc w:val="both"/>
        <w:rPr>
          <w:rFonts w:cstheme="minorHAnsi"/>
          <w:b/>
        </w:rPr>
      </w:pPr>
      <w:r w:rsidRPr="00D1144D">
        <w:rPr>
          <w:rFonts w:cstheme="minorHAnsi"/>
        </w:rPr>
        <w:t xml:space="preserve">(1) Bioinformatics: Genes, Proteins and Computers </w:t>
      </w:r>
      <w:proofErr w:type="gramStart"/>
      <w:r w:rsidRPr="00D1144D">
        <w:rPr>
          <w:rFonts w:cstheme="minorHAnsi"/>
        </w:rPr>
        <w:t>By</w:t>
      </w:r>
      <w:proofErr w:type="gramEnd"/>
      <w:r w:rsidRPr="00D1144D">
        <w:rPr>
          <w:rFonts w:cstheme="minorHAnsi"/>
        </w:rPr>
        <w:t xml:space="preserve"> Christine </w:t>
      </w:r>
      <w:proofErr w:type="spellStart"/>
      <w:r w:rsidRPr="00D1144D">
        <w:rPr>
          <w:rFonts w:cstheme="minorHAnsi"/>
        </w:rPr>
        <w:t>Orengo</w:t>
      </w:r>
      <w:proofErr w:type="spellEnd"/>
      <w:r w:rsidRPr="00D1144D">
        <w:rPr>
          <w:rFonts w:cstheme="minorHAnsi"/>
        </w:rPr>
        <w:t>, David Jones, Janet Thornton, 2002 by Taylor &amp; Francis, 320 Pages.</w:t>
      </w:r>
    </w:p>
    <w:p w14:paraId="2115ABE9" w14:textId="7D459913" w:rsidR="001023B2" w:rsidRPr="00D1144D" w:rsidRDefault="001023B2" w:rsidP="003F2269">
      <w:pPr>
        <w:pStyle w:val="ListParagraph"/>
        <w:tabs>
          <w:tab w:val="left" w:pos="284"/>
          <w:tab w:val="left" w:pos="426"/>
        </w:tabs>
        <w:spacing w:after="0" w:line="240" w:lineRule="auto"/>
        <w:ind w:left="0"/>
        <w:jc w:val="both"/>
        <w:rPr>
          <w:rFonts w:cstheme="minorHAnsi"/>
          <w:b/>
        </w:rPr>
      </w:pPr>
      <w:r w:rsidRPr="00D1144D">
        <w:rPr>
          <w:rFonts w:cstheme="minorHAnsi"/>
        </w:rPr>
        <w:t xml:space="preserve">(2) Mount D W, “Bioinformatics Sequence and Genome Analysis”, </w:t>
      </w:r>
      <w:proofErr w:type="spellStart"/>
      <w:r w:rsidRPr="00D1144D">
        <w:rPr>
          <w:rFonts w:cstheme="minorHAnsi"/>
        </w:rPr>
        <w:t>Cbs</w:t>
      </w:r>
      <w:proofErr w:type="spellEnd"/>
      <w:r w:rsidRPr="00D1144D">
        <w:rPr>
          <w:rFonts w:cstheme="minorHAnsi"/>
        </w:rPr>
        <w:t xml:space="preserve"> Publishers &amp; Distributors (2003), ISBN: 8123909985.</w:t>
      </w:r>
    </w:p>
    <w:p w14:paraId="6224E29A" w14:textId="497EB298" w:rsidR="001023B2" w:rsidRPr="00D1144D" w:rsidRDefault="00BB3B02" w:rsidP="003F2269">
      <w:pPr>
        <w:pStyle w:val="ListParagraph"/>
        <w:tabs>
          <w:tab w:val="left" w:pos="284"/>
          <w:tab w:val="left" w:pos="426"/>
        </w:tabs>
        <w:spacing w:after="0" w:line="240" w:lineRule="auto"/>
        <w:ind w:left="0"/>
        <w:jc w:val="both"/>
        <w:rPr>
          <w:rFonts w:cstheme="minorHAnsi"/>
        </w:rPr>
      </w:pPr>
      <w:r w:rsidRPr="00D1144D">
        <w:rPr>
          <w:rFonts w:cstheme="minorHAnsi"/>
        </w:rPr>
        <w:t xml:space="preserve">(3) </w:t>
      </w:r>
      <w:r w:rsidR="001023B2" w:rsidRPr="00D1144D">
        <w:rPr>
          <w:rFonts w:cstheme="minorHAnsi"/>
        </w:rPr>
        <w:t xml:space="preserve">Practical Bioinformatics, by Michael </w:t>
      </w:r>
      <w:proofErr w:type="spellStart"/>
      <w:r w:rsidR="001023B2" w:rsidRPr="00D1144D">
        <w:rPr>
          <w:rFonts w:cstheme="minorHAnsi"/>
        </w:rPr>
        <w:t>Agostino</w:t>
      </w:r>
      <w:proofErr w:type="spellEnd"/>
      <w:r w:rsidR="001023B2" w:rsidRPr="00D1144D">
        <w:rPr>
          <w:rFonts w:cstheme="minorHAnsi"/>
        </w:rPr>
        <w:t>, 2013, ISBN 9780815344568.</w:t>
      </w:r>
    </w:p>
    <w:p w14:paraId="21AFFE5D" w14:textId="77777777" w:rsidR="00024F2A" w:rsidRPr="00D1144D" w:rsidRDefault="00024F2A" w:rsidP="003F2269">
      <w:pPr>
        <w:autoSpaceDE w:val="0"/>
        <w:autoSpaceDN w:val="0"/>
        <w:adjustRightInd w:val="0"/>
        <w:spacing w:after="0" w:line="240" w:lineRule="auto"/>
        <w:jc w:val="both"/>
        <w:rPr>
          <w:rFonts w:eastAsia="Times New Roman" w:cstheme="minorHAnsi"/>
          <w:color w:val="000000" w:themeColor="text1"/>
        </w:rPr>
      </w:pPr>
    </w:p>
    <w:p w14:paraId="7B19F7A3" w14:textId="77777777" w:rsidR="000C060E" w:rsidRPr="00D1144D" w:rsidRDefault="000C060E" w:rsidP="003F2269">
      <w:pPr>
        <w:spacing w:after="0" w:line="240" w:lineRule="auto"/>
        <w:jc w:val="both"/>
        <w:rPr>
          <w:rFonts w:cstheme="minorHAnsi"/>
          <w:b/>
        </w:rPr>
      </w:pPr>
    </w:p>
    <w:p w14:paraId="2E3E0FFE" w14:textId="6A4B948E" w:rsidR="000C060E" w:rsidRPr="00D1144D" w:rsidRDefault="000C060E" w:rsidP="003F2269">
      <w:pPr>
        <w:spacing w:after="0" w:line="240" w:lineRule="auto"/>
        <w:jc w:val="both"/>
        <w:rPr>
          <w:rFonts w:cstheme="minorHAnsi"/>
          <w:b/>
          <w:sz w:val="28"/>
          <w:szCs w:val="28"/>
        </w:rPr>
      </w:pPr>
      <w:r w:rsidRPr="00D1144D">
        <w:rPr>
          <w:rFonts w:cstheme="minorHAnsi"/>
          <w:b/>
          <w:sz w:val="28"/>
          <w:szCs w:val="28"/>
        </w:rPr>
        <w:t xml:space="preserve"> 20MMD283</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Molecular Biology </w:t>
      </w:r>
      <w:proofErr w:type="spellStart"/>
      <w:r w:rsidRPr="00D1144D">
        <w:rPr>
          <w:rFonts w:cstheme="minorHAnsi"/>
          <w:b/>
          <w:sz w:val="28"/>
          <w:szCs w:val="28"/>
        </w:rPr>
        <w:t>Practicals</w:t>
      </w:r>
      <w:proofErr w:type="spellEnd"/>
      <w:r w:rsidR="002340C7" w:rsidRPr="00D1144D">
        <w:rPr>
          <w:rFonts w:cstheme="minorHAnsi"/>
          <w:b/>
          <w:sz w:val="28"/>
          <w:szCs w:val="28"/>
        </w:rPr>
        <w:t xml:space="preserve">                     0 0 6 2</w:t>
      </w:r>
    </w:p>
    <w:p w14:paraId="1DF84CC8" w14:textId="5280819A" w:rsidR="000C060E" w:rsidRPr="00D1144D" w:rsidRDefault="000C060E" w:rsidP="003F2269">
      <w:pPr>
        <w:tabs>
          <w:tab w:val="left" w:pos="284"/>
        </w:tabs>
        <w:spacing w:after="0" w:line="240" w:lineRule="auto"/>
        <w:jc w:val="both"/>
        <w:rPr>
          <w:rFonts w:cstheme="minorHAnsi"/>
        </w:rPr>
      </w:pPr>
      <w:r w:rsidRPr="00D1144D">
        <w:rPr>
          <w:rFonts w:cstheme="minorHAnsi"/>
        </w:rPr>
        <w:t>1.</w:t>
      </w:r>
      <w:r w:rsidRPr="00D1144D">
        <w:rPr>
          <w:rFonts w:cstheme="minorHAnsi"/>
        </w:rPr>
        <w:tab/>
        <w:t>Preparation of various stock solutions required for Molecular Biology Laboratory.</w:t>
      </w:r>
    </w:p>
    <w:p w14:paraId="59A64F66"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2.</w:t>
      </w:r>
      <w:r w:rsidRPr="00D1144D">
        <w:rPr>
          <w:rFonts w:cstheme="minorHAnsi"/>
        </w:rPr>
        <w:tab/>
        <w:t xml:space="preserve">Preparation of culture medium (LB) for E. coli (both solid and liquid) and raise culture of E. coli. </w:t>
      </w:r>
    </w:p>
    <w:p w14:paraId="5C40E57A"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3.</w:t>
      </w:r>
      <w:r w:rsidRPr="00D1144D">
        <w:rPr>
          <w:rFonts w:cstheme="minorHAnsi"/>
        </w:rPr>
        <w:tab/>
        <w:t xml:space="preserve">Isolation of chromosomal DNA from bacterial cultures and visualization on </w:t>
      </w:r>
      <w:proofErr w:type="spellStart"/>
      <w:r w:rsidRPr="00D1144D">
        <w:rPr>
          <w:rFonts w:cstheme="minorHAnsi"/>
        </w:rPr>
        <w:t>Agarose</w:t>
      </w:r>
      <w:proofErr w:type="spellEnd"/>
      <w:r w:rsidRPr="00D1144D">
        <w:rPr>
          <w:rFonts w:cstheme="minorHAnsi"/>
        </w:rPr>
        <w:t xml:space="preserve"> Gel Electrophoresis. </w:t>
      </w:r>
    </w:p>
    <w:p w14:paraId="40B068F7"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4.</w:t>
      </w:r>
      <w:r w:rsidRPr="00D1144D">
        <w:rPr>
          <w:rFonts w:cstheme="minorHAnsi"/>
        </w:rPr>
        <w:tab/>
        <w:t xml:space="preserve">Quantitative estimation of DNA using colorimeter (Diphenylamine reagent) and Spectrophotometer (A260 measurement). </w:t>
      </w:r>
    </w:p>
    <w:p w14:paraId="4AB797EF"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5.</w:t>
      </w:r>
      <w:r w:rsidRPr="00D1144D">
        <w:rPr>
          <w:rFonts w:cstheme="minorHAnsi"/>
        </w:rPr>
        <w:tab/>
        <w:t xml:space="preserve">Isolation of genomic DNA from blood/ tissue. </w:t>
      </w:r>
    </w:p>
    <w:p w14:paraId="004C7B41"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6.</w:t>
      </w:r>
      <w:r w:rsidRPr="00D1144D">
        <w:rPr>
          <w:rFonts w:cstheme="minorHAnsi"/>
        </w:rPr>
        <w:tab/>
        <w:t xml:space="preserve">Demonstration of Polymerase Chain Reaction (PCR) technique </w:t>
      </w:r>
    </w:p>
    <w:p w14:paraId="11210E69" w14:textId="77777777" w:rsidR="000C060E" w:rsidRPr="00D1144D" w:rsidRDefault="000C060E" w:rsidP="003F2269">
      <w:pPr>
        <w:tabs>
          <w:tab w:val="left" w:pos="284"/>
        </w:tabs>
        <w:spacing w:after="0" w:line="240" w:lineRule="auto"/>
        <w:jc w:val="both"/>
        <w:rPr>
          <w:rFonts w:cstheme="minorHAnsi"/>
        </w:rPr>
      </w:pPr>
      <w:r w:rsidRPr="00D1144D">
        <w:rPr>
          <w:rFonts w:cstheme="minorHAnsi"/>
        </w:rPr>
        <w:t>7.</w:t>
      </w:r>
      <w:r w:rsidRPr="00D1144D">
        <w:rPr>
          <w:rFonts w:cstheme="minorHAnsi"/>
        </w:rPr>
        <w:tab/>
        <w:t xml:space="preserve">Demonstration of </w:t>
      </w:r>
      <w:proofErr w:type="gramStart"/>
      <w:r w:rsidRPr="00D1144D">
        <w:rPr>
          <w:rFonts w:cstheme="minorHAnsi"/>
        </w:rPr>
        <w:t>AMES</w:t>
      </w:r>
      <w:proofErr w:type="gramEnd"/>
      <w:r w:rsidRPr="00D1144D">
        <w:rPr>
          <w:rFonts w:cstheme="minorHAnsi"/>
        </w:rPr>
        <w:t xml:space="preserve"> test or reverse mutation for carcinogenicity </w:t>
      </w:r>
    </w:p>
    <w:p w14:paraId="3C32828D" w14:textId="77777777" w:rsidR="000C060E" w:rsidRPr="00D1144D" w:rsidRDefault="000C060E" w:rsidP="003F2269">
      <w:pPr>
        <w:spacing w:after="0" w:line="240" w:lineRule="auto"/>
        <w:jc w:val="both"/>
        <w:rPr>
          <w:rFonts w:cstheme="minorHAnsi"/>
          <w:b/>
        </w:rPr>
      </w:pPr>
      <w:r w:rsidRPr="00D1144D">
        <w:rPr>
          <w:rFonts w:cstheme="minorHAnsi"/>
          <w:b/>
        </w:rPr>
        <w:t xml:space="preserve">Text books: </w:t>
      </w:r>
    </w:p>
    <w:p w14:paraId="78C72A1A" w14:textId="77777777" w:rsidR="000C060E" w:rsidRPr="00D1144D" w:rsidRDefault="000C060E" w:rsidP="003F2269">
      <w:pPr>
        <w:spacing w:after="0" w:line="240" w:lineRule="auto"/>
        <w:jc w:val="both"/>
        <w:rPr>
          <w:rFonts w:cstheme="minorHAnsi"/>
        </w:rPr>
      </w:pPr>
      <w:r w:rsidRPr="00D1144D">
        <w:rPr>
          <w:rFonts w:cstheme="minorHAnsi"/>
        </w:rPr>
        <w:t xml:space="preserve">(1) Cell and Molecular Biology: Concepts and Experiments, 7th edition (2013), Gerald Karp; Wiley Publishers ISBN-13: 978-1118206737. </w:t>
      </w:r>
    </w:p>
    <w:p w14:paraId="0BA7136C" w14:textId="77777777" w:rsidR="000C060E" w:rsidRPr="00D1144D" w:rsidRDefault="000C060E" w:rsidP="003F2269">
      <w:pPr>
        <w:spacing w:after="0" w:line="240" w:lineRule="auto"/>
        <w:jc w:val="both"/>
        <w:rPr>
          <w:rFonts w:cstheme="minorHAnsi"/>
        </w:rPr>
      </w:pPr>
      <w:r w:rsidRPr="00D1144D">
        <w:rPr>
          <w:rFonts w:cstheme="minorHAnsi"/>
        </w:rPr>
        <w:t xml:space="preserve">(2) Molecular Cloning: A Laboratory Manual, 4th edition (2012), Michael R. Green and Joseph </w:t>
      </w:r>
      <w:proofErr w:type="spellStart"/>
      <w:r w:rsidRPr="00D1144D">
        <w:rPr>
          <w:rFonts w:cstheme="minorHAnsi"/>
        </w:rPr>
        <w:t>Sambrook</w:t>
      </w:r>
      <w:proofErr w:type="spellEnd"/>
      <w:r w:rsidRPr="00D1144D">
        <w:rPr>
          <w:rFonts w:cstheme="minorHAnsi"/>
        </w:rPr>
        <w:t>; Cold Spring Harbor Laboratory Press, ISBN-13: 978-1936113422.</w:t>
      </w:r>
    </w:p>
    <w:p w14:paraId="23A0BFF9"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p>
    <w:p w14:paraId="1D6F06F1"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p>
    <w:p w14:paraId="476A1368" w14:textId="2EF859B1" w:rsidR="000C060E" w:rsidRPr="00D1144D" w:rsidRDefault="000C060E" w:rsidP="003F2269">
      <w:pPr>
        <w:spacing w:after="0" w:line="240" w:lineRule="auto"/>
        <w:jc w:val="both"/>
        <w:rPr>
          <w:rFonts w:cstheme="minorHAnsi"/>
          <w:b/>
          <w:sz w:val="28"/>
          <w:szCs w:val="28"/>
        </w:rPr>
      </w:pPr>
      <w:r w:rsidRPr="00D1144D">
        <w:rPr>
          <w:rFonts w:cstheme="minorHAnsi"/>
          <w:b/>
          <w:sz w:val="28"/>
          <w:szCs w:val="28"/>
        </w:rPr>
        <w:t>20CUL201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Cultural Education</w:t>
      </w:r>
      <w:r w:rsidR="002340C7" w:rsidRPr="00D1144D">
        <w:rPr>
          <w:rFonts w:cstheme="minorHAnsi"/>
          <w:b/>
          <w:sz w:val="28"/>
          <w:szCs w:val="28"/>
        </w:rPr>
        <w:t xml:space="preserve">                         P/F</w:t>
      </w:r>
    </w:p>
    <w:p w14:paraId="4B775E0A" w14:textId="77777777" w:rsidR="000C060E" w:rsidRPr="00D1144D" w:rsidRDefault="000C060E" w:rsidP="003F2269">
      <w:pPr>
        <w:spacing w:after="0" w:line="240" w:lineRule="auto"/>
        <w:jc w:val="both"/>
        <w:rPr>
          <w:rFonts w:cstheme="minorHAnsi"/>
          <w:b/>
        </w:rPr>
      </w:pPr>
      <w:r w:rsidRPr="00D1144D">
        <w:rPr>
          <w:rFonts w:cstheme="minorHAnsi"/>
          <w:b/>
        </w:rPr>
        <w:t xml:space="preserve">Unit 1                                                                             </w:t>
      </w:r>
      <w:r w:rsidRPr="00D1144D">
        <w:rPr>
          <w:rFonts w:cstheme="minorHAnsi"/>
          <w:b/>
        </w:rPr>
        <w:tab/>
      </w:r>
      <w:r w:rsidRPr="00D1144D">
        <w:rPr>
          <w:rFonts w:cstheme="minorHAnsi"/>
          <w:b/>
        </w:rPr>
        <w:tab/>
        <w:t xml:space="preserve">                            (15 lectures)</w:t>
      </w:r>
    </w:p>
    <w:p w14:paraId="3D5F76A1" w14:textId="77777777" w:rsidR="000C060E" w:rsidRPr="00D1144D" w:rsidRDefault="000C060E" w:rsidP="003F2269">
      <w:pPr>
        <w:pStyle w:val="NoSpacing"/>
        <w:rPr>
          <w:rFonts w:cstheme="minorHAnsi"/>
        </w:rPr>
      </w:pPr>
      <w:r w:rsidRPr="00D1144D">
        <w:rPr>
          <w:rFonts w:cstheme="minorHAnsi"/>
        </w:rPr>
        <w:t xml:space="preserve">Culture – definition and scope.  </w:t>
      </w:r>
      <w:proofErr w:type="gramStart"/>
      <w:r w:rsidRPr="00D1144D">
        <w:rPr>
          <w:rFonts w:cstheme="minorHAnsi"/>
        </w:rPr>
        <w:t>Values and culture, cultural freedom, Culture and Education Culture of Research – creativity and responsibility in research.</w:t>
      </w:r>
      <w:proofErr w:type="gramEnd"/>
      <w:r w:rsidRPr="00D1144D">
        <w:rPr>
          <w:rFonts w:cstheme="minorHAnsi"/>
        </w:rPr>
        <w:t xml:space="preserve"> </w:t>
      </w:r>
      <w:proofErr w:type="gramStart"/>
      <w:r w:rsidRPr="00D1144D">
        <w:rPr>
          <w:rFonts w:cstheme="minorHAnsi"/>
        </w:rPr>
        <w:t>Spirituality and Culture – spirituality as a way of life, spirituality and religion.</w:t>
      </w:r>
      <w:proofErr w:type="gramEnd"/>
      <w:r w:rsidRPr="00D1144D">
        <w:rPr>
          <w:rFonts w:cstheme="minorHAnsi"/>
        </w:rPr>
        <w:t xml:space="preserve"> </w:t>
      </w:r>
      <w:proofErr w:type="gramStart"/>
      <w:r w:rsidRPr="00D1144D">
        <w:rPr>
          <w:rFonts w:cstheme="minorHAnsi"/>
        </w:rPr>
        <w:t>Culture and women – gender oppression, motherhood.</w:t>
      </w:r>
      <w:proofErr w:type="gramEnd"/>
      <w:r w:rsidRPr="00D1144D">
        <w:rPr>
          <w:rFonts w:cstheme="minorHAnsi"/>
        </w:rPr>
        <w:t xml:space="preserve"> </w:t>
      </w:r>
      <w:proofErr w:type="gramStart"/>
      <w:r w:rsidRPr="00D1144D">
        <w:rPr>
          <w:rFonts w:cstheme="minorHAnsi"/>
        </w:rPr>
        <w:t>Culture and the Media.</w:t>
      </w:r>
      <w:proofErr w:type="gramEnd"/>
      <w:r w:rsidRPr="00D1144D">
        <w:rPr>
          <w:rFonts w:cstheme="minorHAnsi"/>
        </w:rPr>
        <w:t xml:space="preserve"> </w:t>
      </w:r>
      <w:proofErr w:type="gramStart"/>
      <w:r w:rsidRPr="00D1144D">
        <w:rPr>
          <w:rFonts w:cstheme="minorHAnsi"/>
        </w:rPr>
        <w:t>Culture and Politics – national values and political harmony.</w:t>
      </w:r>
      <w:proofErr w:type="gramEnd"/>
      <w:r w:rsidRPr="00D1144D">
        <w:rPr>
          <w:rFonts w:cstheme="minorHAnsi"/>
        </w:rPr>
        <w:t xml:space="preserve"> </w:t>
      </w:r>
      <w:proofErr w:type="gramStart"/>
      <w:r w:rsidRPr="00D1144D">
        <w:rPr>
          <w:rFonts w:cstheme="minorHAnsi"/>
        </w:rPr>
        <w:t>Philosophy and Culture, epistemology.</w:t>
      </w:r>
      <w:proofErr w:type="gramEnd"/>
    </w:p>
    <w:p w14:paraId="68F16D99"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p>
    <w:p w14:paraId="6CE60497" w14:textId="4652FC9B" w:rsidR="001E6C76" w:rsidRPr="00D1144D" w:rsidRDefault="002340C7" w:rsidP="002340C7">
      <w:pPr>
        <w:autoSpaceDE w:val="0"/>
        <w:autoSpaceDN w:val="0"/>
        <w:adjustRightInd w:val="0"/>
        <w:spacing w:after="0" w:line="240" w:lineRule="auto"/>
        <w:rPr>
          <w:rFonts w:eastAsia="Times New Roman" w:cstheme="minorHAnsi"/>
          <w:b/>
          <w:color w:val="000000" w:themeColor="text1"/>
          <w:sz w:val="28"/>
          <w:szCs w:val="28"/>
        </w:rPr>
      </w:pPr>
      <w:r w:rsidRPr="00D1144D">
        <w:rPr>
          <w:rFonts w:eastAsia="Times New Roman" w:cstheme="minorHAnsi"/>
          <w:b/>
          <w:color w:val="000000" w:themeColor="text1"/>
          <w:sz w:val="28"/>
          <w:szCs w:val="28"/>
        </w:rPr>
        <w:t xml:space="preserve">20SSK212                                              </w:t>
      </w:r>
      <w:r w:rsidR="001E6C76" w:rsidRPr="00D1144D">
        <w:rPr>
          <w:rFonts w:eastAsia="Times New Roman" w:cstheme="minorHAnsi"/>
          <w:b/>
          <w:color w:val="000000" w:themeColor="text1"/>
          <w:sz w:val="28"/>
          <w:szCs w:val="28"/>
        </w:rPr>
        <w:t xml:space="preserve">Life Skills </w:t>
      </w:r>
      <w:r w:rsidRPr="00D1144D">
        <w:rPr>
          <w:rFonts w:eastAsia="Times New Roman" w:cstheme="minorHAnsi"/>
          <w:b/>
          <w:color w:val="000000" w:themeColor="text1"/>
          <w:sz w:val="28"/>
          <w:szCs w:val="28"/>
        </w:rPr>
        <w:t xml:space="preserve">                                   3 0 0 3</w:t>
      </w:r>
    </w:p>
    <w:p w14:paraId="4F4B0792" w14:textId="7337BC25"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3C39C4C3" w14:textId="1684AE0A" w:rsidR="005168BA" w:rsidRPr="00D1144D" w:rsidRDefault="005168BA" w:rsidP="003F2269">
      <w:pPr>
        <w:autoSpaceDE w:val="0"/>
        <w:autoSpaceDN w:val="0"/>
        <w:adjustRightInd w:val="0"/>
        <w:spacing w:after="0" w:line="240" w:lineRule="auto"/>
        <w:jc w:val="both"/>
        <w:rPr>
          <w:rFonts w:eastAsia="Times New Roman" w:cstheme="minorHAnsi"/>
          <w:b/>
          <w:color w:val="000000" w:themeColor="text1"/>
        </w:rPr>
      </w:pPr>
      <w:r w:rsidRPr="00D1144D">
        <w:rPr>
          <w:rFonts w:eastAsia="Times New Roman" w:cstheme="minorHAnsi"/>
          <w:b/>
          <w:color w:val="000000" w:themeColor="text1"/>
        </w:rPr>
        <w:t>Module I</w:t>
      </w:r>
    </w:p>
    <w:p w14:paraId="7B1567AE" w14:textId="77777777" w:rsidR="005168BA" w:rsidRPr="00D1144D" w:rsidRDefault="005168BA" w:rsidP="003F2269">
      <w:pPr>
        <w:autoSpaceDE w:val="0"/>
        <w:autoSpaceDN w:val="0"/>
        <w:adjustRightInd w:val="0"/>
        <w:spacing w:after="0" w:line="240" w:lineRule="auto"/>
        <w:jc w:val="both"/>
        <w:rPr>
          <w:rFonts w:eastAsia="Times New Roman" w:cstheme="minorHAnsi"/>
          <w:b/>
          <w:color w:val="000000" w:themeColor="text1"/>
        </w:rPr>
      </w:pPr>
    </w:p>
    <w:p w14:paraId="0C6E497A"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Soft Skills and its importance: Pleasure and pains of transition from an academic environment to work-environment. </w:t>
      </w:r>
      <w:proofErr w:type="gramStart"/>
      <w:r w:rsidRPr="00D1144D">
        <w:rPr>
          <w:rFonts w:eastAsia="Times New Roman" w:cstheme="minorHAnsi"/>
          <w:color w:val="000000" w:themeColor="text1"/>
        </w:rPr>
        <w:t>New-age challenges and distractions.</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Need for change and up-skilling oneself.</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Fears, stress and competition in the professional world and knowing how to manage them.</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Importance of positive attitude, self-motivation and continuous knowledge up- gradation.</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Goal setting and its importance in career planning.</w:t>
      </w:r>
      <w:proofErr w:type="gramEnd"/>
    </w:p>
    <w:p w14:paraId="7E05943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Confidence: Importance of being confident, Building and displaying confidence. Understanding the situation, being sensitive to people, place and time. </w:t>
      </w:r>
      <w:proofErr w:type="gramStart"/>
      <w:r w:rsidRPr="00D1144D">
        <w:rPr>
          <w:rFonts w:eastAsia="Times New Roman" w:cstheme="minorHAnsi"/>
          <w:color w:val="000000" w:themeColor="text1"/>
        </w:rPr>
        <w:t>Importance of positive attitude, values, ethics and integrity.</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Assertiveness vs. aggressiveness, not being over-confident.</w:t>
      </w:r>
      <w:proofErr w:type="gramEnd"/>
      <w:r w:rsidRPr="00D1144D">
        <w:rPr>
          <w:rFonts w:eastAsia="Times New Roman" w:cstheme="minorHAnsi"/>
          <w:color w:val="000000" w:themeColor="text1"/>
        </w:rPr>
        <w:t xml:space="preserve"> </w:t>
      </w:r>
    </w:p>
    <w:p w14:paraId="3713624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Presentations: Need, importance, preparations, research and content development, structuring and ensuring flow of the presentation. Ways and means of making an effective presentation: Understanding and connecting with the audience, managing time, appropriate language, gestures, </w:t>
      </w:r>
      <w:r w:rsidRPr="00D1144D">
        <w:rPr>
          <w:rFonts w:eastAsia="Times New Roman" w:cstheme="minorHAnsi"/>
          <w:color w:val="000000" w:themeColor="text1"/>
        </w:rPr>
        <w:lastRenderedPageBreak/>
        <w:t xml:space="preserve">posture, facial expressions, tones, intonations and grooming. </w:t>
      </w:r>
      <w:proofErr w:type="gramStart"/>
      <w:r w:rsidRPr="00D1144D">
        <w:rPr>
          <w:rFonts w:eastAsia="Times New Roman" w:cstheme="minorHAnsi"/>
          <w:color w:val="000000" w:themeColor="text1"/>
        </w:rPr>
        <w:t>Importance of practice to make an impactful presentation.</w:t>
      </w:r>
      <w:proofErr w:type="gramEnd"/>
      <w:r w:rsidRPr="00D1144D">
        <w:rPr>
          <w:rFonts w:eastAsia="Times New Roman" w:cstheme="minorHAnsi"/>
          <w:color w:val="000000" w:themeColor="text1"/>
        </w:rPr>
        <w:t xml:space="preserve"> </w:t>
      </w:r>
    </w:p>
    <w:p w14:paraId="7DAE6AC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Vocabulary: Familiarize students with the etymology of words, help them realize the relevance of word analysis and enable them to answer synonym and antonym questions. Create </w:t>
      </w:r>
      <w:proofErr w:type="gramStart"/>
      <w:r w:rsidRPr="00D1144D">
        <w:rPr>
          <w:rFonts w:eastAsia="Times New Roman" w:cstheme="minorHAnsi"/>
          <w:color w:val="000000" w:themeColor="text1"/>
        </w:rPr>
        <w:t>an awareness</w:t>
      </w:r>
      <w:proofErr w:type="gramEnd"/>
      <w:r w:rsidRPr="00D1144D">
        <w:rPr>
          <w:rFonts w:eastAsia="Times New Roman" w:cstheme="minorHAnsi"/>
          <w:color w:val="000000" w:themeColor="text1"/>
        </w:rPr>
        <w:t xml:space="preserve"> about the frequently misspelt words, commonly confused words and wrong form of words in English. </w:t>
      </w:r>
    </w:p>
    <w:p w14:paraId="274423F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Grammar (Basics): To learn the usage of grammar and facilitate students to identify errors and correct them. </w:t>
      </w:r>
    </w:p>
    <w:p w14:paraId="7C24D7B4"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Reasoning: Stress the importance of understanding the relationship between words through analogy questions.</w:t>
      </w:r>
    </w:p>
    <w:p w14:paraId="2C7402D6"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roofErr w:type="gramStart"/>
      <w:r w:rsidRPr="00D1144D">
        <w:rPr>
          <w:rFonts w:eastAsia="Times New Roman" w:cstheme="minorHAnsi"/>
          <w:color w:val="000000" w:themeColor="text1"/>
        </w:rPr>
        <w:t>Speaking Skills: Make students conscious of the relevance of effective communication in today’s world through role plays, debates and individual speaking activities.</w:t>
      </w:r>
      <w:proofErr w:type="gramEnd"/>
    </w:p>
    <w:p w14:paraId="799D9BB0"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Numbers: Types, Power Cycles, Divisibility, Prime, Factors &amp; Multiples, HCF &amp; LCM, Surds, Indices, Square roots, Cube Roots, and Simplification.</w:t>
      </w:r>
    </w:p>
    <w:p w14:paraId="2E6AA7E0"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Percentage: Basics, Profit, Loss &amp; Discount, and Simple &amp; Compound Interest.   </w:t>
      </w:r>
    </w:p>
    <w:p w14:paraId="4CB6F67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Ratio, Proportion &amp; Variation: Basics, </w:t>
      </w:r>
      <w:proofErr w:type="spellStart"/>
      <w:r w:rsidRPr="00D1144D">
        <w:rPr>
          <w:rFonts w:eastAsia="Times New Roman" w:cstheme="minorHAnsi"/>
          <w:color w:val="000000" w:themeColor="text1"/>
        </w:rPr>
        <w:t>Alligations</w:t>
      </w:r>
      <w:proofErr w:type="spellEnd"/>
      <w:r w:rsidRPr="00D1144D">
        <w:rPr>
          <w:rFonts w:eastAsia="Times New Roman" w:cstheme="minorHAnsi"/>
          <w:color w:val="000000" w:themeColor="text1"/>
        </w:rPr>
        <w:t>, Mixtures, and Partnership.</w:t>
      </w:r>
    </w:p>
    <w:p w14:paraId="2219447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Averages: Basics, and Weighted Average.</w:t>
      </w:r>
    </w:p>
    <w:p w14:paraId="3E65376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Data Interpretation: Tables, Bar Diagrams, Venn Diagrams, Line Graphs, Pie Charts, </w:t>
      </w:r>
      <w:proofErr w:type="spellStart"/>
      <w:r w:rsidRPr="00D1144D">
        <w:rPr>
          <w:rFonts w:eastAsia="Times New Roman" w:cstheme="minorHAnsi"/>
          <w:color w:val="000000" w:themeColor="text1"/>
        </w:rPr>
        <w:t>Caselets</w:t>
      </w:r>
      <w:proofErr w:type="spellEnd"/>
      <w:r w:rsidRPr="00D1144D">
        <w:rPr>
          <w:rFonts w:eastAsia="Times New Roman" w:cstheme="minorHAnsi"/>
          <w:color w:val="000000" w:themeColor="text1"/>
        </w:rPr>
        <w:t>, Mixed Varieties, Network Diagrams and other forms of data representation.</w:t>
      </w:r>
    </w:p>
    <w:p w14:paraId="4C0BCCB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Data Sufficiency: Introduction, 5 Options Data Sufficiency and 4 Options Data Sufficiency. </w:t>
      </w:r>
    </w:p>
    <w:p w14:paraId="7BB8DE25"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4D0C3656"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515EA5F4" w14:textId="3CBB95D7" w:rsidR="005168BA" w:rsidRPr="00D1144D" w:rsidRDefault="005168BA" w:rsidP="005168BA">
      <w:pPr>
        <w:autoSpaceDE w:val="0"/>
        <w:autoSpaceDN w:val="0"/>
        <w:adjustRightInd w:val="0"/>
        <w:spacing w:after="0" w:line="240" w:lineRule="auto"/>
        <w:jc w:val="both"/>
        <w:rPr>
          <w:rFonts w:eastAsia="Times New Roman" w:cstheme="minorHAnsi"/>
          <w:b/>
          <w:color w:val="000000" w:themeColor="text1"/>
        </w:rPr>
      </w:pPr>
      <w:r w:rsidRPr="00D1144D">
        <w:rPr>
          <w:rFonts w:eastAsia="Times New Roman" w:cstheme="minorHAnsi"/>
          <w:b/>
          <w:color w:val="000000" w:themeColor="text1"/>
        </w:rPr>
        <w:t>Module II</w:t>
      </w:r>
    </w:p>
    <w:p w14:paraId="730F54D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2E379F91"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Professional Grooming and Practices: Basics of corporate culture, key pillars of business etiquette: socially acceptable ways of behavior, body language, personal hygiene, professional attire and cultural adaptability. </w:t>
      </w:r>
      <w:proofErr w:type="gramStart"/>
      <w:r w:rsidRPr="00D1144D">
        <w:rPr>
          <w:rFonts w:eastAsia="Times New Roman" w:cstheme="minorHAnsi"/>
          <w:color w:val="000000" w:themeColor="text1"/>
        </w:rPr>
        <w:t>Handling pressure, multi-tasking.</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Being enterprising.</w:t>
      </w:r>
      <w:proofErr w:type="gramEnd"/>
      <w:r w:rsidRPr="00D1144D">
        <w:rPr>
          <w:rFonts w:eastAsia="Times New Roman" w:cstheme="minorHAnsi"/>
          <w:color w:val="000000" w:themeColor="text1"/>
        </w:rPr>
        <w:t xml:space="preserve">  Adapting to corporate life: Emotional Management (EQ), Adversity Management, </w:t>
      </w:r>
      <w:proofErr w:type="gramStart"/>
      <w:r w:rsidRPr="00D1144D">
        <w:rPr>
          <w:rFonts w:eastAsia="Times New Roman" w:cstheme="minorHAnsi"/>
          <w:color w:val="000000" w:themeColor="text1"/>
        </w:rPr>
        <w:t>Health</w:t>
      </w:r>
      <w:proofErr w:type="gramEnd"/>
      <w:r w:rsidRPr="00D1144D">
        <w:rPr>
          <w:rFonts w:eastAsia="Times New Roman" w:cstheme="minorHAnsi"/>
          <w:color w:val="000000" w:themeColor="text1"/>
        </w:rPr>
        <w:t xml:space="preserve"> Consciousness. </w:t>
      </w:r>
      <w:proofErr w:type="gramStart"/>
      <w:r w:rsidRPr="00D1144D">
        <w:rPr>
          <w:rFonts w:eastAsia="Times New Roman" w:cstheme="minorHAnsi"/>
          <w:color w:val="000000" w:themeColor="text1"/>
        </w:rPr>
        <w:t>People skills, Critical Thinking and Problem solving.</w:t>
      </w:r>
      <w:proofErr w:type="gramEnd"/>
    </w:p>
    <w:p w14:paraId="26F14C21"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Group Discussions: Advantages of group discussions, Types of group discussion and Roles played in a group discussion. Personality traits evaluated in a group discussion. </w:t>
      </w:r>
      <w:proofErr w:type="gramStart"/>
      <w:r w:rsidRPr="00D1144D">
        <w:rPr>
          <w:rFonts w:eastAsia="Times New Roman" w:cstheme="minorHAnsi"/>
          <w:color w:val="000000" w:themeColor="text1"/>
        </w:rPr>
        <w:t>Initiation techniques and maintaining the flow of the discussion, how to perform well in a group discussion.</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Summarization/conclusion.</w:t>
      </w:r>
      <w:proofErr w:type="gramEnd"/>
    </w:p>
    <w:p w14:paraId="1202484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Vocabulary: Help students understand the usage of words in different contexts.</w:t>
      </w:r>
    </w:p>
    <w:p w14:paraId="7C9BD821"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Grammar (Medium Level):  Train Students to comprehend the nuances of Grammar and empower them to spot errors in sentences and correct them.</w:t>
      </w:r>
    </w:p>
    <w:p w14:paraId="01BF725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Reading Comprehension (Basics): Introduce students to smart reading techniques and help them understand different tones in comprehension passages</w:t>
      </w:r>
    </w:p>
    <w:p w14:paraId="2892FD61"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Reasoning: Enable students to connect words, phrases and sentences logically.</w:t>
      </w:r>
    </w:p>
    <w:p w14:paraId="2A0F306F"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Oral Communication Skills: Aid students in using the gift of the gab to interpret images, do a video synthesis, try a song interpretation or elaborate on a literary quote.</w:t>
      </w:r>
    </w:p>
    <w:p w14:paraId="23C1D3AA"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Equations: Basics, Linear, Quadratic, Equations of Higher Degree, and Problems on Ages.</w:t>
      </w:r>
    </w:p>
    <w:p w14:paraId="5DE1E338"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Logarithms, Inequalities and Modulus: Basics</w:t>
      </w:r>
    </w:p>
    <w:p w14:paraId="3DD6B99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Sequence and Series: Basics, AP, GP, HP, and Special Series.</w:t>
      </w:r>
    </w:p>
    <w:p w14:paraId="719B361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Time and Work: Basics, Pipes &amp; Cistern, and Work Equivalence.  </w:t>
      </w:r>
    </w:p>
    <w:p w14:paraId="6A77E95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Time, Speed and Distance: Basics, Average Speed, Relative Speed, Boats &amp; Streams, Races, and Circular Tracks.</w:t>
      </w:r>
    </w:p>
    <w:p w14:paraId="153EF97C"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Logical Reasoning: Arrangements, Sequencing, Scheduling, Venn </w:t>
      </w:r>
      <w:proofErr w:type="gramStart"/>
      <w:r w:rsidRPr="00D1144D">
        <w:rPr>
          <w:rFonts w:eastAsia="Times New Roman" w:cstheme="minorHAnsi"/>
          <w:color w:val="000000" w:themeColor="text1"/>
        </w:rPr>
        <w:t>Diagram</w:t>
      </w:r>
      <w:proofErr w:type="gramEnd"/>
      <w:r w:rsidRPr="00D1144D">
        <w:rPr>
          <w:rFonts w:eastAsia="Times New Roman" w:cstheme="minorHAnsi"/>
          <w:color w:val="000000" w:themeColor="text1"/>
        </w:rPr>
        <w:t>, Network Diagrams, Binary Logic, and Logical Connectives, Clocks, Calendars, Cubes, Non-verbal reasoning and Symbol based reasoning.</w:t>
      </w:r>
    </w:p>
    <w:p w14:paraId="2BF5C5D7"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7CB530B6" w14:textId="7F09D0AD"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4E1AB80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1DA1FEC4" w14:textId="19C00F63" w:rsidR="005168BA" w:rsidRPr="00D1144D" w:rsidRDefault="005168BA" w:rsidP="005168BA">
      <w:pPr>
        <w:autoSpaceDE w:val="0"/>
        <w:autoSpaceDN w:val="0"/>
        <w:adjustRightInd w:val="0"/>
        <w:spacing w:after="0" w:line="240" w:lineRule="auto"/>
        <w:jc w:val="both"/>
        <w:rPr>
          <w:rFonts w:eastAsia="Times New Roman" w:cstheme="minorHAnsi"/>
          <w:b/>
          <w:color w:val="000000" w:themeColor="text1"/>
        </w:rPr>
      </w:pPr>
      <w:r w:rsidRPr="00D1144D">
        <w:rPr>
          <w:rFonts w:eastAsia="Times New Roman" w:cstheme="minorHAnsi"/>
          <w:b/>
          <w:color w:val="000000" w:themeColor="text1"/>
        </w:rPr>
        <w:t>Module III</w:t>
      </w:r>
    </w:p>
    <w:p w14:paraId="7EF6077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3F88CE7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Team Work: Value of teamwork in organizations, Definition of a team. Why team? </w:t>
      </w:r>
      <w:proofErr w:type="gramStart"/>
      <w:r w:rsidRPr="00D1144D">
        <w:rPr>
          <w:rFonts w:eastAsia="Times New Roman" w:cstheme="minorHAnsi"/>
          <w:color w:val="000000" w:themeColor="text1"/>
        </w:rPr>
        <w:t>Effective team-building.</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Parameters for a good team, roles, empowerment and need for transparent communication, Factors affecting team effectiveness, Personal characteristics of members and its influence on team.</w:t>
      </w:r>
      <w:proofErr w:type="gramEnd"/>
    </w:p>
    <w:p w14:paraId="7E65CFFF"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Leadership, </w:t>
      </w:r>
      <w:proofErr w:type="gramStart"/>
      <w:r w:rsidRPr="00D1144D">
        <w:rPr>
          <w:rFonts w:eastAsia="Times New Roman" w:cstheme="minorHAnsi"/>
          <w:color w:val="000000" w:themeColor="text1"/>
        </w:rPr>
        <w:t>Internal</w:t>
      </w:r>
      <w:proofErr w:type="gramEnd"/>
      <w:r w:rsidRPr="00D1144D">
        <w:rPr>
          <w:rFonts w:eastAsia="Times New Roman" w:cstheme="minorHAnsi"/>
          <w:color w:val="000000" w:themeColor="text1"/>
        </w:rPr>
        <w:t xml:space="preserve"> problem solving, Growth and productivity, Evaluation and co-ordination. </w:t>
      </w:r>
    </w:p>
    <w:p w14:paraId="22E953E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roofErr w:type="gramStart"/>
      <w:r w:rsidRPr="00D1144D">
        <w:rPr>
          <w:rFonts w:eastAsia="Times New Roman" w:cstheme="minorHAnsi"/>
          <w:color w:val="000000" w:themeColor="text1"/>
        </w:rPr>
        <w:t>Facing an interview: Importance of verbal &amp; aptitude competencies, strong foundation in core competencies, industry orientation / knowledge about the organization, resume writing, being professional.</w:t>
      </w:r>
      <w:proofErr w:type="gram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Importance of good communication skills, etiquette to be maintained during an interview, appropriate grooming and mannerism.</w:t>
      </w:r>
      <w:proofErr w:type="gramEnd"/>
      <w:r w:rsidRPr="00D1144D">
        <w:rPr>
          <w:rFonts w:eastAsia="Times New Roman" w:cstheme="minorHAnsi"/>
          <w:color w:val="000000" w:themeColor="text1"/>
        </w:rPr>
        <w:t xml:space="preserve"> </w:t>
      </w:r>
    </w:p>
    <w:p w14:paraId="6C43F4D1"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Vocabulary: Create an awareness of using refined language through idioms and phrasal verbs.</w:t>
      </w:r>
    </w:p>
    <w:p w14:paraId="0613EF77"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Grammar (Advanced Level): Enable students to improve sentences through a clear understanding of the rules of grammar.</w:t>
      </w:r>
    </w:p>
    <w:p w14:paraId="45D64D5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Reasoning Skills: Facilitate the student to tap his reasoning skills through Syllogisms, and critical reasoning arguments.</w:t>
      </w:r>
    </w:p>
    <w:p w14:paraId="4961194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Reading Comprehension (Advanced): Enlighten students on the different strategies involved in tackling reading comprehension questions.</w:t>
      </w:r>
    </w:p>
    <w:p w14:paraId="2D12C3F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Public Speaking Skills: Empower students to overcome </w:t>
      </w:r>
      <w:proofErr w:type="spellStart"/>
      <w:r w:rsidRPr="00D1144D">
        <w:rPr>
          <w:rFonts w:eastAsia="Times New Roman" w:cstheme="minorHAnsi"/>
          <w:color w:val="000000" w:themeColor="text1"/>
        </w:rPr>
        <w:t>glossophobia</w:t>
      </w:r>
      <w:proofErr w:type="spellEnd"/>
      <w:r w:rsidRPr="00D1144D">
        <w:rPr>
          <w:rFonts w:eastAsia="Times New Roman" w:cstheme="minorHAnsi"/>
          <w:color w:val="000000" w:themeColor="text1"/>
        </w:rPr>
        <w:t xml:space="preserve"> and speak effectively and confidently before an audience. </w:t>
      </w:r>
    </w:p>
    <w:p w14:paraId="43F54734"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Writing Skills: Introduce formal written communication and keep the students informed about the etiquettes of email writing.</w:t>
      </w:r>
    </w:p>
    <w:p w14:paraId="33B9799F"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Geometry: 2D, 3D, Coordinate Geometry, and Heights &amp; Distance.   </w:t>
      </w:r>
    </w:p>
    <w:p w14:paraId="6D7B9988"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Permutations &amp; Combinations: Basics, Fundamental Counting Principle, Circular Arrangements, and Derangements.</w:t>
      </w:r>
    </w:p>
    <w:p w14:paraId="39BDEF44"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Probability: Basics, Addition &amp; Multiplication Theorems, Conditional Probability, and Bayes’ Theorem.</w:t>
      </w:r>
    </w:p>
    <w:p w14:paraId="4690DD18"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Statistics: </w:t>
      </w:r>
      <w:proofErr w:type="gramStart"/>
      <w:r w:rsidRPr="00D1144D">
        <w:rPr>
          <w:rFonts w:eastAsia="Times New Roman" w:cstheme="minorHAnsi"/>
          <w:color w:val="000000" w:themeColor="text1"/>
        </w:rPr>
        <w:t>Mean,</w:t>
      </w:r>
      <w:proofErr w:type="gramEnd"/>
      <w:r w:rsidRPr="00D1144D">
        <w:rPr>
          <w:rFonts w:eastAsia="Times New Roman" w:cstheme="minorHAnsi"/>
          <w:color w:val="000000" w:themeColor="text1"/>
        </w:rPr>
        <w:t xml:space="preserve"> Median, Mode, Range, and Standard Deviation.</w:t>
      </w:r>
    </w:p>
    <w:p w14:paraId="3E7EAFF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Logical Reasoning: Blood Relations, Direction Test, Syllogisms, Series, Odd man out, Coding &amp; Decoding, </w:t>
      </w:r>
      <w:proofErr w:type="spellStart"/>
      <w:r w:rsidRPr="00D1144D">
        <w:rPr>
          <w:rFonts w:eastAsia="Times New Roman" w:cstheme="minorHAnsi"/>
          <w:color w:val="000000" w:themeColor="text1"/>
        </w:rPr>
        <w:t>Cryptarithmetic</w:t>
      </w:r>
      <w:proofErr w:type="spellEnd"/>
      <w:r w:rsidRPr="00D1144D">
        <w:rPr>
          <w:rFonts w:eastAsia="Times New Roman" w:cstheme="minorHAnsi"/>
          <w:color w:val="000000" w:themeColor="text1"/>
        </w:rPr>
        <w:t xml:space="preserve"> Problems and Input-Output Reasoning. </w:t>
      </w:r>
    </w:p>
    <w:p w14:paraId="1D30A2A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Campus recruitment papers: Discussion of previous year question papers of all major recruiters of Amrita Vishwa Vidyapeetham.</w:t>
      </w:r>
    </w:p>
    <w:p w14:paraId="6DDD461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Competitive examination papers:  Discussion of previous year question papers of CAT, GRE, GMAT, and other management entrance examinations. </w:t>
      </w:r>
    </w:p>
    <w:p w14:paraId="5CD70DF6"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Miscellaneous: Interview Puzzles, Calculation Techniques and Time Management strategies.</w:t>
      </w:r>
    </w:p>
    <w:p w14:paraId="413F915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3EB6F9C4"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References: </w:t>
      </w:r>
    </w:p>
    <w:p w14:paraId="0C989B2A"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w:t>
      </w:r>
      <w:r w:rsidRPr="00D1144D">
        <w:rPr>
          <w:rFonts w:eastAsia="Times New Roman" w:cstheme="minorHAnsi"/>
          <w:color w:val="000000" w:themeColor="text1"/>
        </w:rPr>
        <w:tab/>
        <w:t xml:space="preserve">Adair. J., (1.986), "Effective Team Building: How to make a winning team", London, U.K: Pan Books. </w:t>
      </w:r>
    </w:p>
    <w:p w14:paraId="55854E4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2.</w:t>
      </w:r>
      <w:r w:rsidRPr="00D1144D">
        <w:rPr>
          <w:rFonts w:eastAsia="Times New Roman" w:cstheme="minorHAnsi"/>
          <w:color w:val="000000" w:themeColor="text1"/>
        </w:rPr>
        <w:tab/>
      </w:r>
      <w:proofErr w:type="spellStart"/>
      <w:r w:rsidRPr="00D1144D">
        <w:rPr>
          <w:rFonts w:eastAsia="Times New Roman" w:cstheme="minorHAnsi"/>
          <w:color w:val="000000" w:themeColor="text1"/>
        </w:rPr>
        <w:t>Gulati</w:t>
      </w:r>
      <w:proofErr w:type="spellEnd"/>
      <w:r w:rsidRPr="00D1144D">
        <w:rPr>
          <w:rFonts w:eastAsia="Times New Roman" w:cstheme="minorHAnsi"/>
          <w:color w:val="000000" w:themeColor="text1"/>
        </w:rPr>
        <w:t xml:space="preserve">. </w:t>
      </w:r>
      <w:proofErr w:type="gramStart"/>
      <w:r w:rsidRPr="00D1144D">
        <w:rPr>
          <w:rFonts w:eastAsia="Times New Roman" w:cstheme="minorHAnsi"/>
          <w:color w:val="000000" w:themeColor="text1"/>
        </w:rPr>
        <w:t xml:space="preserve">S., (2006) "Corporate Soft Skills", New Delhi, India: </w:t>
      </w:r>
      <w:proofErr w:type="spellStart"/>
      <w:r w:rsidRPr="00D1144D">
        <w:rPr>
          <w:rFonts w:eastAsia="Times New Roman" w:cstheme="minorHAnsi"/>
          <w:color w:val="000000" w:themeColor="text1"/>
        </w:rPr>
        <w:t>Rupa</w:t>
      </w:r>
      <w:proofErr w:type="spellEnd"/>
      <w:r w:rsidRPr="00D1144D">
        <w:rPr>
          <w:rFonts w:eastAsia="Times New Roman" w:cstheme="minorHAnsi"/>
          <w:color w:val="000000" w:themeColor="text1"/>
        </w:rPr>
        <w:t xml:space="preserve"> &amp; Co.</w:t>
      </w:r>
      <w:proofErr w:type="gramEnd"/>
    </w:p>
    <w:p w14:paraId="7618160F"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3.</w:t>
      </w:r>
      <w:r w:rsidRPr="00D1144D">
        <w:rPr>
          <w:rFonts w:eastAsia="Times New Roman" w:cstheme="minorHAnsi"/>
          <w:color w:val="000000" w:themeColor="text1"/>
        </w:rPr>
        <w:tab/>
        <w:t xml:space="preserve">The Hard Truth about Soft Skills, by </w:t>
      </w:r>
      <w:proofErr w:type="spellStart"/>
      <w:r w:rsidRPr="00D1144D">
        <w:rPr>
          <w:rFonts w:eastAsia="Times New Roman" w:cstheme="minorHAnsi"/>
          <w:color w:val="000000" w:themeColor="text1"/>
        </w:rPr>
        <w:t>Amazone</w:t>
      </w:r>
      <w:proofErr w:type="spellEnd"/>
      <w:r w:rsidRPr="00D1144D">
        <w:rPr>
          <w:rFonts w:eastAsia="Times New Roman" w:cstheme="minorHAnsi"/>
          <w:color w:val="000000" w:themeColor="text1"/>
        </w:rPr>
        <w:t xml:space="preserve"> Publication.</w:t>
      </w:r>
    </w:p>
    <w:p w14:paraId="151346B9"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4.</w:t>
      </w:r>
      <w:r w:rsidRPr="00D1144D">
        <w:rPr>
          <w:rFonts w:eastAsia="Times New Roman" w:cstheme="minorHAnsi"/>
          <w:color w:val="000000" w:themeColor="text1"/>
        </w:rPr>
        <w:tab/>
        <w:t>Verbal Skills Activity Book, CIR, May 2018</w:t>
      </w:r>
    </w:p>
    <w:p w14:paraId="1F8CD1B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5.</w:t>
      </w:r>
      <w:r w:rsidRPr="00D1144D">
        <w:rPr>
          <w:rFonts w:eastAsia="Times New Roman" w:cstheme="minorHAnsi"/>
          <w:color w:val="000000" w:themeColor="text1"/>
        </w:rPr>
        <w:tab/>
        <w:t xml:space="preserve">Nova’s GRE Prep Course, Jeff </w:t>
      </w:r>
      <w:proofErr w:type="spellStart"/>
      <w:r w:rsidRPr="00D1144D">
        <w:rPr>
          <w:rFonts w:eastAsia="Times New Roman" w:cstheme="minorHAnsi"/>
          <w:color w:val="000000" w:themeColor="text1"/>
        </w:rPr>
        <w:t>Kolby</w:t>
      </w:r>
      <w:proofErr w:type="spellEnd"/>
      <w:r w:rsidRPr="00D1144D">
        <w:rPr>
          <w:rFonts w:eastAsia="Times New Roman" w:cstheme="minorHAnsi"/>
          <w:color w:val="000000" w:themeColor="text1"/>
        </w:rPr>
        <w:t xml:space="preserve">, Scott Thornburg &amp; Kathleen Pierce </w:t>
      </w:r>
    </w:p>
    <w:p w14:paraId="78554CC3"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6.</w:t>
      </w:r>
      <w:r w:rsidRPr="00D1144D">
        <w:rPr>
          <w:rFonts w:eastAsia="Times New Roman" w:cstheme="minorHAnsi"/>
          <w:color w:val="000000" w:themeColor="text1"/>
        </w:rPr>
        <w:tab/>
        <w:t xml:space="preserve">The BBC and British Council online resources </w:t>
      </w:r>
    </w:p>
    <w:p w14:paraId="7B6ED065"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7.</w:t>
      </w:r>
      <w:r w:rsidRPr="00D1144D">
        <w:rPr>
          <w:rFonts w:eastAsia="Times New Roman" w:cstheme="minorHAnsi"/>
          <w:color w:val="000000" w:themeColor="text1"/>
        </w:rPr>
        <w:tab/>
        <w:t>Owl Purdue University online teaching resources</w:t>
      </w:r>
    </w:p>
    <w:p w14:paraId="653DA0C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8.</w:t>
      </w:r>
      <w:r w:rsidRPr="00D1144D">
        <w:rPr>
          <w:rFonts w:eastAsia="Times New Roman" w:cstheme="minorHAnsi"/>
          <w:color w:val="000000" w:themeColor="text1"/>
        </w:rPr>
        <w:tab/>
        <w:t>www.thegrammarbook.com online teaching resources</w:t>
      </w:r>
    </w:p>
    <w:p w14:paraId="084D2C3D"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9.</w:t>
      </w:r>
      <w:r w:rsidRPr="00D1144D">
        <w:rPr>
          <w:rFonts w:eastAsia="Times New Roman" w:cstheme="minorHAnsi"/>
          <w:color w:val="000000" w:themeColor="text1"/>
        </w:rPr>
        <w:tab/>
        <w:t>www.englishpage.com online teaching resources and other useful websites</w:t>
      </w:r>
    </w:p>
    <w:p w14:paraId="13A6DA02"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10.</w:t>
      </w:r>
      <w:r w:rsidRPr="00D1144D">
        <w:rPr>
          <w:rFonts w:eastAsia="Times New Roman" w:cstheme="minorHAnsi"/>
          <w:color w:val="000000" w:themeColor="text1"/>
        </w:rPr>
        <w:tab/>
        <w:t xml:space="preserve">Student Workbook: Quantitative Aptitude &amp; Reasoning, Corporate &amp; Industry Relations, Amrita Vishwa Vidyapeetham. </w:t>
      </w:r>
    </w:p>
    <w:p w14:paraId="03063AE6"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lastRenderedPageBreak/>
        <w:t>11.</w:t>
      </w:r>
      <w:r w:rsidRPr="00D1144D">
        <w:rPr>
          <w:rFonts w:eastAsia="Times New Roman" w:cstheme="minorHAnsi"/>
          <w:color w:val="000000" w:themeColor="text1"/>
        </w:rPr>
        <w:tab/>
        <w:t xml:space="preserve">Quantitative Aptitude for All Competitive Examinations, </w:t>
      </w:r>
      <w:proofErr w:type="spellStart"/>
      <w:r w:rsidRPr="00D1144D">
        <w:rPr>
          <w:rFonts w:eastAsia="Times New Roman" w:cstheme="minorHAnsi"/>
          <w:color w:val="000000" w:themeColor="text1"/>
        </w:rPr>
        <w:t>Abhijit</w:t>
      </w:r>
      <w:proofErr w:type="spellEnd"/>
      <w:r w:rsidRPr="00D1144D">
        <w:rPr>
          <w:rFonts w:eastAsia="Times New Roman" w:cstheme="minorHAnsi"/>
          <w:color w:val="000000" w:themeColor="text1"/>
        </w:rPr>
        <w:t xml:space="preserve"> </w:t>
      </w:r>
      <w:proofErr w:type="spellStart"/>
      <w:r w:rsidRPr="00D1144D">
        <w:rPr>
          <w:rFonts w:eastAsia="Times New Roman" w:cstheme="minorHAnsi"/>
          <w:color w:val="000000" w:themeColor="text1"/>
        </w:rPr>
        <w:t>Guha</w:t>
      </w:r>
      <w:proofErr w:type="spellEnd"/>
      <w:r w:rsidRPr="00D1144D">
        <w:rPr>
          <w:rFonts w:eastAsia="Times New Roman" w:cstheme="minorHAnsi"/>
          <w:color w:val="000000" w:themeColor="text1"/>
        </w:rPr>
        <w:t>.</w:t>
      </w:r>
    </w:p>
    <w:p w14:paraId="210E3790"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12.</w:t>
      </w:r>
      <w:r w:rsidRPr="00D1144D">
        <w:rPr>
          <w:rFonts w:eastAsia="Times New Roman" w:cstheme="minorHAnsi"/>
          <w:color w:val="000000" w:themeColor="text1"/>
        </w:rPr>
        <w:tab/>
        <w:t xml:space="preserve">How to Prepare for Quantitative Aptitude for the CAT, </w:t>
      </w:r>
      <w:proofErr w:type="spellStart"/>
      <w:r w:rsidRPr="00D1144D">
        <w:rPr>
          <w:rFonts w:eastAsia="Times New Roman" w:cstheme="minorHAnsi"/>
          <w:color w:val="000000" w:themeColor="text1"/>
        </w:rPr>
        <w:t>Arun</w:t>
      </w:r>
      <w:proofErr w:type="spellEnd"/>
      <w:r w:rsidRPr="00D1144D">
        <w:rPr>
          <w:rFonts w:eastAsia="Times New Roman" w:cstheme="minorHAnsi"/>
          <w:color w:val="000000" w:themeColor="text1"/>
        </w:rPr>
        <w:t xml:space="preserve"> Sharma.</w:t>
      </w:r>
    </w:p>
    <w:p w14:paraId="39765706"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13.</w:t>
      </w:r>
      <w:r w:rsidRPr="00D1144D">
        <w:rPr>
          <w:rFonts w:eastAsia="Times New Roman" w:cstheme="minorHAnsi"/>
          <w:color w:val="000000" w:themeColor="text1"/>
        </w:rPr>
        <w:tab/>
        <w:t xml:space="preserve">How to Prepare for Data Interpretation for the CAT, </w:t>
      </w:r>
      <w:proofErr w:type="spellStart"/>
      <w:r w:rsidRPr="00D1144D">
        <w:rPr>
          <w:rFonts w:eastAsia="Times New Roman" w:cstheme="minorHAnsi"/>
          <w:color w:val="000000" w:themeColor="text1"/>
        </w:rPr>
        <w:t>Arun</w:t>
      </w:r>
      <w:proofErr w:type="spellEnd"/>
      <w:r w:rsidRPr="00D1144D">
        <w:rPr>
          <w:rFonts w:eastAsia="Times New Roman" w:cstheme="minorHAnsi"/>
          <w:color w:val="000000" w:themeColor="text1"/>
        </w:rPr>
        <w:t xml:space="preserve"> Sharma.</w:t>
      </w:r>
    </w:p>
    <w:p w14:paraId="0BF54525"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14.</w:t>
      </w:r>
      <w:r w:rsidRPr="00D1144D">
        <w:rPr>
          <w:rFonts w:eastAsia="Times New Roman" w:cstheme="minorHAnsi"/>
          <w:color w:val="000000" w:themeColor="text1"/>
        </w:rPr>
        <w:tab/>
        <w:t xml:space="preserve">How to Prepare for Logical Reasoning for the CAT, </w:t>
      </w:r>
      <w:proofErr w:type="spellStart"/>
      <w:r w:rsidRPr="00D1144D">
        <w:rPr>
          <w:rFonts w:eastAsia="Times New Roman" w:cstheme="minorHAnsi"/>
          <w:color w:val="000000" w:themeColor="text1"/>
        </w:rPr>
        <w:t>Arun</w:t>
      </w:r>
      <w:proofErr w:type="spellEnd"/>
      <w:r w:rsidRPr="00D1144D">
        <w:rPr>
          <w:rFonts w:eastAsia="Times New Roman" w:cstheme="minorHAnsi"/>
          <w:color w:val="000000" w:themeColor="text1"/>
        </w:rPr>
        <w:t xml:space="preserve"> Sharma.</w:t>
      </w:r>
    </w:p>
    <w:p w14:paraId="5B6A4640"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15.</w:t>
      </w:r>
      <w:r w:rsidRPr="00D1144D">
        <w:rPr>
          <w:rFonts w:eastAsia="Times New Roman" w:cstheme="minorHAnsi"/>
          <w:color w:val="000000" w:themeColor="text1"/>
        </w:rPr>
        <w:tab/>
        <w:t xml:space="preserve">Quantitative Aptitude for Competitive Examinations, R S </w:t>
      </w:r>
      <w:proofErr w:type="spellStart"/>
      <w:r w:rsidRPr="00D1144D">
        <w:rPr>
          <w:rFonts w:eastAsia="Times New Roman" w:cstheme="minorHAnsi"/>
          <w:color w:val="000000" w:themeColor="text1"/>
        </w:rPr>
        <w:t>Aggarwal</w:t>
      </w:r>
      <w:proofErr w:type="spellEnd"/>
      <w:r w:rsidRPr="00D1144D">
        <w:rPr>
          <w:rFonts w:eastAsia="Times New Roman" w:cstheme="minorHAnsi"/>
          <w:color w:val="000000" w:themeColor="text1"/>
        </w:rPr>
        <w:t>.</w:t>
      </w:r>
    </w:p>
    <w:p w14:paraId="1715ECBB"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16.</w:t>
      </w:r>
      <w:r w:rsidRPr="00D1144D">
        <w:rPr>
          <w:rFonts w:eastAsia="Times New Roman" w:cstheme="minorHAnsi"/>
          <w:color w:val="000000" w:themeColor="text1"/>
        </w:rPr>
        <w:tab/>
        <w:t xml:space="preserve">A Modern Approach to Logical Reasoning, R S </w:t>
      </w:r>
      <w:proofErr w:type="spellStart"/>
      <w:r w:rsidRPr="00D1144D">
        <w:rPr>
          <w:rFonts w:eastAsia="Times New Roman" w:cstheme="minorHAnsi"/>
          <w:color w:val="000000" w:themeColor="text1"/>
        </w:rPr>
        <w:t>Aggarwal</w:t>
      </w:r>
      <w:proofErr w:type="spellEnd"/>
      <w:r w:rsidRPr="00D1144D">
        <w:rPr>
          <w:rFonts w:eastAsia="Times New Roman" w:cstheme="minorHAnsi"/>
          <w:color w:val="000000" w:themeColor="text1"/>
        </w:rPr>
        <w:t>.</w:t>
      </w:r>
    </w:p>
    <w:p w14:paraId="1256E5E4" w14:textId="3F276F7E" w:rsidR="000C060E" w:rsidRPr="00D1144D" w:rsidRDefault="001E6C76" w:rsidP="003F2269">
      <w:pPr>
        <w:autoSpaceDE w:val="0"/>
        <w:autoSpaceDN w:val="0"/>
        <w:adjustRightInd w:val="0"/>
        <w:spacing w:after="0" w:line="240" w:lineRule="auto"/>
        <w:jc w:val="both"/>
        <w:rPr>
          <w:rFonts w:eastAsia="Times New Roman" w:cstheme="minorHAnsi"/>
          <w:color w:val="000000" w:themeColor="text1"/>
        </w:rPr>
      </w:pPr>
      <w:r w:rsidRPr="00D1144D">
        <w:rPr>
          <w:rFonts w:eastAsia="Times New Roman" w:cstheme="minorHAnsi"/>
          <w:color w:val="000000" w:themeColor="text1"/>
        </w:rPr>
        <w:t>17.</w:t>
      </w:r>
      <w:r w:rsidRPr="00D1144D">
        <w:rPr>
          <w:rFonts w:eastAsia="Times New Roman" w:cstheme="minorHAnsi"/>
          <w:color w:val="000000" w:themeColor="text1"/>
        </w:rPr>
        <w:tab/>
        <w:t xml:space="preserve">A Modern Approach to Verbal &amp; Non-Verbal Reasoning, R S </w:t>
      </w:r>
      <w:proofErr w:type="spellStart"/>
      <w:r w:rsidRPr="00D1144D">
        <w:rPr>
          <w:rFonts w:eastAsia="Times New Roman" w:cstheme="minorHAnsi"/>
          <w:color w:val="000000" w:themeColor="text1"/>
        </w:rPr>
        <w:t>Aggarwal</w:t>
      </w:r>
      <w:proofErr w:type="spellEnd"/>
      <w:r w:rsidRPr="00D1144D">
        <w:rPr>
          <w:rFonts w:eastAsia="Times New Roman" w:cstheme="minorHAnsi"/>
          <w:color w:val="000000" w:themeColor="text1"/>
        </w:rPr>
        <w:t>.</w:t>
      </w:r>
    </w:p>
    <w:p w14:paraId="66ECF908" w14:textId="77777777" w:rsidR="001E6C76" w:rsidRPr="00D1144D" w:rsidRDefault="001E6C76" w:rsidP="003F2269">
      <w:pPr>
        <w:autoSpaceDE w:val="0"/>
        <w:autoSpaceDN w:val="0"/>
        <w:adjustRightInd w:val="0"/>
        <w:spacing w:after="0" w:line="240" w:lineRule="auto"/>
        <w:jc w:val="both"/>
        <w:rPr>
          <w:rFonts w:eastAsia="Times New Roman" w:cstheme="minorHAnsi"/>
          <w:color w:val="000000" w:themeColor="text1"/>
        </w:rPr>
      </w:pPr>
    </w:p>
    <w:p w14:paraId="28DA51D0" w14:textId="3BD27B3F" w:rsidR="002340C7" w:rsidRPr="00D1144D" w:rsidRDefault="002340C7" w:rsidP="00BC0E2B">
      <w:pPr>
        <w:autoSpaceDE w:val="0"/>
        <w:autoSpaceDN w:val="0"/>
        <w:adjustRightInd w:val="0"/>
        <w:spacing w:after="0" w:line="240" w:lineRule="auto"/>
        <w:jc w:val="both"/>
        <w:rPr>
          <w:rFonts w:eastAsia="Times New Roman" w:cstheme="minorHAnsi"/>
          <w:b/>
          <w:color w:val="000000" w:themeColor="text1"/>
          <w:sz w:val="40"/>
          <w:szCs w:val="40"/>
        </w:rPr>
      </w:pPr>
      <w:r w:rsidRPr="00D1144D">
        <w:rPr>
          <w:rFonts w:eastAsia="Times New Roman" w:cstheme="minorHAnsi"/>
          <w:color w:val="000000" w:themeColor="text1"/>
        </w:rPr>
        <w:tab/>
      </w:r>
    </w:p>
    <w:p w14:paraId="2ABE28C8" w14:textId="7B93DF36" w:rsidR="000C060E" w:rsidRPr="00D1144D" w:rsidRDefault="000C060E" w:rsidP="00BC0E2B">
      <w:pPr>
        <w:autoSpaceDE w:val="0"/>
        <w:autoSpaceDN w:val="0"/>
        <w:adjustRightInd w:val="0"/>
        <w:spacing w:after="0" w:line="240" w:lineRule="auto"/>
        <w:jc w:val="center"/>
        <w:rPr>
          <w:rFonts w:eastAsia="Times New Roman" w:cstheme="minorHAnsi"/>
          <w:b/>
          <w:color w:val="000000" w:themeColor="text1"/>
          <w:sz w:val="30"/>
          <w:szCs w:val="30"/>
        </w:rPr>
      </w:pPr>
      <w:r w:rsidRPr="00D1144D">
        <w:rPr>
          <w:rFonts w:eastAsia="Times New Roman" w:cstheme="minorHAnsi"/>
          <w:b/>
          <w:color w:val="000000" w:themeColor="text1"/>
          <w:sz w:val="30"/>
          <w:szCs w:val="30"/>
        </w:rPr>
        <w:t>SEMESTER V</w:t>
      </w:r>
    </w:p>
    <w:p w14:paraId="72E70AA2" w14:textId="77777777" w:rsidR="00BC0E2B" w:rsidRPr="00D1144D" w:rsidRDefault="00BC0E2B" w:rsidP="00BC0E2B">
      <w:pPr>
        <w:autoSpaceDE w:val="0"/>
        <w:autoSpaceDN w:val="0"/>
        <w:adjustRightInd w:val="0"/>
        <w:spacing w:after="0" w:line="240" w:lineRule="auto"/>
        <w:jc w:val="center"/>
        <w:rPr>
          <w:rFonts w:eastAsia="Times New Roman" w:cstheme="minorHAnsi"/>
          <w:b/>
          <w:color w:val="000000" w:themeColor="text1"/>
          <w:sz w:val="30"/>
          <w:szCs w:val="30"/>
        </w:rPr>
      </w:pPr>
    </w:p>
    <w:p w14:paraId="7F3114E5" w14:textId="1D4B8DA6" w:rsidR="000C060E" w:rsidRPr="00D1144D" w:rsidRDefault="000C060E" w:rsidP="003F2269">
      <w:pPr>
        <w:spacing w:after="0" w:line="240" w:lineRule="auto"/>
        <w:jc w:val="both"/>
        <w:rPr>
          <w:rFonts w:eastAsia="Times New Roman" w:cstheme="minorHAnsi"/>
          <w:b/>
          <w:color w:val="000000" w:themeColor="text1"/>
          <w:sz w:val="28"/>
          <w:szCs w:val="28"/>
        </w:rPr>
      </w:pPr>
      <w:r w:rsidRPr="00D1144D">
        <w:rPr>
          <w:rFonts w:eastAsia="Times New Roman" w:cstheme="minorHAnsi"/>
          <w:b/>
          <w:color w:val="000000" w:themeColor="text1"/>
          <w:sz w:val="28"/>
          <w:szCs w:val="28"/>
        </w:rPr>
        <w:t>20MMD301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00BC0E2B" w:rsidRPr="00D1144D">
        <w:rPr>
          <w:rFonts w:eastAsia="Times New Roman" w:cstheme="minorHAnsi"/>
          <w:b/>
          <w:color w:val="000000" w:themeColor="text1"/>
          <w:sz w:val="28"/>
          <w:szCs w:val="28"/>
        </w:rPr>
        <w:t xml:space="preserve">    </w:t>
      </w:r>
      <w:r w:rsidRPr="00D1144D">
        <w:rPr>
          <w:rFonts w:eastAsia="Times New Roman" w:cstheme="minorHAnsi"/>
          <w:b/>
          <w:color w:val="000000" w:themeColor="text1"/>
          <w:sz w:val="28"/>
          <w:szCs w:val="28"/>
        </w:rPr>
        <w:t xml:space="preserve"> Stem cell Biology </w:t>
      </w:r>
      <w:r w:rsidR="005168BA" w:rsidRPr="00D1144D">
        <w:rPr>
          <w:rFonts w:eastAsia="Times New Roman" w:cstheme="minorHAnsi"/>
          <w:b/>
          <w:color w:val="000000" w:themeColor="text1"/>
          <w:sz w:val="28"/>
          <w:szCs w:val="28"/>
        </w:rPr>
        <w:t xml:space="preserve">                                        2 0 0 2</w:t>
      </w:r>
    </w:p>
    <w:p w14:paraId="18FB7FE4"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b/>
          <w:bCs/>
          <w:color w:val="000000" w:themeColor="text1"/>
        </w:rPr>
        <w:t>Preamble:</w:t>
      </w:r>
    </w:p>
    <w:p w14:paraId="03661A7C"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Advancements in stem cell biology are occurring at a rapid pace. Breakthroughs in this field may lead to regenerative therapies for diabetes, heart disease, age-related organ failure, genetic diseases, Parkinson’s, and severe tissue traumas such as spinal cord injuries. Stem cells are revolutionizing the regenerative medicine sector and it provides immense hope for the medical world to treat the diseases that are once considered as non-treatable. Stem cells are also being used to gain a better understanding of mammalian development, cell differentiation and gene </w:t>
      </w:r>
      <w:proofErr w:type="spellStart"/>
      <w:r w:rsidRPr="00D1144D">
        <w:rPr>
          <w:rFonts w:eastAsia="Times New Roman" w:cstheme="minorHAnsi"/>
          <w:color w:val="000000" w:themeColor="text1"/>
        </w:rPr>
        <w:t>regulation.This</w:t>
      </w:r>
      <w:proofErr w:type="spellEnd"/>
      <w:r w:rsidRPr="00D1144D">
        <w:rPr>
          <w:rFonts w:eastAsia="Times New Roman" w:cstheme="minorHAnsi"/>
          <w:color w:val="000000" w:themeColor="text1"/>
        </w:rPr>
        <w:t xml:space="preserve"> course aims to provide a comprehensive overview of the basic biology and some applications of stem cells.  This course will cover the basics of stem cells, classification of stem cells, embryonic stem cells, adult stem cells, </w:t>
      </w:r>
      <w:proofErr w:type="spellStart"/>
      <w:r w:rsidRPr="00D1144D">
        <w:rPr>
          <w:rFonts w:eastAsia="Times New Roman" w:cstheme="minorHAnsi"/>
          <w:color w:val="000000" w:themeColor="text1"/>
        </w:rPr>
        <w:t>self renewal</w:t>
      </w:r>
      <w:proofErr w:type="spellEnd"/>
      <w:r w:rsidRPr="00D1144D">
        <w:rPr>
          <w:rFonts w:eastAsia="Times New Roman" w:cstheme="minorHAnsi"/>
          <w:color w:val="000000" w:themeColor="text1"/>
        </w:rPr>
        <w:t xml:space="preserve"> and quiescence of stem cells, applications of stem cells, induced pluripotent stem cells and its applications, current controversies associated with stem cell research. </w:t>
      </w:r>
    </w:p>
    <w:p w14:paraId="7F12B38D" w14:textId="77777777" w:rsidR="000C060E" w:rsidRPr="00D1144D" w:rsidRDefault="000C060E" w:rsidP="003F2269">
      <w:pPr>
        <w:spacing w:after="0" w:line="240" w:lineRule="auto"/>
        <w:jc w:val="both"/>
        <w:rPr>
          <w:rFonts w:eastAsia="Times New Roman" w:cstheme="minorHAnsi"/>
          <w:color w:val="000000" w:themeColor="text1"/>
        </w:rPr>
      </w:pPr>
    </w:p>
    <w:p w14:paraId="0B7F2462" w14:textId="190B69E2" w:rsidR="000C060E" w:rsidRPr="00D1144D" w:rsidRDefault="003F2269"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1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w:t>
      </w:r>
      <w:r w:rsidR="000C060E" w:rsidRPr="00D1144D">
        <w:rPr>
          <w:rFonts w:eastAsia="Times New Roman" w:cstheme="minorHAnsi"/>
          <w:b/>
          <w:bCs/>
          <w:color w:val="000000" w:themeColor="text1"/>
        </w:rPr>
        <w:t>(4 Lectures)</w:t>
      </w:r>
    </w:p>
    <w:p w14:paraId="27A37654"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Introduction to stem </w:t>
      </w:r>
      <w:proofErr w:type="spellStart"/>
      <w:r w:rsidRPr="00D1144D">
        <w:rPr>
          <w:rFonts w:eastAsia="Times New Roman" w:cstheme="minorHAnsi"/>
          <w:color w:val="000000" w:themeColor="text1"/>
        </w:rPr>
        <w:t>cells</w:t>
      </w:r>
      <w:proofErr w:type="gramStart"/>
      <w:r w:rsidRPr="00D1144D">
        <w:rPr>
          <w:rFonts w:eastAsia="Times New Roman" w:cstheme="minorHAnsi"/>
          <w:color w:val="000000" w:themeColor="text1"/>
        </w:rPr>
        <w:t>,self</w:t>
      </w:r>
      <w:proofErr w:type="spellEnd"/>
      <w:proofErr w:type="gramEnd"/>
      <w:r w:rsidRPr="00D1144D">
        <w:rPr>
          <w:rFonts w:eastAsia="Times New Roman" w:cstheme="minorHAnsi"/>
          <w:color w:val="000000" w:themeColor="text1"/>
        </w:rPr>
        <w:t xml:space="preserve">-renewal, </w:t>
      </w:r>
      <w:proofErr w:type="spellStart"/>
      <w:r w:rsidRPr="00D1144D">
        <w:rPr>
          <w:rFonts w:eastAsia="Times New Roman" w:cstheme="minorHAnsi"/>
          <w:color w:val="000000" w:themeColor="text1"/>
        </w:rPr>
        <w:t>clonality</w:t>
      </w:r>
      <w:proofErr w:type="spellEnd"/>
      <w:r w:rsidRPr="00D1144D">
        <w:rPr>
          <w:rFonts w:eastAsia="Times New Roman" w:cstheme="minorHAnsi"/>
          <w:color w:val="000000" w:themeColor="text1"/>
        </w:rPr>
        <w:t>, potency, types of stem cells, differentiation potential of stem cells, basic concepts and definitions.</w:t>
      </w:r>
    </w:p>
    <w:p w14:paraId="44FF4D3B" w14:textId="77777777" w:rsidR="000C060E" w:rsidRPr="00D1144D" w:rsidRDefault="000C060E" w:rsidP="003F2269">
      <w:pPr>
        <w:spacing w:after="0" w:line="240" w:lineRule="auto"/>
        <w:jc w:val="both"/>
        <w:rPr>
          <w:rFonts w:eastAsia="Times New Roman" w:cstheme="minorHAnsi"/>
          <w:color w:val="000000" w:themeColor="text1"/>
        </w:rPr>
      </w:pPr>
    </w:p>
    <w:p w14:paraId="1142ACAC"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2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(3 Lectures)</w:t>
      </w:r>
    </w:p>
    <w:p w14:paraId="45E70CF7" w14:textId="53DA08BF"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Embryonic stem cells, defining properties of embryonic stem cells, Human </w:t>
      </w:r>
      <w:proofErr w:type="spellStart"/>
      <w:r w:rsidR="003F2269" w:rsidRPr="00D1144D">
        <w:rPr>
          <w:rFonts w:eastAsia="Times New Roman" w:cstheme="minorHAnsi"/>
          <w:color w:val="000000" w:themeColor="text1"/>
        </w:rPr>
        <w:t>embr</w:t>
      </w:r>
      <w:r w:rsidRPr="00D1144D">
        <w:rPr>
          <w:rFonts w:eastAsia="Times New Roman" w:cstheme="minorHAnsi"/>
          <w:color w:val="000000" w:themeColor="text1"/>
        </w:rPr>
        <w:t>onic</w:t>
      </w:r>
      <w:proofErr w:type="spellEnd"/>
      <w:r w:rsidRPr="00D1144D">
        <w:rPr>
          <w:rFonts w:eastAsia="Times New Roman" w:cstheme="minorHAnsi"/>
          <w:color w:val="000000" w:themeColor="text1"/>
        </w:rPr>
        <w:t xml:space="preserve"> stem cells, human embryonic germ cells</w:t>
      </w:r>
    </w:p>
    <w:p w14:paraId="4BE92856" w14:textId="660F8CEE" w:rsidR="000C060E" w:rsidRPr="00D1144D" w:rsidRDefault="003F2269"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Unit 3</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w:t>
      </w:r>
      <w:r w:rsidR="000C060E" w:rsidRPr="00D1144D">
        <w:rPr>
          <w:rFonts w:eastAsia="Times New Roman" w:cstheme="minorHAnsi"/>
          <w:b/>
          <w:bCs/>
          <w:color w:val="000000" w:themeColor="text1"/>
        </w:rPr>
        <w:t>(3 Lectures)</w:t>
      </w:r>
    </w:p>
    <w:p w14:paraId="4ABD4575"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Adult stem cells, types of adult stem cells</w:t>
      </w:r>
    </w:p>
    <w:p w14:paraId="5A1E67A7"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4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 xml:space="preserve">         (4 Lectures)</w:t>
      </w:r>
    </w:p>
    <w:p w14:paraId="5B7B5CD0"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Introduction, cell cycle kinetics of stem cells in vivo, mammalian cell cycle regulation and </w:t>
      </w:r>
      <w:proofErr w:type="spellStart"/>
      <w:r w:rsidRPr="00D1144D">
        <w:rPr>
          <w:rFonts w:eastAsia="Times New Roman" w:cstheme="minorHAnsi"/>
          <w:color w:val="000000" w:themeColor="text1"/>
        </w:rPr>
        <w:t>cyclin</w:t>
      </w:r>
      <w:proofErr w:type="spellEnd"/>
      <w:r w:rsidRPr="00D1144D">
        <w:rPr>
          <w:rFonts w:eastAsia="Times New Roman" w:cstheme="minorHAnsi"/>
          <w:color w:val="000000" w:themeColor="text1"/>
        </w:rPr>
        <w:t xml:space="preserve">-dependent kinase inhibitors, role of </w:t>
      </w:r>
      <w:proofErr w:type="spellStart"/>
      <w:r w:rsidRPr="00D1144D">
        <w:rPr>
          <w:rFonts w:eastAsia="Times New Roman" w:cstheme="minorHAnsi"/>
          <w:color w:val="000000" w:themeColor="text1"/>
        </w:rPr>
        <w:t>cyclin</w:t>
      </w:r>
      <w:proofErr w:type="spellEnd"/>
      <w:r w:rsidRPr="00D1144D">
        <w:rPr>
          <w:rFonts w:eastAsia="Times New Roman" w:cstheme="minorHAnsi"/>
          <w:color w:val="000000" w:themeColor="text1"/>
        </w:rPr>
        <w:t xml:space="preserve">-dependent kinase inhibitors in stem cell </w:t>
      </w:r>
      <w:proofErr w:type="spellStart"/>
      <w:r w:rsidRPr="00D1144D">
        <w:rPr>
          <w:rFonts w:eastAsia="Times New Roman" w:cstheme="minorHAnsi"/>
          <w:color w:val="000000" w:themeColor="text1"/>
        </w:rPr>
        <w:t>regulation.Molecular</w:t>
      </w:r>
      <w:proofErr w:type="spellEnd"/>
      <w:r w:rsidRPr="00D1144D">
        <w:rPr>
          <w:rFonts w:eastAsia="Times New Roman" w:cstheme="minorHAnsi"/>
          <w:color w:val="000000" w:themeColor="text1"/>
        </w:rPr>
        <w:t>, epigenetic, and genetic control of stem cell differentiation and specializations.</w:t>
      </w:r>
    </w:p>
    <w:p w14:paraId="26A48E07" w14:textId="6DA7F115"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5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003F2269" w:rsidRPr="00D1144D">
        <w:rPr>
          <w:rFonts w:eastAsia="Times New Roman" w:cstheme="minorHAnsi"/>
          <w:b/>
          <w:bCs/>
          <w:color w:val="000000" w:themeColor="text1"/>
        </w:rPr>
        <w:tab/>
      </w:r>
      <w:r w:rsidRPr="00D1144D">
        <w:rPr>
          <w:rFonts w:eastAsia="Times New Roman" w:cstheme="minorHAnsi"/>
          <w:b/>
          <w:bCs/>
          <w:color w:val="000000" w:themeColor="text1"/>
        </w:rPr>
        <w:t>(2 Lectures)</w:t>
      </w:r>
    </w:p>
    <w:p w14:paraId="11E95CB1"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b/>
          <w:bCs/>
          <w:color w:val="000000" w:themeColor="text1"/>
        </w:rPr>
        <w:t xml:space="preserve">Stem cell Niche: </w:t>
      </w:r>
      <w:r w:rsidRPr="00D1144D">
        <w:rPr>
          <w:rFonts w:eastAsia="Times New Roman" w:cstheme="minorHAnsi"/>
          <w:color w:val="000000" w:themeColor="text1"/>
        </w:rPr>
        <w:t>Introduction, concept of stem cell niche and its importance</w:t>
      </w:r>
    </w:p>
    <w:p w14:paraId="4095A3FB" w14:textId="6B88471C"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Unit 6</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003F2269" w:rsidRPr="00D1144D">
        <w:rPr>
          <w:rFonts w:eastAsia="Times New Roman" w:cstheme="minorHAnsi"/>
          <w:b/>
          <w:bCs/>
          <w:color w:val="000000" w:themeColor="text1"/>
        </w:rPr>
        <w:tab/>
      </w:r>
      <w:r w:rsidRPr="00D1144D">
        <w:rPr>
          <w:rFonts w:eastAsia="Times New Roman" w:cstheme="minorHAnsi"/>
          <w:b/>
          <w:bCs/>
          <w:color w:val="000000" w:themeColor="text1"/>
        </w:rPr>
        <w:t>(3 Lectures)</w:t>
      </w:r>
    </w:p>
    <w:p w14:paraId="47C09812"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b/>
          <w:bCs/>
          <w:color w:val="000000" w:themeColor="text1"/>
        </w:rPr>
        <w:t xml:space="preserve">Hematopoietic stem </w:t>
      </w:r>
      <w:proofErr w:type="spellStart"/>
      <w:r w:rsidRPr="00D1144D">
        <w:rPr>
          <w:rFonts w:eastAsia="Times New Roman" w:cstheme="minorHAnsi"/>
          <w:b/>
          <w:bCs/>
          <w:color w:val="000000" w:themeColor="text1"/>
        </w:rPr>
        <w:t>cells</w:t>
      </w:r>
      <w:proofErr w:type="gramStart"/>
      <w:r w:rsidRPr="00D1144D">
        <w:rPr>
          <w:rFonts w:eastAsia="Times New Roman" w:cstheme="minorHAnsi"/>
          <w:b/>
          <w:bCs/>
          <w:color w:val="000000" w:themeColor="text1"/>
        </w:rPr>
        <w:t>:</w:t>
      </w:r>
      <w:r w:rsidRPr="00D1144D">
        <w:rPr>
          <w:rFonts w:eastAsia="Times New Roman" w:cstheme="minorHAnsi"/>
          <w:color w:val="000000" w:themeColor="text1"/>
        </w:rPr>
        <w:t>Introduction</w:t>
      </w:r>
      <w:proofErr w:type="spellEnd"/>
      <w:proofErr w:type="gramEnd"/>
      <w:r w:rsidRPr="00D1144D">
        <w:rPr>
          <w:rFonts w:eastAsia="Times New Roman" w:cstheme="minorHAnsi"/>
          <w:color w:val="000000" w:themeColor="text1"/>
        </w:rPr>
        <w:t>, definition, sources of HSCs, identification of HSCs, uses of HSCs</w:t>
      </w:r>
    </w:p>
    <w:p w14:paraId="4296B3BF"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7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(3 Lectures)</w:t>
      </w:r>
    </w:p>
    <w:p w14:paraId="2A7A6B9F" w14:textId="77777777" w:rsidR="000C060E" w:rsidRPr="00D1144D" w:rsidRDefault="000C060E" w:rsidP="003F2269">
      <w:pPr>
        <w:spacing w:after="0" w:line="240" w:lineRule="auto"/>
        <w:jc w:val="both"/>
        <w:rPr>
          <w:rFonts w:eastAsia="Times New Roman" w:cstheme="minorHAnsi"/>
          <w:color w:val="000000" w:themeColor="text1"/>
        </w:rPr>
      </w:pPr>
      <w:proofErr w:type="spellStart"/>
      <w:r w:rsidRPr="00D1144D">
        <w:rPr>
          <w:rFonts w:eastAsia="Times New Roman" w:cstheme="minorHAnsi"/>
          <w:b/>
          <w:bCs/>
          <w:color w:val="000000" w:themeColor="text1"/>
        </w:rPr>
        <w:t>Mesenchymal</w:t>
      </w:r>
      <w:proofErr w:type="spellEnd"/>
      <w:r w:rsidRPr="00D1144D">
        <w:rPr>
          <w:rFonts w:eastAsia="Times New Roman" w:cstheme="minorHAnsi"/>
          <w:b/>
          <w:bCs/>
          <w:color w:val="000000" w:themeColor="text1"/>
        </w:rPr>
        <w:t xml:space="preserve"> stem cells (MSCs)</w:t>
      </w:r>
      <w:proofErr w:type="gramStart"/>
      <w:r w:rsidRPr="00D1144D">
        <w:rPr>
          <w:rFonts w:eastAsia="Times New Roman" w:cstheme="minorHAnsi"/>
          <w:b/>
          <w:bCs/>
          <w:color w:val="000000" w:themeColor="text1"/>
        </w:rPr>
        <w:t>:</w:t>
      </w:r>
      <w:r w:rsidRPr="00D1144D">
        <w:rPr>
          <w:rFonts w:eastAsia="Times New Roman" w:cstheme="minorHAnsi"/>
          <w:color w:val="000000" w:themeColor="text1"/>
        </w:rPr>
        <w:t>Introduction</w:t>
      </w:r>
      <w:proofErr w:type="gramEnd"/>
      <w:r w:rsidRPr="00D1144D">
        <w:rPr>
          <w:rFonts w:eastAsia="Times New Roman" w:cstheme="minorHAnsi"/>
          <w:color w:val="000000" w:themeColor="text1"/>
        </w:rPr>
        <w:t>, sources of MSCs, identification of MSCs, properties of MSCs, uses of MSCs</w:t>
      </w:r>
    </w:p>
    <w:p w14:paraId="357F864F"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8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(3 Lectures)</w:t>
      </w:r>
    </w:p>
    <w:p w14:paraId="78504C7A" w14:textId="77777777" w:rsidR="000C060E" w:rsidRPr="00D1144D" w:rsidRDefault="000C060E" w:rsidP="003F2269">
      <w:pPr>
        <w:spacing w:after="0" w:line="240" w:lineRule="auto"/>
        <w:jc w:val="both"/>
        <w:rPr>
          <w:rFonts w:eastAsia="Times New Roman" w:cstheme="minorHAnsi"/>
          <w:color w:val="000000" w:themeColor="text1"/>
        </w:rPr>
      </w:pPr>
      <w:proofErr w:type="spellStart"/>
      <w:r w:rsidRPr="00D1144D">
        <w:rPr>
          <w:rFonts w:eastAsia="Times New Roman" w:cstheme="minorHAnsi"/>
          <w:b/>
          <w:bCs/>
          <w:color w:val="000000" w:themeColor="text1"/>
        </w:rPr>
        <w:t>Pluripotency</w:t>
      </w:r>
      <w:proofErr w:type="spellEnd"/>
      <w:r w:rsidRPr="00D1144D">
        <w:rPr>
          <w:rFonts w:eastAsia="Times New Roman" w:cstheme="minorHAnsi"/>
          <w:b/>
          <w:bCs/>
          <w:color w:val="000000" w:themeColor="text1"/>
        </w:rPr>
        <w:t xml:space="preserve"> and Induced </w:t>
      </w:r>
      <w:proofErr w:type="spellStart"/>
      <w:r w:rsidRPr="00D1144D">
        <w:rPr>
          <w:rFonts w:eastAsia="Times New Roman" w:cstheme="minorHAnsi"/>
          <w:b/>
          <w:bCs/>
          <w:color w:val="000000" w:themeColor="text1"/>
        </w:rPr>
        <w:t>pluripotency</w:t>
      </w:r>
      <w:proofErr w:type="gramStart"/>
      <w:r w:rsidRPr="00D1144D">
        <w:rPr>
          <w:rFonts w:eastAsia="Times New Roman" w:cstheme="minorHAnsi"/>
          <w:b/>
          <w:bCs/>
          <w:color w:val="000000" w:themeColor="text1"/>
        </w:rPr>
        <w:t>:</w:t>
      </w:r>
      <w:r w:rsidRPr="00D1144D">
        <w:rPr>
          <w:rFonts w:eastAsia="Times New Roman" w:cstheme="minorHAnsi"/>
          <w:color w:val="000000" w:themeColor="text1"/>
        </w:rPr>
        <w:t>Introduction</w:t>
      </w:r>
      <w:proofErr w:type="spellEnd"/>
      <w:proofErr w:type="gramEnd"/>
      <w:r w:rsidRPr="00D1144D">
        <w:rPr>
          <w:rFonts w:eastAsia="Times New Roman" w:cstheme="minorHAnsi"/>
          <w:color w:val="000000" w:themeColor="text1"/>
        </w:rPr>
        <w:t>, definition, induced pluripotent stem cells (</w:t>
      </w:r>
      <w:proofErr w:type="spellStart"/>
      <w:r w:rsidRPr="00D1144D">
        <w:rPr>
          <w:rFonts w:eastAsia="Times New Roman" w:cstheme="minorHAnsi"/>
          <w:color w:val="000000" w:themeColor="text1"/>
        </w:rPr>
        <w:t>iPSCs</w:t>
      </w:r>
      <w:proofErr w:type="spellEnd"/>
      <w:r w:rsidRPr="00D1144D">
        <w:rPr>
          <w:rFonts w:eastAsia="Times New Roman" w:cstheme="minorHAnsi"/>
          <w:color w:val="000000" w:themeColor="text1"/>
        </w:rPr>
        <w:t xml:space="preserve">), potential application of </w:t>
      </w:r>
      <w:proofErr w:type="spellStart"/>
      <w:r w:rsidRPr="00D1144D">
        <w:rPr>
          <w:rFonts w:eastAsia="Times New Roman" w:cstheme="minorHAnsi"/>
          <w:color w:val="000000" w:themeColor="text1"/>
        </w:rPr>
        <w:t>iPSCs</w:t>
      </w:r>
      <w:proofErr w:type="spellEnd"/>
    </w:p>
    <w:p w14:paraId="3B92E4F9"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9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(3 Lectures)</w:t>
      </w:r>
    </w:p>
    <w:p w14:paraId="0D66F9A7"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b/>
          <w:bCs/>
          <w:color w:val="000000" w:themeColor="text1"/>
        </w:rPr>
        <w:lastRenderedPageBreak/>
        <w:t xml:space="preserve">Stem cell </w:t>
      </w:r>
      <w:proofErr w:type="spellStart"/>
      <w:r w:rsidRPr="00D1144D">
        <w:rPr>
          <w:rFonts w:eastAsia="Times New Roman" w:cstheme="minorHAnsi"/>
          <w:b/>
          <w:bCs/>
          <w:color w:val="000000" w:themeColor="text1"/>
        </w:rPr>
        <w:t>application</w:t>
      </w:r>
      <w:proofErr w:type="gramStart"/>
      <w:r w:rsidRPr="00D1144D">
        <w:rPr>
          <w:rFonts w:eastAsia="Times New Roman" w:cstheme="minorHAnsi"/>
          <w:b/>
          <w:bCs/>
          <w:color w:val="000000" w:themeColor="text1"/>
        </w:rPr>
        <w:t>:</w:t>
      </w:r>
      <w:r w:rsidRPr="00D1144D">
        <w:rPr>
          <w:rFonts w:eastAsia="Times New Roman" w:cstheme="minorHAnsi"/>
          <w:color w:val="000000" w:themeColor="text1"/>
        </w:rPr>
        <w:t>Introduction</w:t>
      </w:r>
      <w:proofErr w:type="spellEnd"/>
      <w:proofErr w:type="gramEnd"/>
      <w:r w:rsidRPr="00D1144D">
        <w:rPr>
          <w:rFonts w:eastAsia="Times New Roman" w:cstheme="minorHAnsi"/>
          <w:color w:val="000000" w:themeColor="text1"/>
        </w:rPr>
        <w:t xml:space="preserve">, existing and potential clinical use of stem cells, application of stem cells to regenerative medicine. </w:t>
      </w:r>
    </w:p>
    <w:p w14:paraId="4284434D" w14:textId="77777777" w:rsidR="000C060E" w:rsidRPr="00D1144D" w:rsidRDefault="000C060E" w:rsidP="003F2269">
      <w:pPr>
        <w:spacing w:after="0" w:line="240" w:lineRule="auto"/>
        <w:jc w:val="both"/>
        <w:rPr>
          <w:rFonts w:eastAsia="Times New Roman" w:cstheme="minorHAnsi"/>
          <w:b/>
          <w:bCs/>
          <w:color w:val="000000" w:themeColor="text1"/>
        </w:rPr>
      </w:pPr>
      <w:r w:rsidRPr="00D1144D">
        <w:rPr>
          <w:rFonts w:eastAsia="Times New Roman" w:cstheme="minorHAnsi"/>
          <w:b/>
          <w:bCs/>
          <w:color w:val="000000" w:themeColor="text1"/>
        </w:rPr>
        <w:t xml:space="preserve">Unit 10 </w:t>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r>
      <w:r w:rsidRPr="00D1144D">
        <w:rPr>
          <w:rFonts w:eastAsia="Times New Roman" w:cstheme="minorHAnsi"/>
          <w:b/>
          <w:bCs/>
          <w:color w:val="000000" w:themeColor="text1"/>
        </w:rPr>
        <w:tab/>
        <w:t>(2 Lectures)</w:t>
      </w:r>
    </w:p>
    <w:p w14:paraId="6716AD53"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Controversies in stem cell research: Introduction, ethical issues associated with stem cell research, current controversies surrounding stem cell research.</w:t>
      </w:r>
    </w:p>
    <w:p w14:paraId="6C042683"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b/>
          <w:bCs/>
          <w:color w:val="000000" w:themeColor="text1"/>
        </w:rPr>
        <w:t>Text book</w:t>
      </w:r>
      <w:r w:rsidRPr="00D1144D">
        <w:rPr>
          <w:rFonts w:eastAsia="Times New Roman" w:cstheme="minorHAnsi"/>
          <w:color w:val="000000" w:themeColor="text1"/>
        </w:rPr>
        <w:t xml:space="preserve">: </w:t>
      </w:r>
    </w:p>
    <w:p w14:paraId="764655DD"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(1) Essentials of Stem Cell Biology, Second Edition, 2009, Edited by Robert </w:t>
      </w:r>
      <w:proofErr w:type="spellStart"/>
      <w:r w:rsidRPr="00D1144D">
        <w:rPr>
          <w:rFonts w:eastAsia="Times New Roman" w:cstheme="minorHAnsi"/>
          <w:color w:val="000000" w:themeColor="text1"/>
        </w:rPr>
        <w:t>Lanza</w:t>
      </w:r>
      <w:proofErr w:type="spellEnd"/>
      <w:r w:rsidRPr="00D1144D">
        <w:rPr>
          <w:rFonts w:eastAsia="Times New Roman" w:cstheme="minorHAnsi"/>
          <w:color w:val="000000" w:themeColor="text1"/>
        </w:rPr>
        <w:t>, M.D.</w:t>
      </w:r>
      <w:proofErr w:type="gramStart"/>
      <w:r w:rsidRPr="00D1144D">
        <w:rPr>
          <w:rFonts w:eastAsia="Times New Roman" w:cstheme="minorHAnsi"/>
          <w:color w:val="000000" w:themeColor="text1"/>
        </w:rPr>
        <w:t>,ISBN</w:t>
      </w:r>
      <w:proofErr w:type="gramEnd"/>
      <w:r w:rsidRPr="00D1144D">
        <w:rPr>
          <w:rFonts w:eastAsia="Times New Roman" w:cstheme="minorHAnsi"/>
          <w:color w:val="000000" w:themeColor="text1"/>
        </w:rPr>
        <w:t xml:space="preserve">: 978-0-12-374729-7, Elsevier Inc. </w:t>
      </w:r>
    </w:p>
    <w:p w14:paraId="0358FD3E" w14:textId="77777777" w:rsidR="000C060E" w:rsidRPr="00D1144D" w:rsidRDefault="000C060E" w:rsidP="003F2269">
      <w:pPr>
        <w:spacing w:after="0" w:line="240" w:lineRule="auto"/>
        <w:jc w:val="both"/>
        <w:rPr>
          <w:rFonts w:eastAsia="Times New Roman" w:cstheme="minorHAnsi"/>
          <w:color w:val="000000" w:themeColor="text1"/>
        </w:rPr>
      </w:pPr>
      <w:r w:rsidRPr="00D1144D">
        <w:rPr>
          <w:rFonts w:eastAsia="Times New Roman" w:cstheme="minorHAnsi"/>
          <w:color w:val="000000" w:themeColor="text1"/>
        </w:rPr>
        <w:t xml:space="preserve">(2) Stem Cell Biology, Daniel </w:t>
      </w:r>
      <w:proofErr w:type="spellStart"/>
      <w:r w:rsidRPr="00D1144D">
        <w:rPr>
          <w:rFonts w:eastAsia="Times New Roman" w:cstheme="minorHAnsi"/>
          <w:color w:val="000000" w:themeColor="text1"/>
        </w:rPr>
        <w:t>Marshak</w:t>
      </w:r>
      <w:proofErr w:type="spellEnd"/>
      <w:r w:rsidRPr="00D1144D">
        <w:rPr>
          <w:rFonts w:eastAsia="Times New Roman" w:cstheme="minorHAnsi"/>
          <w:color w:val="000000" w:themeColor="text1"/>
        </w:rPr>
        <w:t xml:space="preserve">, Richard L. Gardener and David Gottlieb, Cold Spring </w:t>
      </w:r>
      <w:proofErr w:type="spellStart"/>
      <w:r w:rsidRPr="00D1144D">
        <w:rPr>
          <w:rFonts w:eastAsia="Times New Roman" w:cstheme="minorHAnsi"/>
          <w:color w:val="000000" w:themeColor="text1"/>
        </w:rPr>
        <w:t>Harbour</w:t>
      </w:r>
      <w:proofErr w:type="spellEnd"/>
      <w:r w:rsidRPr="00D1144D">
        <w:rPr>
          <w:rFonts w:eastAsia="Times New Roman" w:cstheme="minorHAnsi"/>
          <w:color w:val="000000" w:themeColor="text1"/>
        </w:rPr>
        <w:t xml:space="preserve"> Laboratory Press.</w:t>
      </w:r>
    </w:p>
    <w:p w14:paraId="7F62A018" w14:textId="77777777" w:rsidR="000C060E" w:rsidRPr="00D1144D" w:rsidRDefault="000C060E" w:rsidP="003F2269">
      <w:pPr>
        <w:autoSpaceDE w:val="0"/>
        <w:autoSpaceDN w:val="0"/>
        <w:adjustRightInd w:val="0"/>
        <w:spacing w:after="0" w:line="240" w:lineRule="auto"/>
        <w:jc w:val="both"/>
        <w:rPr>
          <w:rFonts w:eastAsia="Times New Roman" w:cstheme="minorHAnsi"/>
        </w:rPr>
      </w:pPr>
    </w:p>
    <w:p w14:paraId="51E237CE" w14:textId="5AFB76AC" w:rsidR="000C060E" w:rsidRPr="00D1144D" w:rsidRDefault="000C060E" w:rsidP="003F2269">
      <w:pPr>
        <w:spacing w:after="0" w:line="240" w:lineRule="auto"/>
        <w:jc w:val="both"/>
        <w:rPr>
          <w:rFonts w:eastAsia="Times New Roman" w:cstheme="minorHAnsi"/>
          <w:b/>
          <w:sz w:val="28"/>
          <w:szCs w:val="28"/>
        </w:rPr>
      </w:pPr>
      <w:r w:rsidRPr="00D1144D">
        <w:rPr>
          <w:rFonts w:eastAsia="Times New Roman" w:cstheme="minorHAnsi"/>
          <w:b/>
          <w:sz w:val="28"/>
          <w:szCs w:val="28"/>
        </w:rPr>
        <w:t xml:space="preserve">20MMD305 </w:t>
      </w:r>
      <w:r w:rsidRPr="00D1144D">
        <w:rPr>
          <w:rFonts w:eastAsia="Times New Roman" w:cstheme="minorHAnsi"/>
          <w:b/>
          <w:sz w:val="28"/>
          <w:szCs w:val="28"/>
        </w:rPr>
        <w:tab/>
      </w:r>
      <w:r w:rsidRPr="00D1144D">
        <w:rPr>
          <w:rFonts w:eastAsia="Times New Roman" w:cstheme="minorHAnsi"/>
          <w:b/>
          <w:sz w:val="28"/>
          <w:szCs w:val="28"/>
        </w:rPr>
        <w:tab/>
      </w:r>
      <w:r w:rsidRPr="00D1144D">
        <w:rPr>
          <w:rFonts w:eastAsia="Times New Roman" w:cstheme="minorHAnsi"/>
          <w:b/>
          <w:sz w:val="28"/>
          <w:szCs w:val="28"/>
        </w:rPr>
        <w:tab/>
      </w:r>
      <w:r w:rsidRPr="00D1144D">
        <w:rPr>
          <w:rFonts w:eastAsia="Times New Roman" w:cstheme="minorHAnsi"/>
          <w:b/>
          <w:sz w:val="28"/>
          <w:szCs w:val="28"/>
        </w:rPr>
        <w:tab/>
        <w:t xml:space="preserve"> Regenerative medicine </w:t>
      </w:r>
      <w:r w:rsidR="005168BA" w:rsidRPr="00D1144D">
        <w:rPr>
          <w:rFonts w:eastAsia="Times New Roman" w:cstheme="minorHAnsi"/>
          <w:b/>
          <w:sz w:val="28"/>
          <w:szCs w:val="28"/>
        </w:rPr>
        <w:t xml:space="preserve">                       3 0 0 3</w:t>
      </w:r>
    </w:p>
    <w:p w14:paraId="6E83C402" w14:textId="77777777" w:rsidR="000C060E" w:rsidRPr="00D1144D" w:rsidRDefault="000C060E" w:rsidP="003F2269">
      <w:pPr>
        <w:spacing w:after="0" w:line="240" w:lineRule="auto"/>
        <w:jc w:val="both"/>
        <w:rPr>
          <w:rFonts w:cstheme="minorHAnsi"/>
          <w:b/>
        </w:rPr>
      </w:pPr>
      <w:r w:rsidRPr="00D1144D">
        <w:rPr>
          <w:rFonts w:cstheme="minorHAnsi"/>
          <w:b/>
        </w:rPr>
        <w:t>Unit 1</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(10 Lectures) </w:t>
      </w:r>
    </w:p>
    <w:p w14:paraId="50036953" w14:textId="77777777" w:rsidR="000C060E" w:rsidRPr="00D1144D" w:rsidRDefault="000C060E" w:rsidP="003F2269">
      <w:pPr>
        <w:spacing w:after="0" w:line="240" w:lineRule="auto"/>
        <w:jc w:val="both"/>
        <w:rPr>
          <w:rFonts w:cstheme="minorHAnsi"/>
        </w:rPr>
      </w:pPr>
      <w:r w:rsidRPr="00D1144D">
        <w:rPr>
          <w:rFonts w:cstheme="minorHAnsi"/>
          <w:b/>
        </w:rPr>
        <w:t xml:space="preserve">Molecular organization of cells: </w:t>
      </w:r>
      <w:r w:rsidRPr="00D1144D">
        <w:rPr>
          <w:rFonts w:cstheme="minorHAnsi"/>
        </w:rPr>
        <w:t xml:space="preserve">Molecules that organize cells, Cell-cell adhesion, Changes in cell–cell adhesion, Cell interaction with the basal lamina, Cell </w:t>
      </w:r>
      <w:proofErr w:type="spellStart"/>
      <w:r w:rsidRPr="00D1144D">
        <w:rPr>
          <w:rFonts w:cstheme="minorHAnsi"/>
        </w:rPr>
        <w:t>polarity,Changes</w:t>
      </w:r>
      <w:proofErr w:type="spellEnd"/>
      <w:r w:rsidRPr="00D1144D">
        <w:rPr>
          <w:rFonts w:cstheme="minorHAnsi"/>
        </w:rPr>
        <w:t xml:space="preserve"> in cell polarity during cell transition, The epithelial–</w:t>
      </w:r>
      <w:proofErr w:type="spellStart"/>
      <w:r w:rsidRPr="00D1144D">
        <w:rPr>
          <w:rFonts w:cstheme="minorHAnsi"/>
        </w:rPr>
        <w:t>mesenchymal</w:t>
      </w:r>
      <w:proofErr w:type="spellEnd"/>
      <w:r w:rsidRPr="00D1144D">
        <w:rPr>
          <w:rFonts w:cstheme="minorHAnsi"/>
        </w:rPr>
        <w:t xml:space="preserve"> transition, Molecular control of the epithelial–</w:t>
      </w:r>
      <w:proofErr w:type="spellStart"/>
      <w:r w:rsidRPr="00D1144D">
        <w:rPr>
          <w:rFonts w:cstheme="minorHAnsi"/>
        </w:rPr>
        <w:t>mesenchymal</w:t>
      </w:r>
      <w:proofErr w:type="spellEnd"/>
      <w:r w:rsidRPr="00D1144D">
        <w:rPr>
          <w:rFonts w:cstheme="minorHAnsi"/>
        </w:rPr>
        <w:t xml:space="preserve"> transition.</w:t>
      </w:r>
    </w:p>
    <w:p w14:paraId="2DEC84DF" w14:textId="77777777" w:rsidR="000C060E" w:rsidRPr="00D1144D" w:rsidRDefault="000C060E" w:rsidP="003F2269">
      <w:pPr>
        <w:spacing w:after="0" w:line="240" w:lineRule="auto"/>
        <w:jc w:val="both"/>
        <w:rPr>
          <w:rFonts w:cstheme="minorHAnsi"/>
          <w:b/>
        </w:rPr>
      </w:pPr>
      <w:r w:rsidRPr="00D1144D">
        <w:rPr>
          <w:rFonts w:cstheme="minorHAnsi"/>
          <w:b/>
        </w:rPr>
        <w:t xml:space="preserve">Unit 2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(10 Lectures) </w:t>
      </w:r>
    </w:p>
    <w:p w14:paraId="65B2322E" w14:textId="77777777" w:rsidR="000C060E" w:rsidRPr="00D1144D" w:rsidRDefault="000C060E" w:rsidP="003F2269">
      <w:pPr>
        <w:spacing w:after="0" w:line="240" w:lineRule="auto"/>
        <w:jc w:val="both"/>
        <w:rPr>
          <w:rFonts w:cstheme="minorHAnsi"/>
        </w:rPr>
      </w:pPr>
      <w:r w:rsidRPr="00D1144D">
        <w:rPr>
          <w:rFonts w:cstheme="minorHAnsi"/>
          <w:b/>
          <w:bCs/>
        </w:rPr>
        <w:t xml:space="preserve">Cell–extracellular matrix interactions in repair and </w:t>
      </w:r>
      <w:proofErr w:type="spellStart"/>
      <w:r w:rsidRPr="00D1144D">
        <w:rPr>
          <w:rFonts w:cstheme="minorHAnsi"/>
          <w:b/>
          <w:bCs/>
        </w:rPr>
        <w:t>regeneration</w:t>
      </w:r>
      <w:proofErr w:type="gramStart"/>
      <w:r w:rsidRPr="00D1144D">
        <w:rPr>
          <w:rFonts w:cstheme="minorHAnsi"/>
          <w:b/>
          <w:bCs/>
        </w:rPr>
        <w:t>:</w:t>
      </w:r>
      <w:r w:rsidRPr="00D1144D">
        <w:rPr>
          <w:rFonts w:cstheme="minorHAnsi"/>
        </w:rPr>
        <w:t>Extracellular</w:t>
      </w:r>
      <w:proofErr w:type="spellEnd"/>
      <w:proofErr w:type="gramEnd"/>
      <w:r w:rsidRPr="00D1144D">
        <w:rPr>
          <w:rFonts w:cstheme="minorHAnsi"/>
        </w:rPr>
        <w:t xml:space="preserve"> matrix composition and diversity, Receptors for extracellular matrix </w:t>
      </w:r>
      <w:proofErr w:type="spellStart"/>
      <w:r w:rsidRPr="00D1144D">
        <w:rPr>
          <w:rFonts w:cstheme="minorHAnsi"/>
        </w:rPr>
        <w:t>molecules,Signal</w:t>
      </w:r>
      <w:proofErr w:type="spellEnd"/>
      <w:r w:rsidRPr="00D1144D">
        <w:rPr>
          <w:rFonts w:cstheme="minorHAnsi"/>
        </w:rPr>
        <w:t xml:space="preserve"> transduction events during cell–extracellular matrix interaction, Cell–extracellular matrix interactions during healing process.</w:t>
      </w:r>
    </w:p>
    <w:p w14:paraId="003C0062" w14:textId="77777777" w:rsidR="000C060E" w:rsidRPr="00D1144D" w:rsidRDefault="000C060E" w:rsidP="003F2269">
      <w:pPr>
        <w:spacing w:after="0" w:line="240" w:lineRule="auto"/>
        <w:jc w:val="both"/>
        <w:rPr>
          <w:rFonts w:cstheme="minorHAnsi"/>
          <w:b/>
        </w:rPr>
      </w:pPr>
      <w:r w:rsidRPr="00D1144D">
        <w:rPr>
          <w:rFonts w:cstheme="minorHAnsi"/>
          <w:b/>
        </w:rPr>
        <w:t>Unit 3</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(9 Lectures) </w:t>
      </w:r>
    </w:p>
    <w:p w14:paraId="18E751C6" w14:textId="77777777" w:rsidR="000C060E" w:rsidRPr="00D1144D" w:rsidRDefault="000C060E" w:rsidP="003F2269">
      <w:pPr>
        <w:spacing w:after="0" w:line="240" w:lineRule="auto"/>
        <w:jc w:val="both"/>
        <w:rPr>
          <w:rFonts w:cstheme="minorHAnsi"/>
        </w:rPr>
      </w:pPr>
      <w:r w:rsidRPr="00D1144D">
        <w:rPr>
          <w:rFonts w:cstheme="minorHAnsi"/>
        </w:rPr>
        <w:t xml:space="preserve">The Biology function and biomedical applications of </w:t>
      </w:r>
      <w:proofErr w:type="spellStart"/>
      <w:r w:rsidRPr="00D1144D">
        <w:rPr>
          <w:rFonts w:cstheme="minorHAnsi"/>
        </w:rPr>
        <w:t>exosomes</w:t>
      </w:r>
      <w:proofErr w:type="spellEnd"/>
      <w:r w:rsidRPr="00D1144D">
        <w:rPr>
          <w:rFonts w:cstheme="minorHAnsi"/>
        </w:rPr>
        <w:t xml:space="preserve">: Biogenesis of </w:t>
      </w:r>
      <w:proofErr w:type="spellStart"/>
      <w:r w:rsidRPr="00D1144D">
        <w:rPr>
          <w:rFonts w:cstheme="minorHAnsi"/>
        </w:rPr>
        <w:t>exosomes</w:t>
      </w:r>
      <w:proofErr w:type="spellEnd"/>
      <w:r w:rsidRPr="00D1144D">
        <w:rPr>
          <w:rFonts w:cstheme="minorHAnsi"/>
        </w:rPr>
        <w:t xml:space="preserve">, </w:t>
      </w:r>
      <w:proofErr w:type="spellStart"/>
      <w:r w:rsidRPr="00D1144D">
        <w:rPr>
          <w:rFonts w:cstheme="minorHAnsi"/>
        </w:rPr>
        <w:t>Heterogenity</w:t>
      </w:r>
      <w:proofErr w:type="spellEnd"/>
      <w:r w:rsidRPr="00D1144D">
        <w:rPr>
          <w:rFonts w:cstheme="minorHAnsi"/>
        </w:rPr>
        <w:t xml:space="preserve"> in </w:t>
      </w:r>
      <w:proofErr w:type="spellStart"/>
      <w:r w:rsidRPr="00D1144D">
        <w:rPr>
          <w:rFonts w:cstheme="minorHAnsi"/>
        </w:rPr>
        <w:t>exosomes</w:t>
      </w:r>
      <w:proofErr w:type="spellEnd"/>
      <w:r w:rsidRPr="00D1144D">
        <w:rPr>
          <w:rFonts w:cstheme="minorHAnsi"/>
        </w:rPr>
        <w:t xml:space="preserve">, Intracellular communication, Diagnostic potential of </w:t>
      </w:r>
      <w:proofErr w:type="spellStart"/>
      <w:r w:rsidRPr="00D1144D">
        <w:rPr>
          <w:rFonts w:cstheme="minorHAnsi"/>
        </w:rPr>
        <w:t>exosomes</w:t>
      </w:r>
      <w:proofErr w:type="spellEnd"/>
      <w:r w:rsidRPr="00D1144D">
        <w:rPr>
          <w:rFonts w:cstheme="minorHAnsi"/>
        </w:rPr>
        <w:t xml:space="preserve">, </w:t>
      </w:r>
      <w:proofErr w:type="spellStart"/>
      <w:r w:rsidRPr="00D1144D">
        <w:rPr>
          <w:rFonts w:cstheme="minorHAnsi"/>
        </w:rPr>
        <w:t>Exosomes</w:t>
      </w:r>
      <w:proofErr w:type="spellEnd"/>
      <w:r w:rsidRPr="00D1144D">
        <w:rPr>
          <w:rFonts w:cstheme="minorHAnsi"/>
        </w:rPr>
        <w:t xml:space="preserve"> in regenerative applications.</w:t>
      </w:r>
    </w:p>
    <w:p w14:paraId="7D38C5CF" w14:textId="77777777" w:rsidR="000C060E" w:rsidRPr="00D1144D" w:rsidRDefault="000C060E" w:rsidP="003F2269">
      <w:pPr>
        <w:spacing w:after="0" w:line="240" w:lineRule="auto"/>
        <w:jc w:val="both"/>
        <w:rPr>
          <w:rFonts w:cstheme="minorHAnsi"/>
          <w:b/>
        </w:rPr>
      </w:pPr>
      <w:r w:rsidRPr="00D1144D">
        <w:rPr>
          <w:rFonts w:cstheme="minorHAnsi"/>
          <w:b/>
        </w:rPr>
        <w:t xml:space="preserve">Unit 4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(10 Lectures) </w:t>
      </w:r>
    </w:p>
    <w:p w14:paraId="06099D35" w14:textId="77777777" w:rsidR="000C060E" w:rsidRPr="00D1144D" w:rsidRDefault="000C060E" w:rsidP="003F2269">
      <w:pPr>
        <w:spacing w:after="0" w:line="240" w:lineRule="auto"/>
        <w:jc w:val="both"/>
        <w:rPr>
          <w:rFonts w:cstheme="minorHAnsi"/>
        </w:rPr>
      </w:pPr>
      <w:r w:rsidRPr="00D1144D">
        <w:rPr>
          <w:rFonts w:cstheme="minorHAnsi"/>
        </w:rPr>
        <w:t xml:space="preserve">Wound repair and regeneration: Molecular pathology of chronic wounds, Molecular and cellular mechanisms in normal skin repair and wound healing, Scarring and tissue fibrosis, Diabetic wounds, Current treatments and their limitations in wound healing. </w:t>
      </w:r>
    </w:p>
    <w:p w14:paraId="39E09B73" w14:textId="77777777" w:rsidR="000C060E" w:rsidRPr="00D1144D" w:rsidRDefault="000C060E" w:rsidP="003F2269">
      <w:pPr>
        <w:spacing w:after="0" w:line="240" w:lineRule="auto"/>
        <w:jc w:val="both"/>
        <w:rPr>
          <w:rFonts w:cstheme="minorHAnsi"/>
          <w:b/>
        </w:rPr>
      </w:pPr>
      <w:r w:rsidRPr="00D1144D">
        <w:rPr>
          <w:rFonts w:cstheme="minorHAnsi"/>
          <w:b/>
        </w:rPr>
        <w:t xml:space="preserve">Unit 5  </w:t>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r>
      <w:r w:rsidRPr="00D1144D">
        <w:rPr>
          <w:rFonts w:cstheme="minorHAnsi"/>
          <w:b/>
        </w:rPr>
        <w:tab/>
        <w:t xml:space="preserve">              (6 Lectures) </w:t>
      </w:r>
    </w:p>
    <w:p w14:paraId="78B85028" w14:textId="77777777" w:rsidR="000C060E" w:rsidRPr="00D1144D" w:rsidRDefault="000C060E" w:rsidP="003F2269">
      <w:pPr>
        <w:spacing w:after="0" w:line="240" w:lineRule="auto"/>
        <w:jc w:val="both"/>
        <w:rPr>
          <w:rFonts w:cstheme="minorHAnsi"/>
        </w:rPr>
      </w:pPr>
      <w:r w:rsidRPr="00D1144D">
        <w:rPr>
          <w:rFonts w:cstheme="minorHAnsi"/>
        </w:rPr>
        <w:t xml:space="preserve">Stem cells and tissue engineering in regenerative medicine. Stem cell types, Natural biomaterials, Synthetic biomaterials, Design principles in biomaterials and scaffolds, Cell therapy in regenerative </w:t>
      </w:r>
      <w:proofErr w:type="spellStart"/>
      <w:r w:rsidRPr="00D1144D">
        <w:rPr>
          <w:rFonts w:cstheme="minorHAnsi"/>
        </w:rPr>
        <w:t>medicine</w:t>
      </w:r>
      <w:proofErr w:type="gramStart"/>
      <w:r w:rsidRPr="00D1144D">
        <w:rPr>
          <w:rFonts w:cstheme="minorHAnsi"/>
        </w:rPr>
        <w:t>,Tissue</w:t>
      </w:r>
      <w:proofErr w:type="spellEnd"/>
      <w:proofErr w:type="gramEnd"/>
      <w:r w:rsidRPr="00D1144D">
        <w:rPr>
          <w:rFonts w:cstheme="minorHAnsi"/>
        </w:rPr>
        <w:t xml:space="preserve"> engineering and applications of engineered tissues in medicine. </w:t>
      </w:r>
    </w:p>
    <w:p w14:paraId="51E81660" w14:textId="77777777" w:rsidR="000C060E" w:rsidRPr="00D1144D" w:rsidRDefault="000C060E" w:rsidP="003F2269">
      <w:pPr>
        <w:spacing w:after="0" w:line="240" w:lineRule="auto"/>
        <w:jc w:val="both"/>
        <w:rPr>
          <w:rFonts w:eastAsia="Times New Roman" w:cstheme="minorHAnsi"/>
        </w:rPr>
      </w:pPr>
      <w:r w:rsidRPr="00D1144D">
        <w:rPr>
          <w:rFonts w:eastAsia="Times New Roman" w:cstheme="minorHAnsi"/>
          <w:b/>
          <w:bCs/>
        </w:rPr>
        <w:t>Text book</w:t>
      </w:r>
      <w:r w:rsidRPr="00D1144D">
        <w:rPr>
          <w:rFonts w:eastAsia="Times New Roman" w:cstheme="minorHAnsi"/>
        </w:rPr>
        <w:t xml:space="preserve">: </w:t>
      </w:r>
    </w:p>
    <w:p w14:paraId="4FAF46DA" w14:textId="77777777" w:rsidR="000C060E" w:rsidRPr="00D1144D" w:rsidRDefault="000C060E" w:rsidP="003F2269">
      <w:pPr>
        <w:spacing w:after="0" w:line="240" w:lineRule="auto"/>
        <w:jc w:val="both"/>
        <w:rPr>
          <w:rFonts w:cstheme="minorHAnsi"/>
        </w:rPr>
      </w:pPr>
      <w:r w:rsidRPr="00D1144D">
        <w:rPr>
          <w:rFonts w:cstheme="minorHAnsi"/>
        </w:rPr>
        <w:t xml:space="preserve">(1) Principles of Regenerative </w:t>
      </w:r>
      <w:proofErr w:type="spellStart"/>
      <w:r w:rsidRPr="00D1144D">
        <w:rPr>
          <w:rFonts w:cstheme="minorHAnsi"/>
        </w:rPr>
        <w:t>MedicineBook</w:t>
      </w:r>
      <w:proofErr w:type="spellEnd"/>
      <w:r w:rsidRPr="00D1144D">
        <w:rPr>
          <w:rFonts w:cstheme="minorHAnsi"/>
        </w:rPr>
        <w:t xml:space="preserve">, 3rd Edition; 2019 edited by Anthony </w:t>
      </w:r>
      <w:proofErr w:type="spellStart"/>
      <w:r w:rsidRPr="00D1144D">
        <w:rPr>
          <w:rFonts w:cstheme="minorHAnsi"/>
        </w:rPr>
        <w:t>Atala</w:t>
      </w:r>
      <w:proofErr w:type="spellEnd"/>
      <w:r w:rsidRPr="00D1144D">
        <w:rPr>
          <w:rFonts w:cstheme="minorHAnsi"/>
        </w:rPr>
        <w:t xml:space="preserve">, Robert </w:t>
      </w:r>
      <w:proofErr w:type="spellStart"/>
      <w:r w:rsidRPr="00D1144D">
        <w:rPr>
          <w:rFonts w:cstheme="minorHAnsi"/>
        </w:rPr>
        <w:t>Lanza</w:t>
      </w:r>
      <w:proofErr w:type="spellEnd"/>
      <w:r w:rsidRPr="00D1144D">
        <w:rPr>
          <w:rFonts w:cstheme="minorHAnsi"/>
        </w:rPr>
        <w:t xml:space="preserve">,  </w:t>
      </w:r>
      <w:proofErr w:type="spellStart"/>
      <w:r w:rsidRPr="00D1144D">
        <w:rPr>
          <w:rFonts w:cstheme="minorHAnsi"/>
        </w:rPr>
        <w:t>Antonios</w:t>
      </w:r>
      <w:proofErr w:type="spellEnd"/>
      <w:r w:rsidRPr="00D1144D">
        <w:rPr>
          <w:rFonts w:cstheme="minorHAnsi"/>
        </w:rPr>
        <w:t xml:space="preserve"> G. </w:t>
      </w:r>
      <w:proofErr w:type="spellStart"/>
      <w:r w:rsidRPr="00D1144D">
        <w:rPr>
          <w:rFonts w:cstheme="minorHAnsi"/>
        </w:rPr>
        <w:t>Mikos&amp;Robert</w:t>
      </w:r>
      <w:proofErr w:type="spellEnd"/>
      <w:r w:rsidRPr="00D1144D">
        <w:rPr>
          <w:rFonts w:cstheme="minorHAnsi"/>
        </w:rPr>
        <w:t xml:space="preserve"> </w:t>
      </w:r>
      <w:proofErr w:type="spellStart"/>
      <w:r w:rsidRPr="00D1144D">
        <w:rPr>
          <w:rFonts w:cstheme="minorHAnsi"/>
        </w:rPr>
        <w:t>Nerem</w:t>
      </w:r>
      <w:proofErr w:type="spellEnd"/>
      <w:r w:rsidRPr="00D1144D">
        <w:rPr>
          <w:rFonts w:cstheme="minorHAnsi"/>
        </w:rPr>
        <w:t>.</w:t>
      </w:r>
    </w:p>
    <w:p w14:paraId="452194DA"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p>
    <w:p w14:paraId="0B3C6552" w14:textId="3B0B80CE"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8"/>
          <w:szCs w:val="28"/>
        </w:rPr>
      </w:pPr>
      <w:r w:rsidRPr="00D1144D">
        <w:rPr>
          <w:rFonts w:asciiTheme="minorHAnsi" w:hAnsiTheme="minorHAnsi" w:cstheme="minorHAnsi"/>
          <w:b/>
          <w:bCs/>
          <w:color w:val="000000"/>
          <w:sz w:val="28"/>
          <w:szCs w:val="28"/>
        </w:rPr>
        <w:t>20MMD302</w:t>
      </w:r>
      <w:r w:rsidRPr="00D1144D">
        <w:rPr>
          <w:rFonts w:asciiTheme="minorHAnsi" w:hAnsiTheme="minorHAnsi" w:cstheme="minorHAnsi"/>
          <w:b/>
          <w:bCs/>
          <w:color w:val="000000"/>
          <w:sz w:val="28"/>
          <w:szCs w:val="28"/>
        </w:rPr>
        <w:tab/>
      </w:r>
      <w:r w:rsidRPr="00D1144D">
        <w:rPr>
          <w:rFonts w:asciiTheme="minorHAnsi" w:hAnsiTheme="minorHAnsi" w:cstheme="minorHAnsi"/>
          <w:b/>
          <w:bCs/>
          <w:color w:val="000000"/>
          <w:sz w:val="28"/>
          <w:szCs w:val="28"/>
        </w:rPr>
        <w:tab/>
      </w:r>
      <w:r w:rsidRPr="00D1144D">
        <w:rPr>
          <w:rFonts w:asciiTheme="minorHAnsi" w:hAnsiTheme="minorHAnsi" w:cstheme="minorHAnsi"/>
          <w:b/>
          <w:bCs/>
          <w:color w:val="000000"/>
          <w:sz w:val="28"/>
          <w:szCs w:val="28"/>
        </w:rPr>
        <w:tab/>
        <w:t xml:space="preserve"> Biopolymers and its medical applications </w:t>
      </w:r>
      <w:r w:rsidR="005168BA" w:rsidRPr="00D1144D">
        <w:rPr>
          <w:rFonts w:asciiTheme="minorHAnsi" w:hAnsiTheme="minorHAnsi" w:cstheme="minorHAnsi"/>
          <w:b/>
          <w:bCs/>
          <w:color w:val="000000"/>
          <w:sz w:val="28"/>
          <w:szCs w:val="28"/>
        </w:rPr>
        <w:t xml:space="preserve">  3 0 0 3</w:t>
      </w:r>
    </w:p>
    <w:p w14:paraId="2707ACC5"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Biopolymers in nature are produced by a range of microorganisms and plants. Biopolymers produced by microorganisms require specific nutrients and controlled environmental conditions. This course deals with the recent developments and trends of biopolymers especially in the field of nanotechnology, a basic introduction, a detailed discussion on various characterization techniques used for characterizing biopolymers, applications of biopolymers in various fields, especially in the field related to </w:t>
      </w:r>
      <w:proofErr w:type="spellStart"/>
      <w:r w:rsidRPr="00D1144D">
        <w:rPr>
          <w:rFonts w:asciiTheme="minorHAnsi" w:hAnsiTheme="minorHAnsi" w:cstheme="minorHAnsi"/>
          <w:color w:val="000000"/>
          <w:sz w:val="22"/>
          <w:szCs w:val="22"/>
        </w:rPr>
        <w:t>nanoscience</w:t>
      </w:r>
      <w:proofErr w:type="spellEnd"/>
      <w:r w:rsidRPr="00D1144D">
        <w:rPr>
          <w:rFonts w:asciiTheme="minorHAnsi" w:hAnsiTheme="minorHAnsi" w:cstheme="minorHAnsi"/>
          <w:color w:val="000000"/>
          <w:sz w:val="22"/>
          <w:szCs w:val="22"/>
        </w:rPr>
        <w:t xml:space="preserve"> and nanotechnology for medical application.</w:t>
      </w:r>
    </w:p>
    <w:p w14:paraId="6C7BBAF6"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61C04E73" w14:textId="77777777" w:rsidR="000C060E" w:rsidRPr="00D1144D" w:rsidRDefault="000C060E" w:rsidP="003F2269">
      <w:pPr>
        <w:spacing w:after="0" w:line="240" w:lineRule="auto"/>
        <w:jc w:val="both"/>
        <w:rPr>
          <w:rFonts w:cstheme="minorHAnsi"/>
          <w:color w:val="000000" w:themeColor="text1"/>
        </w:rPr>
      </w:pPr>
      <w:r w:rsidRPr="00D1144D">
        <w:rPr>
          <w:rFonts w:cstheme="minorHAnsi"/>
          <w:b/>
          <w:bCs/>
          <w:color w:val="000000" w:themeColor="text1"/>
        </w:rPr>
        <w:t>Unit-1</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5 lectures)</w:t>
      </w:r>
    </w:p>
    <w:p w14:paraId="298E7EF3"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Introduction and Basic Concepts: Definition of Terminology and Basic Concepts, Nomenclature of Polymers, Polymer Architectures</w:t>
      </w:r>
    </w:p>
    <w:p w14:paraId="1FF369B9" w14:textId="77777777" w:rsidR="000C060E" w:rsidRPr="00D1144D" w:rsidRDefault="000C060E"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Unit-2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8 lectures)</w:t>
      </w:r>
    </w:p>
    <w:p w14:paraId="582B9A00"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lastRenderedPageBreak/>
        <w:t xml:space="preserve">Polymers in Solution, Molecular Weight, Physical State Nano Polymers and related Materials: Fracture Behavior, Tailor-Made Plastics, Cross-Linked Materials, Polymer Additives, </w:t>
      </w:r>
      <w:proofErr w:type="spellStart"/>
      <w:r w:rsidRPr="00D1144D">
        <w:rPr>
          <w:rFonts w:asciiTheme="minorHAnsi" w:hAnsiTheme="minorHAnsi" w:cstheme="minorHAnsi"/>
          <w:color w:val="000000"/>
          <w:sz w:val="22"/>
          <w:szCs w:val="22"/>
        </w:rPr>
        <w:t>Nanopolymers</w:t>
      </w:r>
      <w:proofErr w:type="spellEnd"/>
      <w:r w:rsidRPr="00D1144D">
        <w:rPr>
          <w:rFonts w:asciiTheme="minorHAnsi" w:hAnsiTheme="minorHAnsi" w:cstheme="minorHAnsi"/>
          <w:color w:val="000000"/>
          <w:sz w:val="22"/>
          <w:szCs w:val="22"/>
        </w:rPr>
        <w:t xml:space="preserve"> and their applications. </w:t>
      </w:r>
    </w:p>
    <w:p w14:paraId="27B10C24" w14:textId="77777777" w:rsidR="000C060E" w:rsidRPr="00D1144D" w:rsidRDefault="000C060E" w:rsidP="003F2269">
      <w:pPr>
        <w:spacing w:after="0" w:line="240" w:lineRule="auto"/>
        <w:jc w:val="both"/>
        <w:rPr>
          <w:rFonts w:cstheme="minorHAnsi"/>
          <w:b/>
          <w:bCs/>
          <w:color w:val="000000" w:themeColor="text1"/>
        </w:rPr>
      </w:pPr>
      <w:r w:rsidRPr="00D1144D">
        <w:rPr>
          <w:rFonts w:cstheme="minorHAnsi"/>
          <w:b/>
          <w:bCs/>
          <w:color w:val="000000" w:themeColor="text1"/>
        </w:rPr>
        <w:t xml:space="preserve">Unit-3 </w:t>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r>
      <w:r w:rsidRPr="00D1144D">
        <w:rPr>
          <w:rFonts w:cstheme="minorHAnsi"/>
          <w:b/>
          <w:bCs/>
          <w:color w:val="000000" w:themeColor="text1"/>
        </w:rPr>
        <w:tab/>
        <w:t>(</w:t>
      </w:r>
      <w:r w:rsidRPr="00D1144D">
        <w:rPr>
          <w:rFonts w:eastAsia="Times New Roman" w:cstheme="minorHAnsi"/>
          <w:b/>
          <w:bCs/>
          <w:color w:val="000000" w:themeColor="text1"/>
        </w:rPr>
        <w:t>8 lectures)</w:t>
      </w:r>
    </w:p>
    <w:p w14:paraId="4E2B9286"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Polymeric nanoparticles: the future of </w:t>
      </w:r>
      <w:proofErr w:type="spellStart"/>
      <w:r w:rsidRPr="00D1144D">
        <w:rPr>
          <w:rFonts w:asciiTheme="minorHAnsi" w:hAnsiTheme="minorHAnsi" w:cstheme="minorHAnsi"/>
          <w:color w:val="000000"/>
          <w:sz w:val="22"/>
          <w:szCs w:val="22"/>
        </w:rPr>
        <w:t>nanomedicin</w:t>
      </w:r>
      <w:proofErr w:type="spellEnd"/>
      <w:r w:rsidRPr="00D1144D">
        <w:rPr>
          <w:rFonts w:asciiTheme="minorHAnsi" w:hAnsiTheme="minorHAnsi" w:cstheme="minorHAnsi"/>
          <w:color w:val="000000"/>
          <w:sz w:val="22"/>
          <w:szCs w:val="22"/>
        </w:rPr>
        <w:t xml:space="preserve">, Biopolymers </w:t>
      </w:r>
      <w:proofErr w:type="spellStart"/>
      <w:r w:rsidRPr="00D1144D">
        <w:rPr>
          <w:rFonts w:asciiTheme="minorHAnsi" w:hAnsiTheme="minorHAnsi" w:cstheme="minorHAnsi"/>
          <w:color w:val="000000"/>
          <w:sz w:val="22"/>
          <w:szCs w:val="22"/>
        </w:rPr>
        <w:t>indroduction</w:t>
      </w:r>
      <w:proofErr w:type="spellEnd"/>
      <w:r w:rsidRPr="00D1144D">
        <w:rPr>
          <w:rFonts w:asciiTheme="minorHAnsi" w:hAnsiTheme="minorHAnsi" w:cstheme="minorHAnsi"/>
          <w:color w:val="000000"/>
          <w:sz w:val="22"/>
          <w:szCs w:val="22"/>
        </w:rPr>
        <w:t xml:space="preserve"> and classification, Biopolymers: </w:t>
      </w:r>
      <w:proofErr w:type="spellStart"/>
      <w:r w:rsidRPr="00D1144D">
        <w:rPr>
          <w:rFonts w:asciiTheme="minorHAnsi" w:hAnsiTheme="minorHAnsi" w:cstheme="minorHAnsi"/>
          <w:color w:val="000000"/>
          <w:sz w:val="22"/>
          <w:szCs w:val="22"/>
        </w:rPr>
        <w:t>Bioplastics</w:t>
      </w:r>
      <w:proofErr w:type="spellEnd"/>
      <w:r w:rsidRPr="00D1144D">
        <w:rPr>
          <w:rFonts w:asciiTheme="minorHAnsi" w:hAnsiTheme="minorHAnsi" w:cstheme="minorHAnsi"/>
          <w:color w:val="000000"/>
          <w:sz w:val="22"/>
          <w:szCs w:val="22"/>
        </w:rPr>
        <w:t xml:space="preserve">, </w:t>
      </w:r>
      <w:proofErr w:type="spellStart"/>
      <w:r w:rsidRPr="00D1144D">
        <w:rPr>
          <w:rFonts w:asciiTheme="minorHAnsi" w:hAnsiTheme="minorHAnsi" w:cstheme="minorHAnsi"/>
          <w:color w:val="000000"/>
          <w:sz w:val="22"/>
          <w:szCs w:val="22"/>
        </w:rPr>
        <w:t>biofibers</w:t>
      </w:r>
      <w:proofErr w:type="spellEnd"/>
      <w:r w:rsidRPr="00D1144D">
        <w:rPr>
          <w:rFonts w:asciiTheme="minorHAnsi" w:hAnsiTheme="minorHAnsi" w:cstheme="minorHAnsi"/>
          <w:color w:val="000000"/>
          <w:sz w:val="22"/>
          <w:szCs w:val="22"/>
        </w:rPr>
        <w:t xml:space="preserve">, </w:t>
      </w:r>
      <w:proofErr w:type="spellStart"/>
      <w:r w:rsidRPr="00D1144D">
        <w:rPr>
          <w:rFonts w:asciiTheme="minorHAnsi" w:hAnsiTheme="minorHAnsi" w:cstheme="minorHAnsi"/>
          <w:color w:val="000000"/>
          <w:sz w:val="22"/>
          <w:szCs w:val="22"/>
        </w:rPr>
        <w:t>biopolymeric</w:t>
      </w:r>
      <w:proofErr w:type="spellEnd"/>
      <w:r w:rsidRPr="00D1144D">
        <w:rPr>
          <w:rFonts w:asciiTheme="minorHAnsi" w:hAnsiTheme="minorHAnsi" w:cstheme="minorHAnsi"/>
          <w:color w:val="000000"/>
          <w:sz w:val="22"/>
          <w:szCs w:val="22"/>
        </w:rPr>
        <w:t xml:space="preserve"> composites, Bio-inorganic polymeric composites, Biopolymers for Specific Applications, Biomedical, Drug delivery, Environmental, Pharmaceutical Technology. </w:t>
      </w:r>
    </w:p>
    <w:p w14:paraId="54F75AA1" w14:textId="77777777" w:rsidR="000C060E" w:rsidRPr="00D1144D" w:rsidRDefault="000C060E" w:rsidP="003F2269">
      <w:pPr>
        <w:spacing w:after="0" w:line="240" w:lineRule="auto"/>
        <w:jc w:val="both"/>
        <w:rPr>
          <w:rFonts w:cstheme="minorHAnsi"/>
          <w:color w:val="000000" w:themeColor="text1"/>
        </w:rPr>
      </w:pPr>
      <w:r w:rsidRPr="00D1144D">
        <w:rPr>
          <w:rFonts w:cstheme="minorHAnsi"/>
          <w:b/>
          <w:bCs/>
          <w:color w:val="000000" w:themeColor="text1"/>
        </w:rPr>
        <w:t>Unit-4</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12 lectures)</w:t>
      </w:r>
    </w:p>
    <w:p w14:paraId="305CC38E"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Bio-polymeric </w:t>
      </w:r>
      <w:proofErr w:type="spellStart"/>
      <w:r w:rsidRPr="00D1144D">
        <w:rPr>
          <w:rFonts w:asciiTheme="minorHAnsi" w:hAnsiTheme="minorHAnsi" w:cstheme="minorHAnsi"/>
          <w:color w:val="000000"/>
          <w:sz w:val="22"/>
          <w:szCs w:val="22"/>
        </w:rPr>
        <w:t>nanomaterials</w:t>
      </w:r>
      <w:proofErr w:type="spellEnd"/>
      <w:r w:rsidRPr="00D1144D">
        <w:rPr>
          <w:rFonts w:asciiTheme="minorHAnsi" w:hAnsiTheme="minorHAnsi" w:cstheme="minorHAnsi"/>
          <w:color w:val="000000"/>
          <w:sz w:val="22"/>
          <w:szCs w:val="22"/>
        </w:rPr>
        <w:t xml:space="preserve"> and its applications: Polysaccharides, Polysaccharide Graft Copolymers – Synthesis, Properties and Applications, Chitosan bio-polymers- Basic sources, characteristics, polymer isolation process, derivatives and their various bio medical applications. </w:t>
      </w:r>
    </w:p>
    <w:p w14:paraId="79C218EE" w14:textId="77777777" w:rsidR="000C060E" w:rsidRPr="00D1144D" w:rsidRDefault="000C060E" w:rsidP="003F2269">
      <w:pPr>
        <w:spacing w:after="0" w:line="240" w:lineRule="auto"/>
        <w:jc w:val="both"/>
        <w:rPr>
          <w:rFonts w:cstheme="minorHAnsi"/>
          <w:color w:val="000000" w:themeColor="text1"/>
        </w:rPr>
      </w:pPr>
      <w:r w:rsidRPr="00D1144D">
        <w:rPr>
          <w:rFonts w:cstheme="minorHAnsi"/>
          <w:b/>
          <w:bCs/>
          <w:color w:val="000000" w:themeColor="text1"/>
        </w:rPr>
        <w:t xml:space="preserve">Unit-5 </w:t>
      </w:r>
      <w:r w:rsidRPr="00D1144D">
        <w:rPr>
          <w:rFonts w:cstheme="minorHAnsi"/>
          <w:b/>
          <w:bCs/>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w:t>
      </w:r>
      <w:r w:rsidRPr="00D1144D">
        <w:rPr>
          <w:rFonts w:eastAsia="Times New Roman" w:cstheme="minorHAnsi"/>
          <w:b/>
          <w:color w:val="000000" w:themeColor="text1"/>
        </w:rPr>
        <w:t>12 lectures)</w:t>
      </w:r>
    </w:p>
    <w:p w14:paraId="2643582D"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Future research trends of biopolymers. Biopolymer Blends and </w:t>
      </w:r>
      <w:proofErr w:type="spellStart"/>
      <w:r w:rsidRPr="00D1144D">
        <w:rPr>
          <w:rFonts w:asciiTheme="minorHAnsi" w:hAnsiTheme="minorHAnsi" w:cstheme="minorHAnsi"/>
          <w:color w:val="000000"/>
          <w:sz w:val="22"/>
          <w:szCs w:val="22"/>
        </w:rPr>
        <w:t>Biocomposites</w:t>
      </w:r>
      <w:proofErr w:type="spellEnd"/>
      <w:r w:rsidRPr="00D1144D">
        <w:rPr>
          <w:rFonts w:asciiTheme="minorHAnsi" w:hAnsiTheme="minorHAnsi" w:cstheme="minorHAnsi"/>
          <w:color w:val="000000"/>
          <w:sz w:val="22"/>
          <w:szCs w:val="22"/>
        </w:rPr>
        <w:t xml:space="preserve">, Biopolymers as wound healing materials, Biopolymers as </w:t>
      </w:r>
      <w:proofErr w:type="spellStart"/>
      <w:r w:rsidRPr="00D1144D">
        <w:rPr>
          <w:rFonts w:asciiTheme="minorHAnsi" w:hAnsiTheme="minorHAnsi" w:cstheme="minorHAnsi"/>
          <w:color w:val="000000"/>
          <w:sz w:val="22"/>
          <w:szCs w:val="22"/>
        </w:rPr>
        <w:t>biofilters</w:t>
      </w:r>
      <w:proofErr w:type="spellEnd"/>
      <w:r w:rsidRPr="00D1144D">
        <w:rPr>
          <w:rFonts w:asciiTheme="minorHAnsi" w:hAnsiTheme="minorHAnsi" w:cstheme="minorHAnsi"/>
          <w:color w:val="000000"/>
          <w:sz w:val="22"/>
          <w:szCs w:val="22"/>
        </w:rPr>
        <w:t xml:space="preserve"> and </w:t>
      </w:r>
      <w:proofErr w:type="spellStart"/>
      <w:r w:rsidRPr="00D1144D">
        <w:rPr>
          <w:rFonts w:asciiTheme="minorHAnsi" w:hAnsiTheme="minorHAnsi" w:cstheme="minorHAnsi"/>
          <w:color w:val="000000"/>
          <w:sz w:val="22"/>
          <w:szCs w:val="22"/>
        </w:rPr>
        <w:t>biobarriers</w:t>
      </w:r>
      <w:proofErr w:type="spellEnd"/>
      <w:r w:rsidRPr="00D1144D">
        <w:rPr>
          <w:rFonts w:asciiTheme="minorHAnsi" w:hAnsiTheme="minorHAnsi" w:cstheme="minorHAnsi"/>
          <w:color w:val="000000"/>
          <w:sz w:val="22"/>
          <w:szCs w:val="22"/>
        </w:rPr>
        <w:t>. Stimuli responsive polymers: Classifications, preparation and their various applications.</w:t>
      </w:r>
    </w:p>
    <w:p w14:paraId="009A779D"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r w:rsidRPr="00D1144D">
        <w:rPr>
          <w:rFonts w:asciiTheme="minorHAnsi" w:hAnsiTheme="minorHAnsi" w:cstheme="minorHAnsi"/>
          <w:b/>
          <w:bCs/>
          <w:color w:val="000000"/>
          <w:sz w:val="22"/>
          <w:szCs w:val="22"/>
        </w:rPr>
        <w:t xml:space="preserve">Text Books: </w:t>
      </w:r>
    </w:p>
    <w:p w14:paraId="40EB7D87"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(1) Text book of Polymer Science….by Fred W. </w:t>
      </w:r>
      <w:proofErr w:type="spellStart"/>
      <w:r w:rsidRPr="00D1144D">
        <w:rPr>
          <w:rFonts w:asciiTheme="minorHAnsi" w:hAnsiTheme="minorHAnsi" w:cstheme="minorHAnsi"/>
          <w:color w:val="000000"/>
          <w:sz w:val="22"/>
          <w:szCs w:val="22"/>
        </w:rPr>
        <w:t>Billmeyer</w:t>
      </w:r>
      <w:proofErr w:type="spellEnd"/>
      <w:r w:rsidRPr="00D1144D">
        <w:rPr>
          <w:rFonts w:asciiTheme="minorHAnsi" w:hAnsiTheme="minorHAnsi" w:cstheme="minorHAnsi"/>
          <w:color w:val="000000"/>
          <w:sz w:val="22"/>
          <w:szCs w:val="22"/>
        </w:rPr>
        <w:t xml:space="preserve">; </w:t>
      </w:r>
    </w:p>
    <w:p w14:paraId="253B866D" w14:textId="77777777" w:rsidR="000C060E" w:rsidRPr="00D1144D" w:rsidRDefault="000C060E" w:rsidP="003F226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(2) Biopolymers: Biomedical and Environmental Applications by </w:t>
      </w:r>
      <w:proofErr w:type="spellStart"/>
      <w:r w:rsidRPr="00D1144D">
        <w:rPr>
          <w:rFonts w:asciiTheme="minorHAnsi" w:hAnsiTheme="minorHAnsi" w:cstheme="minorHAnsi"/>
          <w:color w:val="000000"/>
          <w:sz w:val="22"/>
          <w:szCs w:val="22"/>
        </w:rPr>
        <w:t>Susheel</w:t>
      </w:r>
      <w:proofErr w:type="spellEnd"/>
      <w:r w:rsidRPr="00D1144D">
        <w:rPr>
          <w:rFonts w:asciiTheme="minorHAnsi" w:hAnsiTheme="minorHAnsi" w:cstheme="minorHAnsi"/>
          <w:color w:val="000000"/>
          <w:sz w:val="22"/>
          <w:szCs w:val="22"/>
        </w:rPr>
        <w:t xml:space="preserve"> </w:t>
      </w:r>
      <w:proofErr w:type="spellStart"/>
      <w:r w:rsidRPr="00D1144D">
        <w:rPr>
          <w:rFonts w:asciiTheme="minorHAnsi" w:hAnsiTheme="minorHAnsi" w:cstheme="minorHAnsi"/>
          <w:color w:val="000000"/>
          <w:sz w:val="22"/>
          <w:szCs w:val="22"/>
        </w:rPr>
        <w:t>Kalia</w:t>
      </w:r>
      <w:proofErr w:type="spellEnd"/>
      <w:r w:rsidRPr="00D1144D">
        <w:rPr>
          <w:rFonts w:asciiTheme="minorHAnsi" w:hAnsiTheme="minorHAnsi" w:cstheme="minorHAnsi"/>
          <w:color w:val="000000"/>
          <w:sz w:val="22"/>
          <w:szCs w:val="22"/>
        </w:rPr>
        <w:t xml:space="preserve"> and Luc </w:t>
      </w:r>
      <w:proofErr w:type="spellStart"/>
      <w:r w:rsidRPr="00D1144D">
        <w:rPr>
          <w:rFonts w:asciiTheme="minorHAnsi" w:hAnsiTheme="minorHAnsi" w:cstheme="minorHAnsi"/>
          <w:color w:val="000000"/>
          <w:sz w:val="22"/>
          <w:szCs w:val="22"/>
        </w:rPr>
        <w:t>Avérous</w:t>
      </w:r>
      <w:proofErr w:type="spellEnd"/>
      <w:r w:rsidRPr="00D1144D">
        <w:rPr>
          <w:rFonts w:asciiTheme="minorHAnsi" w:hAnsiTheme="minorHAnsi" w:cstheme="minorHAnsi"/>
          <w:color w:val="000000"/>
          <w:sz w:val="22"/>
          <w:szCs w:val="22"/>
        </w:rPr>
        <w:t>, Wiley 2011.</w:t>
      </w:r>
    </w:p>
    <w:p w14:paraId="41FAE9A5"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p>
    <w:p w14:paraId="1857FD8E" w14:textId="267C263F" w:rsidR="00492E22" w:rsidRPr="00D1144D" w:rsidRDefault="00492E22" w:rsidP="003F2269">
      <w:pPr>
        <w:pStyle w:val="NormalWeb"/>
        <w:spacing w:before="0" w:beforeAutospacing="0" w:after="0" w:afterAutospacing="0"/>
        <w:jc w:val="both"/>
        <w:rPr>
          <w:rFonts w:asciiTheme="minorHAnsi" w:hAnsiTheme="minorHAnsi" w:cstheme="minorHAnsi"/>
          <w:color w:val="000000"/>
          <w:sz w:val="28"/>
          <w:szCs w:val="28"/>
        </w:rPr>
      </w:pPr>
      <w:r w:rsidRPr="00D1144D">
        <w:rPr>
          <w:rFonts w:asciiTheme="minorHAnsi" w:hAnsiTheme="minorHAnsi" w:cstheme="minorHAnsi"/>
          <w:b/>
          <w:bCs/>
          <w:color w:val="000000"/>
          <w:sz w:val="28"/>
          <w:szCs w:val="28"/>
        </w:rPr>
        <w:t>20MMD303</w:t>
      </w:r>
      <w:r w:rsidRPr="00D1144D">
        <w:rPr>
          <w:rFonts w:asciiTheme="minorHAnsi" w:hAnsiTheme="minorHAnsi" w:cstheme="minorHAnsi"/>
          <w:b/>
          <w:bCs/>
          <w:color w:val="000000"/>
          <w:sz w:val="28"/>
          <w:szCs w:val="28"/>
        </w:rPr>
        <w:tab/>
      </w:r>
      <w:r w:rsidRPr="00D1144D">
        <w:rPr>
          <w:rFonts w:asciiTheme="minorHAnsi" w:hAnsiTheme="minorHAnsi" w:cstheme="minorHAnsi"/>
          <w:b/>
          <w:bCs/>
          <w:color w:val="000000"/>
          <w:sz w:val="28"/>
          <w:szCs w:val="28"/>
        </w:rPr>
        <w:tab/>
      </w:r>
      <w:r w:rsidRPr="00D1144D">
        <w:rPr>
          <w:rFonts w:asciiTheme="minorHAnsi" w:hAnsiTheme="minorHAnsi" w:cstheme="minorHAnsi"/>
          <w:b/>
          <w:bCs/>
          <w:color w:val="000000"/>
          <w:sz w:val="28"/>
          <w:szCs w:val="28"/>
        </w:rPr>
        <w:tab/>
        <w:t xml:space="preserve"> </w:t>
      </w:r>
      <w:r w:rsidR="00BC0E2B" w:rsidRPr="00D1144D">
        <w:rPr>
          <w:rFonts w:asciiTheme="minorHAnsi" w:hAnsiTheme="minorHAnsi" w:cstheme="minorHAnsi"/>
          <w:b/>
          <w:bCs/>
          <w:color w:val="000000"/>
          <w:sz w:val="28"/>
          <w:szCs w:val="28"/>
        </w:rPr>
        <w:t xml:space="preserve">  </w:t>
      </w:r>
      <w:r w:rsidRPr="00D1144D">
        <w:rPr>
          <w:rFonts w:asciiTheme="minorHAnsi" w:hAnsiTheme="minorHAnsi" w:cstheme="minorHAnsi"/>
          <w:b/>
          <w:bCs/>
          <w:color w:val="000000"/>
          <w:sz w:val="28"/>
          <w:szCs w:val="28"/>
        </w:rPr>
        <w:t>Molecular methods</w:t>
      </w:r>
      <w:r w:rsidR="005168BA" w:rsidRPr="00D1144D">
        <w:rPr>
          <w:rFonts w:asciiTheme="minorHAnsi" w:hAnsiTheme="minorHAnsi" w:cstheme="minorHAnsi"/>
          <w:b/>
          <w:bCs/>
          <w:color w:val="000000"/>
          <w:sz w:val="28"/>
          <w:szCs w:val="28"/>
        </w:rPr>
        <w:t xml:space="preserve">        </w:t>
      </w:r>
      <w:r w:rsidR="00BC0E2B" w:rsidRPr="00D1144D">
        <w:rPr>
          <w:rFonts w:asciiTheme="minorHAnsi" w:hAnsiTheme="minorHAnsi" w:cstheme="minorHAnsi"/>
          <w:b/>
          <w:bCs/>
          <w:color w:val="000000"/>
          <w:sz w:val="28"/>
          <w:szCs w:val="28"/>
        </w:rPr>
        <w:t xml:space="preserve">                                  3 0 0 3</w:t>
      </w:r>
      <w:r w:rsidR="005168BA" w:rsidRPr="00D1144D">
        <w:rPr>
          <w:rFonts w:asciiTheme="minorHAnsi" w:hAnsiTheme="minorHAnsi" w:cstheme="minorHAnsi"/>
          <w:b/>
          <w:bCs/>
          <w:color w:val="000000"/>
          <w:sz w:val="28"/>
          <w:szCs w:val="28"/>
        </w:rPr>
        <w:t xml:space="preserve">                        </w:t>
      </w:r>
    </w:p>
    <w:p w14:paraId="02A6F7FF"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Unit 1</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sz w:val="22"/>
          <w:szCs w:val="22"/>
        </w:rPr>
        <w:t>(10 Lectures)</w:t>
      </w:r>
    </w:p>
    <w:p w14:paraId="5A84A915" w14:textId="77777777" w:rsidR="00492E22" w:rsidRPr="00D1144D" w:rsidRDefault="00492E22" w:rsidP="003F2269">
      <w:pPr>
        <w:pStyle w:val="Default"/>
        <w:rPr>
          <w:rFonts w:asciiTheme="minorHAnsi" w:hAnsiTheme="minorHAnsi" w:cstheme="minorHAnsi"/>
          <w:sz w:val="22"/>
          <w:szCs w:val="22"/>
        </w:rPr>
      </w:pPr>
      <w:r w:rsidRPr="00D1144D">
        <w:rPr>
          <w:rFonts w:asciiTheme="minorHAnsi" w:hAnsiTheme="minorHAnsi" w:cstheme="minorHAnsi"/>
          <w:sz w:val="22"/>
          <w:szCs w:val="22"/>
        </w:rPr>
        <w:t xml:space="preserve">PCR Principle, procedure, types and applications. Designing primers, real-time and quantitative PCR, reverse transcription PCR, DNA fingerprinting </w:t>
      </w:r>
    </w:p>
    <w:p w14:paraId="2E57745B"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Unit 2</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sz w:val="22"/>
          <w:szCs w:val="22"/>
        </w:rPr>
        <w:t>(10 Lectures)</w:t>
      </w:r>
    </w:p>
    <w:p w14:paraId="6C179CD9"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Cloning, linkers, adapters, </w:t>
      </w:r>
      <w:proofErr w:type="spellStart"/>
      <w:r w:rsidRPr="00D1144D">
        <w:rPr>
          <w:rFonts w:asciiTheme="minorHAnsi" w:hAnsiTheme="minorHAnsi" w:cstheme="minorHAnsi"/>
          <w:color w:val="000000"/>
          <w:sz w:val="22"/>
          <w:szCs w:val="22"/>
        </w:rPr>
        <w:t>cDNA</w:t>
      </w:r>
      <w:proofErr w:type="spellEnd"/>
      <w:r w:rsidRPr="00D1144D">
        <w:rPr>
          <w:rFonts w:asciiTheme="minorHAnsi" w:hAnsiTheme="minorHAnsi" w:cstheme="minorHAnsi"/>
          <w:color w:val="000000"/>
          <w:sz w:val="22"/>
          <w:szCs w:val="22"/>
        </w:rPr>
        <w:t xml:space="preserve"> library construction and screening, DNA finger printing, chromosome walking and chromosome jumping. </w:t>
      </w:r>
    </w:p>
    <w:p w14:paraId="60E93035"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3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t xml:space="preserve">               </w:t>
      </w:r>
      <w:r w:rsidRPr="00D1144D">
        <w:rPr>
          <w:rFonts w:asciiTheme="minorHAnsi" w:hAnsiTheme="minorHAnsi" w:cstheme="minorHAnsi"/>
          <w:b/>
          <w:color w:val="000000"/>
          <w:sz w:val="22"/>
          <w:szCs w:val="22"/>
        </w:rPr>
        <w:tab/>
      </w:r>
      <w:r w:rsidRPr="00D1144D">
        <w:rPr>
          <w:rFonts w:asciiTheme="minorHAnsi" w:hAnsiTheme="minorHAnsi" w:cstheme="minorHAnsi"/>
          <w:b/>
          <w:sz w:val="22"/>
          <w:szCs w:val="22"/>
        </w:rPr>
        <w:t>(5 Lectures)</w:t>
      </w:r>
    </w:p>
    <w:p w14:paraId="6CEB595D"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RFLP, RAPD, SCAR (Sequence characterized amplified region) markers characteristics, advantages and disadvantages.</w:t>
      </w:r>
    </w:p>
    <w:p w14:paraId="1BD02525"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4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sz w:val="22"/>
          <w:szCs w:val="22"/>
        </w:rPr>
        <w:t>(10 Lectures)</w:t>
      </w:r>
    </w:p>
    <w:p w14:paraId="1B2DC6B3"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color w:val="000000"/>
          <w:sz w:val="22"/>
          <w:szCs w:val="22"/>
        </w:rPr>
        <w:t xml:space="preserve">DNA Sequencing: </w:t>
      </w:r>
      <w:proofErr w:type="spellStart"/>
      <w:r w:rsidRPr="00D1144D">
        <w:rPr>
          <w:rFonts w:asciiTheme="minorHAnsi" w:hAnsiTheme="minorHAnsi" w:cstheme="minorHAnsi"/>
          <w:color w:val="000000"/>
          <w:sz w:val="22"/>
          <w:szCs w:val="22"/>
        </w:rPr>
        <w:t>Maxam</w:t>
      </w:r>
      <w:proofErr w:type="spellEnd"/>
      <w:r w:rsidRPr="00D1144D">
        <w:rPr>
          <w:rFonts w:asciiTheme="minorHAnsi" w:hAnsiTheme="minorHAnsi" w:cstheme="minorHAnsi"/>
          <w:color w:val="000000"/>
          <w:sz w:val="22"/>
          <w:szCs w:val="22"/>
        </w:rPr>
        <w:t>-Gilbert method and Sanger method of DNA sequencing, Next Generation Sequencing (NGS).</w:t>
      </w:r>
    </w:p>
    <w:p w14:paraId="462C74BA"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5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sz w:val="22"/>
          <w:szCs w:val="22"/>
        </w:rPr>
        <w:t>(10 Lectures)</w:t>
      </w:r>
    </w:p>
    <w:p w14:paraId="3286EA26"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proofErr w:type="spellStart"/>
      <w:r w:rsidRPr="00D1144D">
        <w:rPr>
          <w:rFonts w:asciiTheme="minorHAnsi" w:hAnsiTheme="minorHAnsi" w:cstheme="minorHAnsi"/>
          <w:color w:val="000000"/>
          <w:sz w:val="22"/>
          <w:szCs w:val="22"/>
        </w:rPr>
        <w:t>Hybridisation</w:t>
      </w:r>
      <w:proofErr w:type="spellEnd"/>
      <w:r w:rsidRPr="00D1144D">
        <w:rPr>
          <w:rFonts w:asciiTheme="minorHAnsi" w:hAnsiTheme="minorHAnsi" w:cstheme="minorHAnsi"/>
          <w:color w:val="000000"/>
          <w:sz w:val="22"/>
          <w:szCs w:val="22"/>
        </w:rPr>
        <w:t xml:space="preserve"> techniques: Principle of hybridization. Southern, Northern, in-situ Hybridization, DNA microarray </w:t>
      </w:r>
      <w:proofErr w:type="spellStart"/>
      <w:r w:rsidRPr="00D1144D">
        <w:rPr>
          <w:rFonts w:asciiTheme="minorHAnsi" w:hAnsiTheme="minorHAnsi" w:cstheme="minorHAnsi"/>
          <w:color w:val="000000"/>
          <w:sz w:val="22"/>
          <w:szCs w:val="22"/>
        </w:rPr>
        <w:t>andluminex</w:t>
      </w:r>
      <w:proofErr w:type="spellEnd"/>
      <w:r w:rsidRPr="00D1144D">
        <w:rPr>
          <w:rFonts w:asciiTheme="minorHAnsi" w:hAnsiTheme="minorHAnsi" w:cstheme="minorHAnsi"/>
          <w:color w:val="000000"/>
          <w:sz w:val="22"/>
          <w:szCs w:val="22"/>
        </w:rPr>
        <w:t xml:space="preserve"> assays.</w:t>
      </w:r>
    </w:p>
    <w:p w14:paraId="7CD180D4"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b/>
          <w:bCs/>
          <w:color w:val="000000"/>
          <w:sz w:val="22"/>
          <w:szCs w:val="22"/>
        </w:rPr>
        <w:t>Text book:</w:t>
      </w:r>
    </w:p>
    <w:p w14:paraId="0C483ABB"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sz w:val="22"/>
          <w:szCs w:val="22"/>
        </w:rPr>
      </w:pPr>
      <w:r w:rsidRPr="00D1144D">
        <w:rPr>
          <w:rFonts w:asciiTheme="minorHAnsi" w:hAnsiTheme="minorHAnsi" w:cstheme="minorHAnsi"/>
          <w:b/>
          <w:color w:val="000000"/>
          <w:sz w:val="22"/>
          <w:szCs w:val="22"/>
        </w:rPr>
        <w:t>(1)</w:t>
      </w:r>
      <w:proofErr w:type="gramStart"/>
      <w:r w:rsidRPr="00D1144D">
        <w:rPr>
          <w:rFonts w:asciiTheme="minorHAnsi" w:hAnsiTheme="minorHAnsi" w:cstheme="minorHAnsi"/>
          <w:color w:val="000000"/>
          <w:sz w:val="22"/>
          <w:szCs w:val="22"/>
        </w:rPr>
        <w:t xml:space="preserve">Molecular Biology Techniques, 4th Edition- A Classroom Laboratory Manual by Sue Carson Heather Miller Melissa </w:t>
      </w:r>
      <w:proofErr w:type="spellStart"/>
      <w:r w:rsidRPr="00D1144D">
        <w:rPr>
          <w:rFonts w:asciiTheme="minorHAnsi" w:hAnsiTheme="minorHAnsi" w:cstheme="minorHAnsi"/>
          <w:color w:val="000000"/>
          <w:sz w:val="22"/>
          <w:szCs w:val="22"/>
        </w:rPr>
        <w:t>Srougi</w:t>
      </w:r>
      <w:proofErr w:type="spellEnd"/>
      <w:r w:rsidRPr="00D1144D">
        <w:rPr>
          <w:rFonts w:asciiTheme="minorHAnsi" w:hAnsiTheme="minorHAnsi" w:cstheme="minorHAnsi"/>
          <w:color w:val="000000"/>
          <w:sz w:val="22"/>
          <w:szCs w:val="22"/>
        </w:rPr>
        <w:t xml:space="preserve"> D. Scott </w:t>
      </w:r>
      <w:proofErr w:type="spellStart"/>
      <w:r w:rsidRPr="00D1144D">
        <w:rPr>
          <w:rFonts w:asciiTheme="minorHAnsi" w:hAnsiTheme="minorHAnsi" w:cstheme="minorHAnsi"/>
          <w:color w:val="000000"/>
          <w:sz w:val="22"/>
          <w:szCs w:val="22"/>
        </w:rPr>
        <w:t>Witherow</w:t>
      </w:r>
      <w:proofErr w:type="spellEnd"/>
      <w:r w:rsidRPr="00D1144D">
        <w:rPr>
          <w:rFonts w:asciiTheme="minorHAnsi" w:hAnsiTheme="minorHAnsi" w:cstheme="minorHAnsi"/>
          <w:color w:val="000000"/>
          <w:sz w:val="22"/>
          <w:szCs w:val="22"/>
        </w:rPr>
        <w:t>.</w:t>
      </w:r>
      <w:proofErr w:type="gramEnd"/>
      <w:r w:rsidRPr="00D1144D">
        <w:rPr>
          <w:rFonts w:asciiTheme="minorHAnsi" w:hAnsiTheme="minorHAnsi" w:cstheme="minorHAnsi"/>
          <w:color w:val="000000"/>
          <w:sz w:val="22"/>
          <w:szCs w:val="22"/>
        </w:rPr>
        <w:t xml:space="preserve"> ISBN: 9780128157756</w:t>
      </w:r>
    </w:p>
    <w:p w14:paraId="05A4A8AA" w14:textId="77777777" w:rsidR="000C060E" w:rsidRPr="00D1144D" w:rsidRDefault="000C060E" w:rsidP="003F2269">
      <w:pPr>
        <w:autoSpaceDE w:val="0"/>
        <w:autoSpaceDN w:val="0"/>
        <w:adjustRightInd w:val="0"/>
        <w:spacing w:after="0" w:line="240" w:lineRule="auto"/>
        <w:jc w:val="both"/>
        <w:rPr>
          <w:rFonts w:eastAsia="Times New Roman" w:cstheme="minorHAnsi"/>
          <w:color w:val="000000" w:themeColor="text1"/>
        </w:rPr>
      </w:pPr>
    </w:p>
    <w:p w14:paraId="1F194481" w14:textId="5E157DB8" w:rsidR="001C5597" w:rsidRPr="00D1144D" w:rsidRDefault="001C5597" w:rsidP="003F2269">
      <w:pPr>
        <w:spacing w:after="0" w:line="240" w:lineRule="auto"/>
        <w:jc w:val="both"/>
        <w:rPr>
          <w:rFonts w:cstheme="minorHAnsi"/>
          <w:color w:val="000000" w:themeColor="text1"/>
          <w:sz w:val="28"/>
          <w:szCs w:val="28"/>
        </w:rPr>
      </w:pPr>
      <w:r w:rsidRPr="00D1144D">
        <w:rPr>
          <w:rFonts w:cstheme="minorHAnsi"/>
          <w:b/>
          <w:color w:val="000000" w:themeColor="text1"/>
          <w:sz w:val="28"/>
          <w:szCs w:val="28"/>
        </w:rPr>
        <w:t>20BIC301</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t xml:space="preserve">Human physiology and Anatomy </w:t>
      </w:r>
      <w:r w:rsidRPr="00D1144D">
        <w:rPr>
          <w:rFonts w:cstheme="minorHAnsi"/>
          <w:b/>
          <w:color w:val="000000" w:themeColor="text1"/>
          <w:sz w:val="28"/>
          <w:szCs w:val="28"/>
        </w:rPr>
        <w:tab/>
      </w:r>
      <w:r w:rsidR="00BC0E2B" w:rsidRPr="00D1144D">
        <w:rPr>
          <w:rFonts w:cstheme="minorHAnsi"/>
          <w:b/>
          <w:color w:val="000000" w:themeColor="text1"/>
          <w:sz w:val="28"/>
          <w:szCs w:val="28"/>
        </w:rPr>
        <w:t xml:space="preserve">                3 0 0 3</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p>
    <w:p w14:paraId="2765C99A" w14:textId="77777777" w:rsidR="001C5597" w:rsidRPr="00D1144D" w:rsidRDefault="001C5597" w:rsidP="003F2269">
      <w:pPr>
        <w:spacing w:after="0" w:line="240" w:lineRule="auto"/>
        <w:jc w:val="both"/>
        <w:rPr>
          <w:rFonts w:cstheme="minorHAnsi"/>
          <w:color w:val="000000" w:themeColor="text1"/>
        </w:rPr>
      </w:pPr>
      <w:bookmarkStart w:id="1" w:name="_Hlk49091760"/>
      <w:r w:rsidRPr="00D1144D">
        <w:rPr>
          <w:rFonts w:cstheme="minorHAnsi"/>
          <w:color w:val="000000" w:themeColor="text1"/>
        </w:rPr>
        <w:t xml:space="preserve">This course integrates various functions of tissues and organs and presents the entire human physiology as one unit.  Since function is dependent on tissue and organ structure, topics taught in this course will also stress on functional anatomy. This course can be viewed as a link between basic sciences and Medicine.  </w:t>
      </w:r>
    </w:p>
    <w:p w14:paraId="06F3F064"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1</w:t>
      </w:r>
      <w:r w:rsidRPr="00D1144D">
        <w:rPr>
          <w:rFonts w:cstheme="minorHAnsi"/>
          <w:color w:val="000000" w:themeColor="text1"/>
        </w:rPr>
        <w:t>:</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b/>
          <w:color w:val="000000" w:themeColor="text1"/>
        </w:rPr>
        <w:t xml:space="preserve">           (7 lectures)</w:t>
      </w:r>
    </w:p>
    <w:p w14:paraId="5759DED4" w14:textId="77777777" w:rsidR="001C5597" w:rsidRPr="00D1144D" w:rsidRDefault="001C5597" w:rsidP="003F2269">
      <w:pPr>
        <w:spacing w:after="0" w:line="240" w:lineRule="auto"/>
        <w:jc w:val="both"/>
        <w:rPr>
          <w:rFonts w:cstheme="minorHAnsi"/>
          <w:color w:val="000000" w:themeColor="text1"/>
        </w:rPr>
      </w:pPr>
      <w:r w:rsidRPr="00D1144D">
        <w:rPr>
          <w:rFonts w:cstheme="minorHAnsi"/>
          <w:color w:val="000000" w:themeColor="text1"/>
        </w:rPr>
        <w:t xml:space="preserve">Body organization and integumentary system: General anatomy of the body, introduction to various kinds of body planes, cavities their membranes, tissues level of organization (Types, origin, function &amp; repair). </w:t>
      </w:r>
    </w:p>
    <w:p w14:paraId="2DC65531"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lastRenderedPageBreak/>
        <w:t>UNIT 2</w:t>
      </w:r>
      <w:r w:rsidRPr="00D1144D">
        <w:rPr>
          <w:rFonts w:cstheme="minorHAnsi"/>
          <w:color w:val="000000" w:themeColor="text1"/>
        </w:rPr>
        <w:t>:</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b/>
          <w:color w:val="000000" w:themeColor="text1"/>
        </w:rPr>
        <w:t xml:space="preserve">          (6 lectures)</w:t>
      </w:r>
    </w:p>
    <w:p w14:paraId="2CBEFB0A" w14:textId="77777777" w:rsidR="001C5597" w:rsidRPr="00D1144D" w:rsidRDefault="001C5597" w:rsidP="003F2269">
      <w:pPr>
        <w:spacing w:after="0" w:line="240" w:lineRule="auto"/>
        <w:jc w:val="both"/>
        <w:rPr>
          <w:rFonts w:cstheme="minorHAnsi"/>
          <w:color w:val="000000" w:themeColor="text1"/>
        </w:rPr>
      </w:pPr>
      <w:proofErr w:type="gramStart"/>
      <w:r w:rsidRPr="00D1144D">
        <w:rPr>
          <w:rFonts w:cstheme="minorHAnsi"/>
          <w:color w:val="000000" w:themeColor="text1"/>
        </w:rPr>
        <w:t>Blood composition and function.</w:t>
      </w:r>
      <w:proofErr w:type="gramEnd"/>
      <w:r w:rsidRPr="00D1144D">
        <w:rPr>
          <w:rFonts w:cstheme="minorHAnsi"/>
          <w:color w:val="000000" w:themeColor="text1"/>
        </w:rPr>
        <w:t xml:space="preserve"> </w:t>
      </w:r>
      <w:proofErr w:type="spellStart"/>
      <w:r w:rsidRPr="00D1144D">
        <w:rPr>
          <w:rFonts w:cstheme="minorHAnsi"/>
          <w:color w:val="000000" w:themeColor="text1"/>
        </w:rPr>
        <w:t>Haemostasis</w:t>
      </w:r>
      <w:proofErr w:type="spellEnd"/>
      <w:r w:rsidRPr="00D1144D">
        <w:rPr>
          <w:rFonts w:cstheme="minorHAnsi"/>
          <w:color w:val="000000" w:themeColor="text1"/>
        </w:rPr>
        <w:t xml:space="preserve">, blood coagulation mechanism, blood groups and blood banking. </w:t>
      </w:r>
      <w:proofErr w:type="gramStart"/>
      <w:r w:rsidRPr="00D1144D">
        <w:rPr>
          <w:rFonts w:cstheme="minorHAnsi"/>
          <w:color w:val="000000" w:themeColor="text1"/>
        </w:rPr>
        <w:t xml:space="preserve">Basic concepts about </w:t>
      </w:r>
      <w:proofErr w:type="spellStart"/>
      <w:r w:rsidRPr="00D1144D">
        <w:rPr>
          <w:rFonts w:cstheme="minorHAnsi"/>
          <w:color w:val="000000" w:themeColor="text1"/>
        </w:rPr>
        <w:t>anaemia</w:t>
      </w:r>
      <w:proofErr w:type="spellEnd"/>
      <w:r w:rsidRPr="00D1144D">
        <w:rPr>
          <w:rFonts w:cstheme="minorHAnsi"/>
          <w:color w:val="000000" w:themeColor="text1"/>
        </w:rPr>
        <w:t xml:space="preserve">, abnormal </w:t>
      </w:r>
      <w:proofErr w:type="spellStart"/>
      <w:r w:rsidRPr="00D1144D">
        <w:rPr>
          <w:rFonts w:cstheme="minorHAnsi"/>
          <w:color w:val="000000" w:themeColor="text1"/>
        </w:rPr>
        <w:t>haemoglobin</w:t>
      </w:r>
      <w:proofErr w:type="spellEnd"/>
      <w:r w:rsidRPr="00D1144D">
        <w:rPr>
          <w:rFonts w:cstheme="minorHAnsi"/>
          <w:color w:val="000000" w:themeColor="text1"/>
        </w:rPr>
        <w:t xml:space="preserve">, </w:t>
      </w:r>
      <w:proofErr w:type="spellStart"/>
      <w:r w:rsidRPr="00D1144D">
        <w:rPr>
          <w:rFonts w:cstheme="minorHAnsi"/>
          <w:color w:val="000000" w:themeColor="text1"/>
        </w:rPr>
        <w:t>Polycythaemia</w:t>
      </w:r>
      <w:proofErr w:type="spellEnd"/>
      <w:r w:rsidRPr="00D1144D">
        <w:rPr>
          <w:rFonts w:cstheme="minorHAnsi"/>
          <w:color w:val="000000" w:themeColor="text1"/>
        </w:rPr>
        <w:t>, Thalassemia, Leukemia.</w:t>
      </w:r>
      <w:proofErr w:type="gramEnd"/>
      <w:r w:rsidRPr="00D1144D">
        <w:rPr>
          <w:rFonts w:cstheme="minorHAnsi"/>
          <w:color w:val="000000" w:themeColor="text1"/>
        </w:rPr>
        <w:t xml:space="preserve"> </w:t>
      </w:r>
    </w:p>
    <w:p w14:paraId="35B177FD"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3</w:t>
      </w:r>
      <w:r w:rsidRPr="00D1144D">
        <w:rPr>
          <w:rFonts w:cstheme="minorHAnsi"/>
          <w:color w:val="000000" w:themeColor="text1"/>
        </w:rPr>
        <w:t xml:space="preserve">: </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 xml:space="preserve">            </w:t>
      </w:r>
      <w:r w:rsidRPr="00D1144D">
        <w:rPr>
          <w:rFonts w:cstheme="minorHAnsi"/>
          <w:b/>
          <w:color w:val="000000" w:themeColor="text1"/>
        </w:rPr>
        <w:t>(7 lectures)</w:t>
      </w:r>
    </w:p>
    <w:p w14:paraId="7454F814" w14:textId="77777777" w:rsidR="001C5597" w:rsidRPr="00D1144D" w:rsidRDefault="001C5597" w:rsidP="003F2269">
      <w:pPr>
        <w:spacing w:after="0" w:line="240" w:lineRule="auto"/>
        <w:jc w:val="both"/>
        <w:rPr>
          <w:rFonts w:cstheme="minorHAnsi"/>
          <w:color w:val="000000" w:themeColor="text1"/>
        </w:rPr>
      </w:pPr>
      <w:r w:rsidRPr="00D1144D">
        <w:rPr>
          <w:rFonts w:cstheme="minorHAnsi"/>
          <w:color w:val="000000" w:themeColor="text1"/>
        </w:rPr>
        <w:t xml:space="preserve"> Nerve physiology: Resting membrane    potential    structure and function of neuron. Action potential, electrophysiology of ion channels and conduction of nerve impulse </w:t>
      </w:r>
    </w:p>
    <w:p w14:paraId="7ABE08EE"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4:</w:t>
      </w:r>
      <w:r w:rsidRPr="00D1144D">
        <w:rPr>
          <w:rFonts w:cstheme="minorHAnsi"/>
          <w:color w:val="000000" w:themeColor="text1"/>
        </w:rPr>
        <w:t xml:space="preserve"> </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b/>
          <w:color w:val="000000" w:themeColor="text1"/>
        </w:rPr>
        <w:t xml:space="preserve">            (7 lectures)</w:t>
      </w:r>
    </w:p>
    <w:p w14:paraId="6769816D" w14:textId="77777777" w:rsidR="001C5597" w:rsidRPr="00D1144D" w:rsidRDefault="001C5597" w:rsidP="003F2269">
      <w:pPr>
        <w:spacing w:after="0" w:line="240" w:lineRule="auto"/>
        <w:jc w:val="both"/>
        <w:rPr>
          <w:rFonts w:cstheme="minorHAnsi"/>
          <w:color w:val="000000" w:themeColor="text1"/>
        </w:rPr>
      </w:pPr>
      <w:r w:rsidRPr="00D1144D">
        <w:rPr>
          <w:rFonts w:cstheme="minorHAnsi"/>
          <w:color w:val="000000" w:themeColor="text1"/>
        </w:rPr>
        <w:t xml:space="preserve">The synapse, synaptic transmission, neurotransmitters; types and function. Concept of receptors in the body and their types, structure, functional anatomy, regulation and common disorders </w:t>
      </w:r>
    </w:p>
    <w:p w14:paraId="55973340"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5:</w:t>
      </w:r>
      <w:r w:rsidRPr="00D1144D">
        <w:rPr>
          <w:rFonts w:cstheme="minorHAnsi"/>
          <w:color w:val="000000" w:themeColor="text1"/>
        </w:rPr>
        <w:t xml:space="preserve"> </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 xml:space="preserve">           </w:t>
      </w:r>
      <w:r w:rsidRPr="00D1144D">
        <w:rPr>
          <w:rFonts w:cstheme="minorHAnsi"/>
          <w:b/>
          <w:color w:val="000000" w:themeColor="text1"/>
        </w:rPr>
        <w:t xml:space="preserve">(7 lectures) </w:t>
      </w:r>
      <w:r w:rsidRPr="00D1144D">
        <w:rPr>
          <w:rFonts w:cstheme="minorHAnsi"/>
          <w:color w:val="000000" w:themeColor="text1"/>
        </w:rPr>
        <w:t xml:space="preserve">Muscular system: Muscular functional anatomy of muscular system, types of muscles, neuromuscular transmission, general and molecular mechanism of skeletal muscle excitation and contraction, energetics of muscle contraction and characteristics of whole muscle contraction. </w:t>
      </w:r>
      <w:proofErr w:type="gramStart"/>
      <w:r w:rsidRPr="00D1144D">
        <w:rPr>
          <w:rFonts w:cstheme="minorHAnsi"/>
          <w:color w:val="000000" w:themeColor="text1"/>
        </w:rPr>
        <w:t xml:space="preserve">An overview of concepts of muscle fatigue, oxygen debt, shivering/tremor, muscle degeneration, </w:t>
      </w:r>
      <w:proofErr w:type="spellStart"/>
      <w:r w:rsidRPr="00D1144D">
        <w:rPr>
          <w:rFonts w:cstheme="minorHAnsi"/>
          <w:color w:val="000000" w:themeColor="text1"/>
        </w:rPr>
        <w:t>tetany</w:t>
      </w:r>
      <w:proofErr w:type="spellEnd"/>
      <w:r w:rsidRPr="00D1144D">
        <w:rPr>
          <w:rFonts w:cstheme="minorHAnsi"/>
          <w:color w:val="000000" w:themeColor="text1"/>
        </w:rPr>
        <w:t>, muscular dystrophy.</w:t>
      </w:r>
      <w:proofErr w:type="gramEnd"/>
      <w:r w:rsidRPr="00D1144D">
        <w:rPr>
          <w:rFonts w:cstheme="minorHAnsi"/>
          <w:color w:val="000000" w:themeColor="text1"/>
        </w:rPr>
        <w:t xml:space="preserve"> </w:t>
      </w:r>
    </w:p>
    <w:p w14:paraId="2495F35F"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6:</w:t>
      </w:r>
      <w:r w:rsidRPr="00D1144D">
        <w:rPr>
          <w:rFonts w:cstheme="minorHAnsi"/>
          <w:color w:val="000000" w:themeColor="text1"/>
        </w:rPr>
        <w:t xml:space="preserve"> </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t xml:space="preserve">             </w:t>
      </w:r>
      <w:r w:rsidRPr="00D1144D">
        <w:rPr>
          <w:rFonts w:cstheme="minorHAnsi"/>
          <w:b/>
          <w:color w:val="000000" w:themeColor="text1"/>
        </w:rPr>
        <w:t>(6 lectures)</w:t>
      </w:r>
      <w:r w:rsidRPr="00D1144D">
        <w:rPr>
          <w:rFonts w:cstheme="minorHAnsi"/>
          <w:color w:val="000000" w:themeColor="text1"/>
        </w:rPr>
        <w:t xml:space="preserve"> Skeletal system: Cartilage, structure, function and types.  Bones:  structure, function, location and types.  Joints:  structure, function and types. </w:t>
      </w:r>
    </w:p>
    <w:p w14:paraId="27A6442D" w14:textId="77777777" w:rsidR="001C5597" w:rsidRPr="00D1144D" w:rsidRDefault="001C5597" w:rsidP="003F2269">
      <w:pPr>
        <w:spacing w:after="0" w:line="240" w:lineRule="auto"/>
        <w:jc w:val="both"/>
        <w:rPr>
          <w:rFonts w:cstheme="minorHAnsi"/>
          <w:color w:val="000000" w:themeColor="text1"/>
        </w:rPr>
      </w:pPr>
      <w:r w:rsidRPr="00D1144D">
        <w:rPr>
          <w:rFonts w:cstheme="minorHAnsi"/>
          <w:b/>
          <w:color w:val="000000" w:themeColor="text1"/>
        </w:rPr>
        <w:t>UNIT 7:</w:t>
      </w:r>
      <w:r w:rsidRPr="00D1144D">
        <w:rPr>
          <w:rFonts w:cstheme="minorHAnsi"/>
          <w:color w:val="000000" w:themeColor="text1"/>
        </w:rPr>
        <w:t xml:space="preserve"> </w:t>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color w:val="000000" w:themeColor="text1"/>
        </w:rPr>
        <w:tab/>
      </w:r>
      <w:r w:rsidRPr="00D1144D">
        <w:rPr>
          <w:rFonts w:cstheme="minorHAnsi"/>
          <w:b/>
          <w:color w:val="000000" w:themeColor="text1"/>
        </w:rPr>
        <w:t xml:space="preserve">            (5 lectures)</w:t>
      </w:r>
      <w:r w:rsidRPr="00D1144D">
        <w:rPr>
          <w:rFonts w:cstheme="minorHAnsi"/>
          <w:color w:val="000000" w:themeColor="text1"/>
        </w:rPr>
        <w:t xml:space="preserve"> Fundamentals of the endocrine system. Glands, their secretions, function and regulation </w:t>
      </w:r>
    </w:p>
    <w:p w14:paraId="309242D2" w14:textId="77777777" w:rsidR="001C5597" w:rsidRPr="00D1144D" w:rsidRDefault="001C5597" w:rsidP="003F2269">
      <w:pPr>
        <w:spacing w:after="0" w:line="240" w:lineRule="auto"/>
        <w:jc w:val="both"/>
        <w:rPr>
          <w:rFonts w:cstheme="minorHAnsi"/>
          <w:color w:val="000000" w:themeColor="text1"/>
        </w:rPr>
      </w:pPr>
      <w:r w:rsidRPr="00D1144D">
        <w:rPr>
          <w:rFonts w:cstheme="minorHAnsi"/>
          <w:b/>
          <w:bCs/>
          <w:color w:val="000000" w:themeColor="text1"/>
        </w:rPr>
        <w:t>Text book:</w:t>
      </w:r>
      <w:r w:rsidRPr="00D1144D">
        <w:rPr>
          <w:rFonts w:cstheme="minorHAnsi"/>
          <w:color w:val="000000" w:themeColor="text1"/>
        </w:rPr>
        <w:t xml:space="preserve"> </w:t>
      </w:r>
    </w:p>
    <w:p w14:paraId="761A4F46" w14:textId="77777777" w:rsidR="001C5597" w:rsidRPr="00D1144D" w:rsidRDefault="001C5597" w:rsidP="003F2269">
      <w:pPr>
        <w:spacing w:after="0" w:line="240" w:lineRule="auto"/>
        <w:jc w:val="both"/>
        <w:rPr>
          <w:rFonts w:cstheme="minorHAnsi"/>
          <w:color w:val="000000" w:themeColor="text1"/>
          <w:lang w:val="en-GB"/>
        </w:rPr>
      </w:pPr>
      <w:proofErr w:type="gramStart"/>
      <w:r w:rsidRPr="00D1144D">
        <w:rPr>
          <w:rFonts w:cstheme="minorHAnsi"/>
          <w:color w:val="000000" w:themeColor="text1"/>
        </w:rPr>
        <w:t>Guyton and Hall Textbook of Medical Physiology, 2nd edition (2016), J.</w:t>
      </w:r>
      <w:proofErr w:type="gramEnd"/>
      <w:r w:rsidRPr="00D1144D">
        <w:rPr>
          <w:rFonts w:cstheme="minorHAnsi"/>
          <w:color w:val="000000" w:themeColor="text1"/>
        </w:rPr>
        <w:t xml:space="preserve">  E.  Hall; Elsevier</w:t>
      </w:r>
    </w:p>
    <w:bookmarkEnd w:id="1"/>
    <w:p w14:paraId="4A01D932" w14:textId="77777777" w:rsidR="00492E22" w:rsidRPr="00D1144D" w:rsidRDefault="00492E22" w:rsidP="003F2269">
      <w:pPr>
        <w:spacing w:after="0" w:line="240" w:lineRule="auto"/>
        <w:jc w:val="both"/>
        <w:rPr>
          <w:rFonts w:cstheme="minorHAnsi"/>
          <w:b/>
        </w:rPr>
      </w:pPr>
    </w:p>
    <w:p w14:paraId="33D7A276" w14:textId="6D2E8F3A" w:rsidR="00492E22" w:rsidRPr="00D1144D" w:rsidRDefault="00492E22" w:rsidP="003F2269">
      <w:pPr>
        <w:spacing w:after="0" w:line="240" w:lineRule="auto"/>
        <w:jc w:val="both"/>
        <w:rPr>
          <w:rFonts w:cstheme="minorHAnsi"/>
          <w:b/>
          <w:color w:val="000000" w:themeColor="text1"/>
          <w:sz w:val="28"/>
          <w:szCs w:val="28"/>
        </w:rPr>
      </w:pPr>
      <w:r w:rsidRPr="00D1144D">
        <w:rPr>
          <w:rFonts w:cstheme="minorHAnsi"/>
          <w:b/>
          <w:bCs/>
          <w:color w:val="000000"/>
          <w:sz w:val="28"/>
          <w:szCs w:val="28"/>
        </w:rPr>
        <w:t>20MMD304</w:t>
      </w:r>
      <w:r w:rsidRPr="00D1144D">
        <w:rPr>
          <w:rFonts w:cstheme="minorHAnsi"/>
          <w:b/>
          <w:bCs/>
          <w:color w:val="000000"/>
          <w:sz w:val="28"/>
          <w:szCs w:val="28"/>
        </w:rPr>
        <w:tab/>
      </w:r>
      <w:r w:rsidRPr="00D1144D">
        <w:rPr>
          <w:rFonts w:cstheme="minorHAnsi"/>
          <w:b/>
          <w:bCs/>
          <w:color w:val="000000"/>
          <w:sz w:val="28"/>
          <w:szCs w:val="28"/>
        </w:rPr>
        <w:tab/>
      </w:r>
      <w:r w:rsidRPr="00D1144D">
        <w:rPr>
          <w:rFonts w:cstheme="minorHAnsi"/>
          <w:b/>
          <w:bCs/>
          <w:color w:val="000000"/>
          <w:sz w:val="28"/>
          <w:szCs w:val="28"/>
        </w:rPr>
        <w:tab/>
      </w:r>
      <w:r w:rsidRPr="00D1144D">
        <w:rPr>
          <w:rFonts w:cstheme="minorHAnsi"/>
          <w:b/>
          <w:bCs/>
          <w:color w:val="000000"/>
          <w:sz w:val="28"/>
          <w:szCs w:val="28"/>
        </w:rPr>
        <w:tab/>
      </w:r>
      <w:r w:rsidRPr="00D1144D">
        <w:rPr>
          <w:rFonts w:cstheme="minorHAnsi"/>
          <w:b/>
          <w:color w:val="000000" w:themeColor="text1"/>
          <w:sz w:val="28"/>
          <w:szCs w:val="28"/>
        </w:rPr>
        <w:t xml:space="preserve"> Principles of Pathology</w:t>
      </w:r>
      <w:r w:rsidR="00BC0E2B" w:rsidRPr="00D1144D">
        <w:rPr>
          <w:rFonts w:cstheme="minorHAnsi"/>
          <w:b/>
          <w:color w:val="000000" w:themeColor="text1"/>
          <w:sz w:val="28"/>
          <w:szCs w:val="28"/>
        </w:rPr>
        <w:t xml:space="preserve">                      0 0 6 2</w:t>
      </w:r>
    </w:p>
    <w:p w14:paraId="7280604E"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Preamble</w:t>
      </w:r>
    </w:p>
    <w:p w14:paraId="41FB8F90"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This course introduces fundamental concepts related to human pathology. Students will be exposed to concepts addressing how cells and tissue respond (both, morphologically and functionally) to various external stimuli. Tissue inflammation and ensuing cellular events including healing, tissue regeneration, and cell death will be discussed. Students will also learn about concepts in hemodynamic disorders, nutritional diseases and malignant disorders. Concepts discussed in this course will complement the topics learnt in the physiology course</w:t>
      </w:r>
    </w:p>
    <w:p w14:paraId="6ABF71A2"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 xml:space="preserve">Unit 1: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(3 lectures) </w:t>
      </w:r>
    </w:p>
    <w:p w14:paraId="4D774A63"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Introduction: History of pathology, Basic definitions and common terms used in pathology, Survival Introduction mechanism and disease, microscopic and cellular pathology, scope and techniques used. </w:t>
      </w:r>
    </w:p>
    <w:p w14:paraId="746D9F70"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 xml:space="preserve">Unit 2: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(4 lectures)</w:t>
      </w:r>
    </w:p>
    <w:p w14:paraId="2C8A85F9"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Cell Injury and responses of cells: Cellular Adaptations, and Cell Death An overview of cellular adaptation: Hyperplasia, Hypertrophy, Atrophy, Metaplasia; Causes and mechanisms of cell injury, reversible and irreversible injury, Necrosis, Apoptosis, Types of apoptosis, Intracellular accumulations, Cellular ageing</w:t>
      </w:r>
    </w:p>
    <w:p w14:paraId="594265B7" w14:textId="77777777" w:rsidR="00492E22" w:rsidRPr="00D1144D" w:rsidRDefault="00492E22" w:rsidP="003F2269">
      <w:pPr>
        <w:spacing w:after="0" w:line="240" w:lineRule="auto"/>
        <w:jc w:val="both"/>
        <w:rPr>
          <w:rFonts w:cstheme="minorHAnsi"/>
          <w:color w:val="000000" w:themeColor="text1"/>
        </w:rPr>
      </w:pPr>
      <w:r w:rsidRPr="00D1144D">
        <w:rPr>
          <w:rFonts w:cstheme="minorHAnsi"/>
          <w:b/>
          <w:color w:val="000000" w:themeColor="text1"/>
        </w:rPr>
        <w:t xml:space="preserve">Unit 3: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(7 lectures</w:t>
      </w:r>
      <w:r w:rsidRPr="00D1144D">
        <w:rPr>
          <w:rFonts w:cstheme="minorHAnsi"/>
          <w:color w:val="000000" w:themeColor="text1"/>
        </w:rPr>
        <w:t xml:space="preserve">) </w:t>
      </w:r>
    </w:p>
    <w:p w14:paraId="63450986"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Role of Inflammation in disease Basic concepts with suitable examples of general features of acute and chronic inflammation: Vascular Changes, cellular events, important chemical mediators of inflammation, Morphological effects inflammation response, </w:t>
      </w:r>
      <w:proofErr w:type="spellStart"/>
      <w:r w:rsidRPr="00D1144D">
        <w:rPr>
          <w:rFonts w:cstheme="minorHAnsi"/>
          <w:color w:val="000000" w:themeColor="text1"/>
        </w:rPr>
        <w:t>Granulomatus</w:t>
      </w:r>
      <w:proofErr w:type="spellEnd"/>
      <w:r w:rsidRPr="00D1144D">
        <w:rPr>
          <w:rFonts w:cstheme="minorHAnsi"/>
          <w:color w:val="000000" w:themeColor="text1"/>
        </w:rPr>
        <w:t xml:space="preserve"> Inflammation. </w:t>
      </w:r>
    </w:p>
    <w:p w14:paraId="6A8B5708" w14:textId="1A537E4C" w:rsidR="00492E22" w:rsidRPr="00D1144D" w:rsidRDefault="003F2269" w:rsidP="003F2269">
      <w:pPr>
        <w:spacing w:after="0" w:line="240" w:lineRule="auto"/>
        <w:jc w:val="both"/>
        <w:rPr>
          <w:rFonts w:cstheme="minorHAnsi"/>
          <w:b/>
          <w:color w:val="000000" w:themeColor="text1"/>
        </w:rPr>
      </w:pPr>
      <w:r w:rsidRPr="00D1144D">
        <w:rPr>
          <w:rFonts w:cstheme="minorHAnsi"/>
          <w:b/>
          <w:color w:val="000000" w:themeColor="text1"/>
        </w:rPr>
        <w:t>Unit 4:</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00492E22" w:rsidRPr="00D1144D">
        <w:rPr>
          <w:rFonts w:cstheme="minorHAnsi"/>
          <w:b/>
          <w:color w:val="000000" w:themeColor="text1"/>
        </w:rPr>
        <w:t xml:space="preserve">(4 lectures) </w:t>
      </w:r>
    </w:p>
    <w:p w14:paraId="7E96C9AF"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Role of Tissue repair, Healing and Fibrosis: Basic mechanism of tissue regeneration, and repair by healing, scar formation and fibrosis </w:t>
      </w:r>
    </w:p>
    <w:p w14:paraId="79C44179"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 xml:space="preserve">Unit 5: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(4 lectures) </w:t>
      </w:r>
    </w:p>
    <w:p w14:paraId="7910A561"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Hemodynamic Disorders in diseases: An overview of Edema, hyperemia, congestion, hemorrhage, hemostasis and thrombosis, Embolism, Infarction and shock with suitable examples </w:t>
      </w:r>
    </w:p>
    <w:p w14:paraId="0EA58622"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lastRenderedPageBreak/>
        <w:t xml:space="preserve">Unit 6: </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t xml:space="preserve">          (3 lectures) </w:t>
      </w:r>
    </w:p>
    <w:p w14:paraId="7F177E9F" w14:textId="77777777" w:rsidR="00492E22" w:rsidRPr="00D1144D" w:rsidRDefault="00492E22" w:rsidP="003F2269">
      <w:pPr>
        <w:spacing w:after="0" w:line="240" w:lineRule="auto"/>
        <w:jc w:val="both"/>
        <w:rPr>
          <w:rFonts w:cstheme="minorHAnsi"/>
          <w:color w:val="000000" w:themeColor="text1"/>
        </w:rPr>
      </w:pPr>
      <w:proofErr w:type="gramStart"/>
      <w:r w:rsidRPr="00D1144D">
        <w:rPr>
          <w:rFonts w:cstheme="minorHAnsi"/>
          <w:color w:val="000000" w:themeColor="text1"/>
        </w:rPr>
        <w:t>Nutritional Diseases Protein energy malnutrition, deficiency diseases of vitamins, minerals, nutritional excess and imbalances.</w:t>
      </w:r>
      <w:proofErr w:type="gramEnd"/>
      <w:r w:rsidRPr="00D1144D">
        <w:rPr>
          <w:rFonts w:cstheme="minorHAnsi"/>
          <w:color w:val="000000" w:themeColor="text1"/>
        </w:rPr>
        <w:t xml:space="preserve"> </w:t>
      </w:r>
      <w:proofErr w:type="gramStart"/>
      <w:r w:rsidRPr="00D1144D">
        <w:rPr>
          <w:rFonts w:cstheme="minorHAnsi"/>
          <w:color w:val="000000" w:themeColor="text1"/>
        </w:rPr>
        <w:t>Role and effect of metals.</w:t>
      </w:r>
      <w:proofErr w:type="gramEnd"/>
      <w:r w:rsidRPr="00D1144D">
        <w:rPr>
          <w:rFonts w:cstheme="minorHAnsi"/>
          <w:color w:val="000000" w:themeColor="text1"/>
        </w:rPr>
        <w:t xml:space="preserve"> </w:t>
      </w:r>
    </w:p>
    <w:p w14:paraId="43618369" w14:textId="60934B84" w:rsidR="00492E22" w:rsidRPr="00D1144D" w:rsidRDefault="003F2269" w:rsidP="003F2269">
      <w:pPr>
        <w:spacing w:after="0" w:line="240" w:lineRule="auto"/>
        <w:jc w:val="both"/>
        <w:rPr>
          <w:rFonts w:cstheme="minorHAnsi"/>
          <w:b/>
          <w:color w:val="000000" w:themeColor="text1"/>
        </w:rPr>
      </w:pPr>
      <w:r w:rsidRPr="00D1144D">
        <w:rPr>
          <w:rFonts w:cstheme="minorHAnsi"/>
          <w:b/>
          <w:color w:val="000000" w:themeColor="text1"/>
        </w:rPr>
        <w:t>Unit 7:</w:t>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Pr="00D1144D">
        <w:rPr>
          <w:rFonts w:cstheme="minorHAnsi"/>
          <w:b/>
          <w:color w:val="000000" w:themeColor="text1"/>
        </w:rPr>
        <w:tab/>
      </w:r>
      <w:r w:rsidR="00492E22" w:rsidRPr="00D1144D">
        <w:rPr>
          <w:rFonts w:cstheme="minorHAnsi"/>
          <w:b/>
          <w:color w:val="000000" w:themeColor="text1"/>
        </w:rPr>
        <w:t xml:space="preserve"> (5 lectures) </w:t>
      </w:r>
    </w:p>
    <w:p w14:paraId="0EFB317C"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Cancer: Definitions, Nomenclature, characteristics of benign and malignant neoplasms, grading and staging of cancer, biology of tumor growth, invasion and metastasis, carcinogens and cancer, concept of oncogenes, tumor suppressor genes, DNA repair genes and cancer stem cells. </w:t>
      </w:r>
    </w:p>
    <w:p w14:paraId="55A60975" w14:textId="77777777" w:rsidR="00492E22" w:rsidRPr="00D1144D" w:rsidRDefault="00492E22" w:rsidP="003F2269">
      <w:pPr>
        <w:spacing w:after="0" w:line="240" w:lineRule="auto"/>
        <w:jc w:val="both"/>
        <w:rPr>
          <w:rFonts w:cstheme="minorHAnsi"/>
          <w:color w:val="000000" w:themeColor="text1"/>
        </w:rPr>
      </w:pPr>
    </w:p>
    <w:p w14:paraId="5DC5BC2C"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Text Books</w:t>
      </w:r>
    </w:p>
    <w:p w14:paraId="05D0C8B1"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Robbins Basic Pathology, 9th edition, Kumar, Abbas, </w:t>
      </w:r>
      <w:proofErr w:type="spellStart"/>
      <w:r w:rsidRPr="00D1144D">
        <w:rPr>
          <w:rFonts w:cstheme="minorHAnsi"/>
          <w:color w:val="000000" w:themeColor="text1"/>
        </w:rPr>
        <w:t>Fausto</w:t>
      </w:r>
      <w:proofErr w:type="spellEnd"/>
      <w:r w:rsidRPr="00D1144D">
        <w:rPr>
          <w:rFonts w:cstheme="minorHAnsi"/>
          <w:color w:val="000000" w:themeColor="text1"/>
        </w:rPr>
        <w:t xml:space="preserve"> and Mitchell; Saunders, Publication, ISBN-13: 978-1437717815</w:t>
      </w:r>
    </w:p>
    <w:p w14:paraId="35AFE693" w14:textId="77777777" w:rsidR="00492E22" w:rsidRPr="00D1144D" w:rsidRDefault="00492E22" w:rsidP="003F2269">
      <w:pPr>
        <w:spacing w:after="0" w:line="240" w:lineRule="auto"/>
        <w:jc w:val="both"/>
        <w:rPr>
          <w:rFonts w:cstheme="minorHAnsi"/>
          <w:color w:val="000000" w:themeColor="text1"/>
        </w:rPr>
      </w:pPr>
      <w:proofErr w:type="gramStart"/>
      <w:r w:rsidRPr="00D1144D">
        <w:rPr>
          <w:rFonts w:cstheme="minorHAnsi"/>
          <w:color w:val="000000" w:themeColor="text1"/>
        </w:rPr>
        <w:t xml:space="preserve">Medical Laboratory Technology Methods and Interpretations, 6th edition, </w:t>
      </w:r>
      <w:proofErr w:type="spellStart"/>
      <w:r w:rsidRPr="00D1144D">
        <w:rPr>
          <w:rFonts w:cstheme="minorHAnsi"/>
          <w:color w:val="000000" w:themeColor="text1"/>
        </w:rPr>
        <w:t>Ramnik</w:t>
      </w:r>
      <w:proofErr w:type="spellEnd"/>
      <w:r w:rsidRPr="00D1144D">
        <w:rPr>
          <w:rFonts w:cstheme="minorHAnsi"/>
          <w:color w:val="000000" w:themeColor="text1"/>
        </w:rPr>
        <w:t>.</w:t>
      </w:r>
      <w:proofErr w:type="gramEnd"/>
      <w:r w:rsidRPr="00D1144D">
        <w:rPr>
          <w:rFonts w:cstheme="minorHAnsi"/>
          <w:color w:val="000000" w:themeColor="text1"/>
        </w:rPr>
        <w:t xml:space="preserve"> </w:t>
      </w:r>
      <w:proofErr w:type="spellStart"/>
      <w:r w:rsidRPr="00D1144D">
        <w:rPr>
          <w:rFonts w:cstheme="minorHAnsi"/>
          <w:color w:val="000000" w:themeColor="text1"/>
        </w:rPr>
        <w:t>Sood</w:t>
      </w:r>
      <w:proofErr w:type="spellEnd"/>
      <w:r w:rsidRPr="00D1144D">
        <w:rPr>
          <w:rFonts w:cstheme="minorHAnsi"/>
          <w:color w:val="000000" w:themeColor="text1"/>
        </w:rPr>
        <w:t xml:space="preserve">; </w:t>
      </w:r>
      <w:proofErr w:type="spellStart"/>
      <w:r w:rsidRPr="00D1144D">
        <w:rPr>
          <w:rFonts w:cstheme="minorHAnsi"/>
          <w:color w:val="000000" w:themeColor="text1"/>
        </w:rPr>
        <w:t>Jaypee</w:t>
      </w:r>
      <w:proofErr w:type="spellEnd"/>
      <w:r w:rsidRPr="00D1144D">
        <w:rPr>
          <w:rFonts w:cstheme="minorHAnsi"/>
          <w:color w:val="000000" w:themeColor="text1"/>
        </w:rPr>
        <w:t xml:space="preserve"> Brothers Medical Publishers, ISBN-13: 978-8184484496.</w:t>
      </w:r>
    </w:p>
    <w:p w14:paraId="382D58B0" w14:textId="77777777" w:rsidR="00492E22" w:rsidRPr="00D1144D" w:rsidRDefault="00492E22" w:rsidP="003F2269">
      <w:pPr>
        <w:spacing w:after="0" w:line="240" w:lineRule="auto"/>
        <w:jc w:val="both"/>
        <w:rPr>
          <w:rFonts w:eastAsia="Times New Roman" w:cstheme="minorHAnsi"/>
          <w:b/>
          <w:color w:val="000000" w:themeColor="text1"/>
        </w:rPr>
      </w:pPr>
    </w:p>
    <w:p w14:paraId="72CCF531" w14:textId="0AB85618" w:rsidR="003F2269" w:rsidRPr="00D1144D" w:rsidRDefault="00492E22" w:rsidP="003F2269">
      <w:pPr>
        <w:spacing w:after="0" w:line="240" w:lineRule="auto"/>
        <w:jc w:val="both"/>
        <w:rPr>
          <w:rFonts w:cstheme="minorHAnsi"/>
          <w:b/>
          <w:color w:val="000000" w:themeColor="text1"/>
          <w:sz w:val="28"/>
          <w:szCs w:val="28"/>
        </w:rPr>
      </w:pPr>
      <w:r w:rsidRPr="00D1144D">
        <w:rPr>
          <w:rFonts w:cstheme="minorHAnsi"/>
          <w:b/>
          <w:color w:val="000000" w:themeColor="text1"/>
          <w:sz w:val="28"/>
          <w:szCs w:val="28"/>
        </w:rPr>
        <w:t>20BIC381</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003F2269" w:rsidRPr="00D1144D">
        <w:rPr>
          <w:rFonts w:cstheme="minorHAnsi"/>
          <w:b/>
          <w:color w:val="000000" w:themeColor="text1"/>
          <w:sz w:val="28"/>
          <w:szCs w:val="28"/>
        </w:rPr>
        <w:t>Cell culture lab</w:t>
      </w:r>
      <w:r w:rsidR="003F2269" w:rsidRPr="00D1144D">
        <w:rPr>
          <w:rFonts w:cstheme="minorHAnsi"/>
          <w:b/>
          <w:color w:val="000000" w:themeColor="text1"/>
          <w:sz w:val="28"/>
          <w:szCs w:val="28"/>
        </w:rPr>
        <w:tab/>
      </w:r>
      <w:r w:rsidR="00BC0E2B" w:rsidRPr="00D1144D">
        <w:rPr>
          <w:rFonts w:cstheme="minorHAnsi"/>
          <w:b/>
          <w:color w:val="000000" w:themeColor="text1"/>
          <w:sz w:val="28"/>
          <w:szCs w:val="28"/>
        </w:rPr>
        <w:t xml:space="preserve">               0 0 6 2</w:t>
      </w:r>
      <w:r w:rsidR="003F2269" w:rsidRPr="00D1144D">
        <w:rPr>
          <w:rFonts w:cstheme="minorHAnsi"/>
          <w:b/>
          <w:color w:val="000000" w:themeColor="text1"/>
          <w:sz w:val="28"/>
          <w:szCs w:val="28"/>
        </w:rPr>
        <w:tab/>
      </w:r>
      <w:r w:rsidR="003F2269" w:rsidRPr="00D1144D">
        <w:rPr>
          <w:rFonts w:cstheme="minorHAnsi"/>
          <w:b/>
          <w:color w:val="000000" w:themeColor="text1"/>
          <w:sz w:val="28"/>
          <w:szCs w:val="28"/>
        </w:rPr>
        <w:tab/>
      </w:r>
      <w:r w:rsidR="003F2269" w:rsidRPr="00D1144D">
        <w:rPr>
          <w:rFonts w:cstheme="minorHAnsi"/>
          <w:b/>
          <w:color w:val="000000" w:themeColor="text1"/>
          <w:sz w:val="28"/>
          <w:szCs w:val="28"/>
        </w:rPr>
        <w:tab/>
      </w:r>
    </w:p>
    <w:p w14:paraId="10184684" w14:textId="3BE754E2"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(1) Fundamentals of cell culture.</w:t>
      </w:r>
    </w:p>
    <w:p w14:paraId="0E55FF77" w14:textId="77777777" w:rsidR="00492E22" w:rsidRPr="00D1144D" w:rsidRDefault="00492E22"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(2) Facilities and Applications. </w:t>
      </w:r>
    </w:p>
    <w:p w14:paraId="1436239E" w14:textId="77777777" w:rsidR="00492E22" w:rsidRPr="00D1144D" w:rsidRDefault="00492E22"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(3) Media preparation for Animal cells culture. </w:t>
      </w:r>
    </w:p>
    <w:p w14:paraId="7C011E64" w14:textId="77777777" w:rsidR="00492E22" w:rsidRPr="00D1144D" w:rsidRDefault="00492E22"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(4) Types of cell culture: Primary and secondary cell culture, cell lines, stem cell cultures, </w:t>
      </w:r>
    </w:p>
    <w:p w14:paraId="51F7D2CB" w14:textId="77777777" w:rsidR="00492E22" w:rsidRPr="00D1144D" w:rsidRDefault="00492E22"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 xml:space="preserve">(5) Tests: cell viability and cytotoxicity, </w:t>
      </w:r>
    </w:p>
    <w:p w14:paraId="2B5EA850" w14:textId="77777777" w:rsidR="00492E22" w:rsidRPr="00D1144D" w:rsidRDefault="00492E22" w:rsidP="003F2269">
      <w:pPr>
        <w:autoSpaceDE w:val="0"/>
        <w:autoSpaceDN w:val="0"/>
        <w:adjustRightInd w:val="0"/>
        <w:spacing w:after="0" w:line="240" w:lineRule="auto"/>
        <w:jc w:val="both"/>
        <w:rPr>
          <w:rFonts w:cstheme="minorHAnsi"/>
          <w:color w:val="000000" w:themeColor="text1"/>
        </w:rPr>
      </w:pPr>
      <w:r w:rsidRPr="00D1144D">
        <w:rPr>
          <w:rFonts w:cstheme="minorHAnsi"/>
          <w:color w:val="000000" w:themeColor="text1"/>
        </w:rPr>
        <w:t>(6) Cryopreservation.</w:t>
      </w:r>
    </w:p>
    <w:p w14:paraId="696BD47C" w14:textId="77777777" w:rsidR="00492E22" w:rsidRPr="00D1144D" w:rsidRDefault="00492E22" w:rsidP="003F2269">
      <w:pPr>
        <w:spacing w:after="0" w:line="240" w:lineRule="auto"/>
        <w:jc w:val="both"/>
        <w:rPr>
          <w:rFonts w:cstheme="minorHAnsi"/>
          <w:b/>
          <w:color w:val="000000" w:themeColor="text1"/>
        </w:rPr>
      </w:pPr>
      <w:r w:rsidRPr="00D1144D">
        <w:rPr>
          <w:rFonts w:cstheme="minorHAnsi"/>
          <w:b/>
          <w:color w:val="000000" w:themeColor="text1"/>
        </w:rPr>
        <w:t>Text book:</w:t>
      </w:r>
    </w:p>
    <w:p w14:paraId="68C38790"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(1) Basic Cell Culture Protocols (3</w:t>
      </w:r>
      <w:r w:rsidRPr="00D1144D">
        <w:rPr>
          <w:rFonts w:cstheme="minorHAnsi"/>
          <w:color w:val="000000" w:themeColor="text1"/>
          <w:vertAlign w:val="superscript"/>
        </w:rPr>
        <w:t>rd</w:t>
      </w:r>
      <w:r w:rsidRPr="00D1144D">
        <w:rPr>
          <w:rFonts w:cstheme="minorHAnsi"/>
          <w:color w:val="000000" w:themeColor="text1"/>
        </w:rPr>
        <w:t xml:space="preserve"> edition) by Cheryl D. </w:t>
      </w:r>
      <w:proofErr w:type="spellStart"/>
      <w:r w:rsidRPr="00D1144D">
        <w:rPr>
          <w:rFonts w:cstheme="minorHAnsi"/>
          <w:color w:val="000000" w:themeColor="text1"/>
        </w:rPr>
        <w:t>Helgason</w:t>
      </w:r>
      <w:proofErr w:type="spellEnd"/>
      <w:r w:rsidRPr="00D1144D">
        <w:rPr>
          <w:rFonts w:cstheme="minorHAnsi"/>
          <w:color w:val="000000" w:themeColor="text1"/>
        </w:rPr>
        <w:t>, Cindy L. Miller.</w:t>
      </w:r>
    </w:p>
    <w:p w14:paraId="30349C72"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(2) Masters, J.R.W. </w:t>
      </w:r>
      <w:r w:rsidRPr="00D1144D">
        <w:rPr>
          <w:rFonts w:cstheme="minorHAnsi"/>
          <w:i/>
          <w:iCs/>
          <w:color w:val="000000" w:themeColor="text1"/>
        </w:rPr>
        <w:t>Animal Cell Culture: A Practical Approach</w:t>
      </w:r>
      <w:r w:rsidRPr="00D1144D">
        <w:rPr>
          <w:rFonts w:cstheme="minorHAnsi"/>
          <w:color w:val="000000" w:themeColor="text1"/>
        </w:rPr>
        <w:t xml:space="preserve">. </w:t>
      </w:r>
      <w:proofErr w:type="gramStart"/>
      <w:r w:rsidRPr="00D1144D">
        <w:rPr>
          <w:rFonts w:cstheme="minorHAnsi"/>
          <w:color w:val="000000" w:themeColor="text1"/>
        </w:rPr>
        <w:t xml:space="preserve">3rd </w:t>
      </w:r>
      <w:proofErr w:type="spellStart"/>
      <w:r w:rsidRPr="00D1144D">
        <w:rPr>
          <w:rFonts w:cstheme="minorHAnsi"/>
          <w:color w:val="000000" w:themeColor="text1"/>
        </w:rPr>
        <w:t>Edition.Oxford</w:t>
      </w:r>
      <w:proofErr w:type="spellEnd"/>
      <w:r w:rsidRPr="00D1144D">
        <w:rPr>
          <w:rFonts w:cstheme="minorHAnsi"/>
          <w:color w:val="000000" w:themeColor="text1"/>
        </w:rPr>
        <w:t xml:space="preserve"> University Press.</w:t>
      </w:r>
      <w:proofErr w:type="gramEnd"/>
      <w:r w:rsidRPr="00D1144D">
        <w:rPr>
          <w:rFonts w:cstheme="minorHAnsi"/>
          <w:color w:val="000000" w:themeColor="text1"/>
        </w:rPr>
        <w:t xml:space="preserve"> 2000.</w:t>
      </w:r>
    </w:p>
    <w:p w14:paraId="43F63505" w14:textId="77777777" w:rsidR="00492E22" w:rsidRPr="00D1144D" w:rsidRDefault="00492E22" w:rsidP="003F2269">
      <w:pPr>
        <w:spacing w:after="0" w:line="240" w:lineRule="auto"/>
        <w:jc w:val="both"/>
        <w:rPr>
          <w:rFonts w:cstheme="minorHAnsi"/>
          <w:b/>
          <w:sz w:val="28"/>
          <w:szCs w:val="28"/>
        </w:rPr>
      </w:pPr>
    </w:p>
    <w:p w14:paraId="69151A38" w14:textId="6B5936E3" w:rsidR="003F2269" w:rsidRPr="00D1144D" w:rsidRDefault="00492E22" w:rsidP="003F2269">
      <w:pPr>
        <w:spacing w:after="0" w:line="240" w:lineRule="auto"/>
        <w:jc w:val="both"/>
        <w:rPr>
          <w:rFonts w:eastAsia="Times New Roman" w:cstheme="minorHAnsi"/>
          <w:b/>
          <w:color w:val="000000" w:themeColor="text1"/>
        </w:rPr>
      </w:pPr>
      <w:r w:rsidRPr="00D1144D">
        <w:rPr>
          <w:rFonts w:eastAsia="Times New Roman" w:cstheme="minorHAnsi"/>
          <w:b/>
          <w:color w:val="000000" w:themeColor="text1"/>
          <w:sz w:val="28"/>
          <w:szCs w:val="28"/>
        </w:rPr>
        <w:t>20MMD381</w:t>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r>
      <w:r w:rsidRPr="00D1144D">
        <w:rPr>
          <w:rFonts w:eastAsia="Times New Roman" w:cstheme="minorHAnsi"/>
          <w:b/>
          <w:color w:val="000000" w:themeColor="text1"/>
          <w:sz w:val="28"/>
          <w:szCs w:val="28"/>
        </w:rPr>
        <w:tab/>
        <w:t xml:space="preserve"> Molecular methods lab</w:t>
      </w:r>
      <w:r w:rsidR="003F2269" w:rsidRPr="00D1144D">
        <w:rPr>
          <w:rFonts w:eastAsia="Times New Roman" w:cstheme="minorHAnsi"/>
          <w:b/>
          <w:color w:val="000000" w:themeColor="text1"/>
        </w:rPr>
        <w:t xml:space="preserve"> </w:t>
      </w:r>
      <w:r w:rsidR="003F2269" w:rsidRPr="00D1144D">
        <w:rPr>
          <w:rFonts w:eastAsia="Times New Roman" w:cstheme="minorHAnsi"/>
          <w:b/>
          <w:color w:val="000000" w:themeColor="text1"/>
        </w:rPr>
        <w:tab/>
      </w:r>
      <w:r w:rsidR="003F2269" w:rsidRPr="00D1144D">
        <w:rPr>
          <w:rFonts w:eastAsia="Times New Roman" w:cstheme="minorHAnsi"/>
          <w:b/>
          <w:color w:val="000000" w:themeColor="text1"/>
        </w:rPr>
        <w:tab/>
      </w:r>
      <w:r w:rsidR="00BC0E2B" w:rsidRPr="00D1144D">
        <w:rPr>
          <w:rFonts w:eastAsia="Times New Roman" w:cstheme="minorHAnsi"/>
          <w:b/>
          <w:color w:val="000000" w:themeColor="text1"/>
        </w:rPr>
        <w:t xml:space="preserve">       0 0 6 2</w:t>
      </w:r>
      <w:r w:rsidR="003F2269" w:rsidRPr="00D1144D">
        <w:rPr>
          <w:rFonts w:eastAsia="Times New Roman" w:cstheme="minorHAnsi"/>
          <w:b/>
          <w:color w:val="000000" w:themeColor="text1"/>
        </w:rPr>
        <w:tab/>
      </w:r>
      <w:r w:rsidR="003F2269" w:rsidRPr="00D1144D">
        <w:rPr>
          <w:rFonts w:eastAsia="Times New Roman" w:cstheme="minorHAnsi"/>
          <w:b/>
          <w:color w:val="000000" w:themeColor="text1"/>
        </w:rPr>
        <w:tab/>
      </w:r>
    </w:p>
    <w:p w14:paraId="3876CD71" w14:textId="699BB713"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(1) DNA and RNA isolation and storage - from Human Blood &amp; Microbes, </w:t>
      </w:r>
    </w:p>
    <w:p w14:paraId="40B42A23"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(2) Plasmid DNA isolation, </w:t>
      </w:r>
    </w:p>
    <w:p w14:paraId="5AC1627F"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(3) </w:t>
      </w:r>
      <w:proofErr w:type="spellStart"/>
      <w:proofErr w:type="gramStart"/>
      <w:r w:rsidRPr="00D1144D">
        <w:rPr>
          <w:rFonts w:cstheme="minorHAnsi"/>
          <w:color w:val="000000" w:themeColor="text1"/>
        </w:rPr>
        <w:t>cDNA</w:t>
      </w:r>
      <w:proofErr w:type="spellEnd"/>
      <w:proofErr w:type="gramEnd"/>
      <w:r w:rsidRPr="00D1144D">
        <w:rPr>
          <w:rFonts w:cstheme="minorHAnsi"/>
          <w:color w:val="000000" w:themeColor="text1"/>
        </w:rPr>
        <w:t xml:space="preserve"> synthesis, </w:t>
      </w:r>
    </w:p>
    <w:p w14:paraId="47EC7D8D"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(4) Gel electrophoresis, </w:t>
      </w:r>
    </w:p>
    <w:p w14:paraId="569954C6"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(5) Polymerase Chain Reaction, </w:t>
      </w:r>
    </w:p>
    <w:p w14:paraId="535625DE"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(6) Gel documentation &amp; photography </w:t>
      </w:r>
    </w:p>
    <w:p w14:paraId="2AF78BBE" w14:textId="77777777" w:rsidR="00492E22" w:rsidRPr="00D1144D" w:rsidRDefault="00492E22" w:rsidP="003F2269">
      <w:pPr>
        <w:spacing w:after="0" w:line="240" w:lineRule="auto"/>
        <w:jc w:val="both"/>
        <w:rPr>
          <w:rFonts w:cstheme="minorHAnsi"/>
          <w:color w:val="000000" w:themeColor="text1"/>
        </w:rPr>
      </w:pPr>
      <w:r w:rsidRPr="00D1144D">
        <w:rPr>
          <w:rFonts w:eastAsia="Times New Roman" w:cstheme="minorHAnsi"/>
          <w:color w:val="000000" w:themeColor="text1"/>
        </w:rPr>
        <w:t>(7) Restriction fragment length polymorphism (RFLP).</w:t>
      </w:r>
    </w:p>
    <w:p w14:paraId="75B8C68C" w14:textId="77777777" w:rsidR="00492E22" w:rsidRPr="00D1144D" w:rsidRDefault="00492E22" w:rsidP="003F2269">
      <w:pPr>
        <w:spacing w:after="0" w:line="240" w:lineRule="auto"/>
        <w:jc w:val="both"/>
        <w:rPr>
          <w:rFonts w:cstheme="minorHAnsi"/>
          <w:color w:val="000000" w:themeColor="text1"/>
        </w:rPr>
      </w:pPr>
      <w:r w:rsidRPr="00D1144D">
        <w:rPr>
          <w:rFonts w:cstheme="minorHAnsi"/>
          <w:b/>
          <w:color w:val="000000" w:themeColor="text1"/>
        </w:rPr>
        <w:t>Text book:</w:t>
      </w:r>
    </w:p>
    <w:p w14:paraId="4CA5D07C"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 xml:space="preserve">(1) Molecular Cloning: A Laboratory </w:t>
      </w:r>
      <w:proofErr w:type="gramStart"/>
      <w:r w:rsidRPr="00D1144D">
        <w:rPr>
          <w:rFonts w:cstheme="minorHAnsi"/>
          <w:color w:val="000000" w:themeColor="text1"/>
        </w:rPr>
        <w:t>Manual(</w:t>
      </w:r>
      <w:proofErr w:type="gramEnd"/>
      <w:r w:rsidRPr="00D1144D">
        <w:rPr>
          <w:rFonts w:cstheme="minorHAnsi"/>
          <w:color w:val="000000" w:themeColor="text1"/>
        </w:rPr>
        <w:t>4</w:t>
      </w:r>
      <w:r w:rsidRPr="00D1144D">
        <w:rPr>
          <w:rFonts w:cstheme="minorHAnsi"/>
          <w:color w:val="000000" w:themeColor="text1"/>
          <w:vertAlign w:val="superscript"/>
        </w:rPr>
        <w:t>th</w:t>
      </w:r>
      <w:r w:rsidRPr="00D1144D">
        <w:rPr>
          <w:rFonts w:cstheme="minorHAnsi"/>
          <w:color w:val="000000" w:themeColor="text1"/>
        </w:rPr>
        <w:t xml:space="preserve"> Edition) by Michael R. Green, Cold spring </w:t>
      </w:r>
      <w:proofErr w:type="spellStart"/>
      <w:r w:rsidRPr="00D1144D">
        <w:rPr>
          <w:rFonts w:cstheme="minorHAnsi"/>
          <w:color w:val="000000" w:themeColor="text1"/>
        </w:rPr>
        <w:t>harbour</w:t>
      </w:r>
      <w:proofErr w:type="spellEnd"/>
      <w:r w:rsidRPr="00D1144D">
        <w:rPr>
          <w:rFonts w:cstheme="minorHAnsi"/>
          <w:color w:val="000000" w:themeColor="text1"/>
        </w:rPr>
        <w:t xml:space="preserve"> laboratory press.</w:t>
      </w:r>
    </w:p>
    <w:p w14:paraId="103C06FB" w14:textId="77777777" w:rsidR="00492E22" w:rsidRPr="00D1144D" w:rsidRDefault="00492E22" w:rsidP="003F2269">
      <w:pPr>
        <w:spacing w:after="0" w:line="240" w:lineRule="auto"/>
        <w:jc w:val="both"/>
        <w:rPr>
          <w:rFonts w:cstheme="minorHAnsi"/>
          <w:b/>
        </w:rPr>
      </w:pPr>
    </w:p>
    <w:p w14:paraId="575CE332" w14:textId="3502BF28" w:rsidR="00492E22" w:rsidRPr="00D1144D" w:rsidRDefault="00492E22" w:rsidP="003F2269">
      <w:pPr>
        <w:spacing w:after="0" w:line="240" w:lineRule="auto"/>
        <w:jc w:val="center"/>
        <w:rPr>
          <w:rFonts w:cstheme="minorHAnsi"/>
          <w:b/>
          <w:sz w:val="40"/>
          <w:szCs w:val="40"/>
        </w:rPr>
      </w:pPr>
      <w:r w:rsidRPr="00D1144D">
        <w:rPr>
          <w:rFonts w:cstheme="minorHAnsi"/>
          <w:b/>
          <w:sz w:val="40"/>
          <w:szCs w:val="40"/>
        </w:rPr>
        <w:t>SEMESTER VI</w:t>
      </w:r>
    </w:p>
    <w:p w14:paraId="2184E1F6" w14:textId="77777777" w:rsidR="00492E22" w:rsidRPr="00D1144D" w:rsidRDefault="00492E22" w:rsidP="003F2269">
      <w:pPr>
        <w:spacing w:after="0" w:line="240" w:lineRule="auto"/>
        <w:jc w:val="both"/>
        <w:rPr>
          <w:rFonts w:cstheme="minorHAnsi"/>
          <w:b/>
        </w:rPr>
      </w:pPr>
    </w:p>
    <w:p w14:paraId="6DC36AF3" w14:textId="29BA02B0" w:rsidR="00BF166F" w:rsidRPr="00D1144D" w:rsidRDefault="00BF166F" w:rsidP="003F2269">
      <w:pPr>
        <w:spacing w:after="0" w:line="240" w:lineRule="auto"/>
        <w:jc w:val="both"/>
        <w:rPr>
          <w:rFonts w:cstheme="minorHAnsi"/>
          <w:b/>
          <w:sz w:val="28"/>
          <w:szCs w:val="28"/>
        </w:rPr>
      </w:pPr>
      <w:r w:rsidRPr="00D1144D">
        <w:rPr>
          <w:rFonts w:cstheme="minorHAnsi"/>
          <w:b/>
          <w:sz w:val="28"/>
          <w:szCs w:val="28"/>
        </w:rPr>
        <w:t>20BIC311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t xml:space="preserve"> Antimicrobial agents</w:t>
      </w:r>
      <w:r w:rsidR="00BC0E2B" w:rsidRPr="00D1144D">
        <w:rPr>
          <w:rFonts w:cstheme="minorHAnsi"/>
          <w:b/>
          <w:sz w:val="28"/>
          <w:szCs w:val="28"/>
        </w:rPr>
        <w:t xml:space="preserve">                       2 0 0 2</w:t>
      </w:r>
    </w:p>
    <w:p w14:paraId="7CEADFE3" w14:textId="77777777" w:rsidR="00BF166F" w:rsidRPr="00D1144D" w:rsidRDefault="00BF166F" w:rsidP="003F2269">
      <w:pPr>
        <w:spacing w:after="0" w:line="240" w:lineRule="auto"/>
        <w:jc w:val="both"/>
        <w:rPr>
          <w:rFonts w:cstheme="minorHAnsi"/>
          <w:b/>
        </w:rPr>
      </w:pPr>
      <w:r w:rsidRPr="00D1144D">
        <w:rPr>
          <w:rFonts w:cstheme="minorHAnsi"/>
          <w:b/>
        </w:rPr>
        <w:t>Preamble</w:t>
      </w:r>
    </w:p>
    <w:p w14:paraId="599C1228" w14:textId="77777777" w:rsidR="00BF166F" w:rsidRPr="00D1144D" w:rsidRDefault="00BF166F" w:rsidP="003F2269">
      <w:pPr>
        <w:spacing w:after="0" w:line="240" w:lineRule="auto"/>
        <w:jc w:val="both"/>
        <w:rPr>
          <w:rFonts w:cstheme="minorHAnsi"/>
        </w:rPr>
      </w:pPr>
      <w:r w:rsidRPr="00D1144D">
        <w:rPr>
          <w:rFonts w:cstheme="minorHAnsi"/>
        </w:rPr>
        <w:t xml:space="preserve">These are chemical entities that prevent the growth of microorganisms specifically. </w:t>
      </w:r>
      <w:proofErr w:type="gramStart"/>
      <w:r w:rsidRPr="00D1144D">
        <w:rPr>
          <w:rFonts w:cstheme="minorHAnsi"/>
        </w:rPr>
        <w:t xml:space="preserve">They </w:t>
      </w:r>
      <w:proofErr w:type="spellStart"/>
      <w:r w:rsidRPr="00D1144D">
        <w:rPr>
          <w:rFonts w:cstheme="minorHAnsi"/>
        </w:rPr>
        <w:t>arenon</w:t>
      </w:r>
      <w:proofErr w:type="spellEnd"/>
      <w:r w:rsidRPr="00D1144D">
        <w:rPr>
          <w:rFonts w:cstheme="minorHAnsi"/>
        </w:rPr>
        <w:t xml:space="preserve"> toxic to other organisms and are largely safe for the environment.</w:t>
      </w:r>
      <w:proofErr w:type="gramEnd"/>
      <w:r w:rsidRPr="00D1144D">
        <w:rPr>
          <w:rFonts w:cstheme="minorHAnsi"/>
        </w:rPr>
        <w:t xml:space="preserve">  There are different types of anti-microbial agents,</w:t>
      </w:r>
    </w:p>
    <w:p w14:paraId="53716AC3" w14:textId="77777777" w:rsidR="00BF166F" w:rsidRPr="00D1144D" w:rsidRDefault="00BF166F" w:rsidP="003F2269">
      <w:pPr>
        <w:spacing w:after="0" w:line="240" w:lineRule="auto"/>
        <w:jc w:val="both"/>
        <w:rPr>
          <w:rFonts w:cstheme="minorHAnsi"/>
          <w:b/>
        </w:rPr>
      </w:pPr>
      <w:r w:rsidRPr="00D1144D">
        <w:rPr>
          <w:rFonts w:cstheme="minorHAnsi"/>
          <w:b/>
        </w:rPr>
        <w:t>Unit 1                                                                                                                       (2 Lectures)</w:t>
      </w:r>
    </w:p>
    <w:p w14:paraId="411999B3" w14:textId="77777777" w:rsidR="00BF166F" w:rsidRPr="00D1144D" w:rsidRDefault="00BF166F" w:rsidP="003F2269">
      <w:pPr>
        <w:spacing w:after="0" w:line="240" w:lineRule="auto"/>
        <w:jc w:val="both"/>
        <w:rPr>
          <w:rFonts w:cstheme="minorHAnsi"/>
        </w:rPr>
      </w:pPr>
      <w:r w:rsidRPr="00D1144D">
        <w:rPr>
          <w:rFonts w:cstheme="minorHAnsi"/>
        </w:rPr>
        <w:t xml:space="preserve">Antiseptics: Commonly used antiseptics. </w:t>
      </w:r>
    </w:p>
    <w:p w14:paraId="0E2A4039" w14:textId="77777777" w:rsidR="00BF166F" w:rsidRPr="00D1144D" w:rsidRDefault="00BF166F" w:rsidP="003F2269">
      <w:pPr>
        <w:spacing w:after="0" w:line="240" w:lineRule="auto"/>
        <w:jc w:val="both"/>
        <w:rPr>
          <w:rFonts w:cstheme="minorHAnsi"/>
          <w:b/>
        </w:rPr>
      </w:pPr>
      <w:r w:rsidRPr="00D1144D">
        <w:rPr>
          <w:rFonts w:cstheme="minorHAnsi"/>
          <w:b/>
        </w:rPr>
        <w:lastRenderedPageBreak/>
        <w:t>Unit 2                                                                                                                      (8 Lectures)</w:t>
      </w:r>
    </w:p>
    <w:p w14:paraId="05EE762B" w14:textId="77777777" w:rsidR="00BF166F" w:rsidRPr="00D1144D" w:rsidRDefault="00BF166F" w:rsidP="003F2269">
      <w:pPr>
        <w:spacing w:after="0" w:line="240" w:lineRule="auto"/>
        <w:jc w:val="both"/>
        <w:rPr>
          <w:rFonts w:cstheme="minorHAnsi"/>
        </w:rPr>
      </w:pPr>
      <w:r w:rsidRPr="00D1144D">
        <w:rPr>
          <w:rFonts w:cstheme="minorHAnsi"/>
        </w:rPr>
        <w:t xml:space="preserve">Antibiotics: Bacterial cell wall synthesis, DNA replication, transcription, </w:t>
      </w:r>
      <w:proofErr w:type="spellStart"/>
      <w:r w:rsidRPr="00D1144D">
        <w:rPr>
          <w:rFonts w:cstheme="minorHAnsi"/>
        </w:rPr>
        <w:t>folate</w:t>
      </w:r>
      <w:proofErr w:type="spellEnd"/>
      <w:r w:rsidRPr="00D1144D">
        <w:rPr>
          <w:rFonts w:cstheme="minorHAnsi"/>
        </w:rPr>
        <w:t xml:space="preserve"> synthesis, protein synthesis inhibitors etc.</w:t>
      </w:r>
    </w:p>
    <w:p w14:paraId="28381096" w14:textId="77777777" w:rsidR="00BF166F" w:rsidRPr="00D1144D" w:rsidRDefault="00BF166F" w:rsidP="003F2269">
      <w:pPr>
        <w:spacing w:after="0" w:line="240" w:lineRule="auto"/>
        <w:jc w:val="both"/>
        <w:rPr>
          <w:rFonts w:cstheme="minorHAnsi"/>
          <w:b/>
        </w:rPr>
      </w:pPr>
      <w:r w:rsidRPr="00D1144D">
        <w:rPr>
          <w:rFonts w:cstheme="minorHAnsi"/>
          <w:b/>
        </w:rPr>
        <w:t>Unit 3                                                                                                                      (5 Lectures)</w:t>
      </w:r>
    </w:p>
    <w:p w14:paraId="09E1107B" w14:textId="77777777" w:rsidR="00BF166F" w:rsidRPr="00D1144D" w:rsidRDefault="00BF166F" w:rsidP="003F2269">
      <w:pPr>
        <w:spacing w:after="0" w:line="240" w:lineRule="auto"/>
        <w:jc w:val="both"/>
        <w:rPr>
          <w:rFonts w:cstheme="minorHAnsi"/>
        </w:rPr>
      </w:pPr>
      <w:r w:rsidRPr="00D1144D">
        <w:rPr>
          <w:rFonts w:cstheme="minorHAnsi"/>
        </w:rPr>
        <w:t xml:space="preserve">Antibiotic resistance mechanisms: modification/destruction of antibiotics, efflux pumps, target modification, biofilm, quorum sensing; MDR bacteria, ESKAPE pathogens, MRSA, VRSA </w:t>
      </w:r>
      <w:proofErr w:type="spellStart"/>
      <w:r w:rsidRPr="00D1144D">
        <w:rPr>
          <w:rFonts w:cstheme="minorHAnsi"/>
        </w:rPr>
        <w:t>etc</w:t>
      </w:r>
      <w:proofErr w:type="spellEnd"/>
      <w:r w:rsidRPr="00D1144D">
        <w:rPr>
          <w:rFonts w:cstheme="minorHAnsi"/>
        </w:rPr>
        <w:t>; modes of transmission of antimicrobial resistance genes.</w:t>
      </w:r>
    </w:p>
    <w:p w14:paraId="1A41E4D3" w14:textId="77777777" w:rsidR="00BF166F" w:rsidRPr="00D1144D" w:rsidRDefault="00BF166F" w:rsidP="003F2269">
      <w:pPr>
        <w:spacing w:after="0" w:line="240" w:lineRule="auto"/>
        <w:jc w:val="both"/>
        <w:rPr>
          <w:rFonts w:cstheme="minorHAnsi"/>
          <w:b/>
        </w:rPr>
      </w:pPr>
      <w:r w:rsidRPr="00D1144D">
        <w:rPr>
          <w:rFonts w:cstheme="minorHAnsi"/>
          <w:b/>
        </w:rPr>
        <w:t>Unit 4                                                                                                                      (5 Lectures)</w:t>
      </w:r>
    </w:p>
    <w:p w14:paraId="6CF43795" w14:textId="77777777" w:rsidR="00BF166F" w:rsidRPr="00D1144D" w:rsidRDefault="00BF166F" w:rsidP="003F2269">
      <w:pPr>
        <w:spacing w:after="0" w:line="240" w:lineRule="auto"/>
        <w:jc w:val="both"/>
        <w:rPr>
          <w:rFonts w:cstheme="minorHAnsi"/>
        </w:rPr>
      </w:pPr>
      <w:proofErr w:type="gramStart"/>
      <w:r w:rsidRPr="00D1144D">
        <w:rPr>
          <w:rFonts w:cstheme="minorHAnsi"/>
        </w:rPr>
        <w:t>Antifungal, antiviral and anti-parasitic agents and their resistance mechanisms.</w:t>
      </w:r>
      <w:proofErr w:type="gramEnd"/>
    </w:p>
    <w:p w14:paraId="70055386" w14:textId="77777777" w:rsidR="00BF166F" w:rsidRPr="00D1144D" w:rsidRDefault="00BF166F" w:rsidP="003F2269">
      <w:pPr>
        <w:spacing w:after="0" w:line="240" w:lineRule="auto"/>
        <w:jc w:val="both"/>
        <w:rPr>
          <w:rFonts w:cstheme="minorHAnsi"/>
          <w:b/>
        </w:rPr>
      </w:pPr>
      <w:r w:rsidRPr="00D1144D">
        <w:rPr>
          <w:rFonts w:cstheme="minorHAnsi"/>
          <w:b/>
        </w:rPr>
        <w:t>Unit 5                                                                                                                      (5 Lectures)</w:t>
      </w:r>
    </w:p>
    <w:p w14:paraId="17623A63" w14:textId="77777777" w:rsidR="00BF166F" w:rsidRPr="00D1144D" w:rsidRDefault="00BF166F" w:rsidP="003F2269">
      <w:pPr>
        <w:spacing w:after="0" w:line="240" w:lineRule="auto"/>
        <w:jc w:val="both"/>
        <w:rPr>
          <w:rFonts w:cstheme="minorHAnsi"/>
        </w:rPr>
      </w:pPr>
      <w:r w:rsidRPr="00D1144D">
        <w:rPr>
          <w:rFonts w:cstheme="minorHAnsi"/>
        </w:rPr>
        <w:t>Problems associated with antimicrobial resistance across healthcare.</w:t>
      </w:r>
    </w:p>
    <w:p w14:paraId="2E66A170" w14:textId="77777777" w:rsidR="00BF166F" w:rsidRPr="00D1144D" w:rsidRDefault="00BF166F" w:rsidP="003F2269">
      <w:pPr>
        <w:spacing w:after="0" w:line="240" w:lineRule="auto"/>
        <w:jc w:val="both"/>
        <w:rPr>
          <w:rFonts w:cstheme="minorHAnsi"/>
          <w:b/>
        </w:rPr>
      </w:pPr>
      <w:r w:rsidRPr="00D1144D">
        <w:rPr>
          <w:rFonts w:cstheme="minorHAnsi"/>
          <w:b/>
        </w:rPr>
        <w:t>Unit 6                                                                                                                     (5 Lectures)</w:t>
      </w:r>
    </w:p>
    <w:p w14:paraId="324C0561" w14:textId="77777777" w:rsidR="00BF166F" w:rsidRPr="00D1144D" w:rsidRDefault="00BF166F" w:rsidP="003F2269">
      <w:pPr>
        <w:spacing w:after="0" w:line="240" w:lineRule="auto"/>
        <w:jc w:val="both"/>
        <w:rPr>
          <w:rFonts w:cstheme="minorHAnsi"/>
        </w:rPr>
      </w:pPr>
      <w:proofErr w:type="gramStart"/>
      <w:r w:rsidRPr="00D1144D">
        <w:rPr>
          <w:rFonts w:cstheme="minorHAnsi"/>
        </w:rPr>
        <w:t xml:space="preserve">Other antimicrobial agents (Fatty acids, phytochemicals, antimicrobial peptides </w:t>
      </w:r>
      <w:proofErr w:type="spellStart"/>
      <w:r w:rsidRPr="00D1144D">
        <w:rPr>
          <w:rFonts w:cstheme="minorHAnsi"/>
        </w:rPr>
        <w:t>etc</w:t>
      </w:r>
      <w:proofErr w:type="spellEnd"/>
      <w:r w:rsidRPr="00D1144D">
        <w:rPr>
          <w:rFonts w:cstheme="minorHAnsi"/>
        </w:rPr>
        <w:t>).</w:t>
      </w:r>
      <w:proofErr w:type="gramEnd"/>
    </w:p>
    <w:p w14:paraId="29771CDA" w14:textId="77777777" w:rsidR="00BF166F" w:rsidRPr="00D1144D" w:rsidRDefault="00BF166F" w:rsidP="003F2269">
      <w:pPr>
        <w:spacing w:after="0" w:line="240" w:lineRule="auto"/>
        <w:jc w:val="both"/>
        <w:rPr>
          <w:rFonts w:cstheme="minorHAnsi"/>
          <w:b/>
        </w:rPr>
      </w:pPr>
      <w:r w:rsidRPr="00D1144D">
        <w:rPr>
          <w:rFonts w:cstheme="minorHAnsi"/>
          <w:b/>
        </w:rPr>
        <w:t xml:space="preserve">Text Books: </w:t>
      </w:r>
    </w:p>
    <w:p w14:paraId="599A9D07" w14:textId="77777777" w:rsidR="00BF166F" w:rsidRPr="00D1144D" w:rsidRDefault="00BF166F" w:rsidP="003F2269">
      <w:pPr>
        <w:spacing w:after="0" w:line="240" w:lineRule="auto"/>
        <w:jc w:val="both"/>
        <w:rPr>
          <w:rFonts w:cstheme="minorHAnsi"/>
        </w:rPr>
      </w:pPr>
      <w:r w:rsidRPr="00D1144D">
        <w:rPr>
          <w:rFonts w:cstheme="minorHAnsi"/>
        </w:rPr>
        <w:t xml:space="preserve">(1) Antimicrobial Agents: </w:t>
      </w:r>
      <w:proofErr w:type="spellStart"/>
      <w:r w:rsidRPr="00D1144D">
        <w:rPr>
          <w:rFonts w:cstheme="minorHAnsi"/>
        </w:rPr>
        <w:t>Antibacterials</w:t>
      </w:r>
      <w:proofErr w:type="spellEnd"/>
      <w:r w:rsidRPr="00D1144D">
        <w:rPr>
          <w:rFonts w:cstheme="minorHAnsi"/>
        </w:rPr>
        <w:t xml:space="preserve"> and Antifungals by André </w:t>
      </w:r>
      <w:proofErr w:type="spellStart"/>
      <w:r w:rsidRPr="00D1144D">
        <w:rPr>
          <w:rFonts w:cstheme="minorHAnsi"/>
        </w:rPr>
        <w:t>Bryskier</w:t>
      </w:r>
      <w:proofErr w:type="spellEnd"/>
      <w:r w:rsidRPr="00D1144D">
        <w:rPr>
          <w:rFonts w:cstheme="minorHAnsi"/>
        </w:rPr>
        <w:t xml:space="preserve"> (Editor); ASM Press.</w:t>
      </w:r>
    </w:p>
    <w:p w14:paraId="1B86FA79" w14:textId="77777777" w:rsidR="00BF166F" w:rsidRPr="00D1144D" w:rsidRDefault="00BF166F" w:rsidP="003F2269">
      <w:pPr>
        <w:spacing w:after="0" w:line="240" w:lineRule="auto"/>
        <w:jc w:val="both"/>
        <w:rPr>
          <w:rFonts w:cstheme="minorHAnsi"/>
        </w:rPr>
      </w:pPr>
      <w:r w:rsidRPr="00D1144D">
        <w:rPr>
          <w:rFonts w:cstheme="minorHAnsi"/>
        </w:rPr>
        <w:t xml:space="preserve">(2) Antimicrobial Chemotherapy by David Greenwood (Editor); Oxford University Press; 4 </w:t>
      </w:r>
      <w:proofErr w:type="gramStart"/>
      <w:r w:rsidRPr="00D1144D">
        <w:rPr>
          <w:rFonts w:cstheme="minorHAnsi"/>
        </w:rPr>
        <w:t>edition</w:t>
      </w:r>
      <w:proofErr w:type="gramEnd"/>
      <w:r w:rsidRPr="00D1144D">
        <w:rPr>
          <w:rFonts w:cstheme="minorHAnsi"/>
        </w:rPr>
        <w:t>.</w:t>
      </w:r>
    </w:p>
    <w:p w14:paraId="12BE1AFB" w14:textId="77777777" w:rsidR="001C5597" w:rsidRPr="00D1144D" w:rsidRDefault="001C5597" w:rsidP="003F2269">
      <w:pPr>
        <w:autoSpaceDE w:val="0"/>
        <w:autoSpaceDN w:val="0"/>
        <w:adjustRightInd w:val="0"/>
        <w:spacing w:after="0" w:line="240" w:lineRule="auto"/>
        <w:jc w:val="both"/>
        <w:rPr>
          <w:rFonts w:eastAsia="Times New Roman" w:cstheme="minorHAnsi"/>
          <w:color w:val="000000" w:themeColor="text1"/>
        </w:rPr>
      </w:pPr>
    </w:p>
    <w:p w14:paraId="0C4770E1" w14:textId="7635EA21" w:rsidR="00492E22" w:rsidRPr="00D1144D" w:rsidRDefault="00492E22" w:rsidP="003F2269">
      <w:pPr>
        <w:spacing w:after="0" w:line="240" w:lineRule="auto"/>
        <w:jc w:val="both"/>
        <w:rPr>
          <w:rFonts w:cstheme="minorHAnsi"/>
          <w:color w:val="000000" w:themeColor="text1"/>
          <w:sz w:val="28"/>
          <w:szCs w:val="28"/>
        </w:rPr>
      </w:pPr>
      <w:r w:rsidRPr="00D1144D">
        <w:rPr>
          <w:rFonts w:cstheme="minorHAnsi"/>
          <w:b/>
          <w:color w:val="000000" w:themeColor="text1"/>
          <w:sz w:val="28"/>
          <w:szCs w:val="28"/>
        </w:rPr>
        <w:t>20MMD312</w:t>
      </w:r>
      <w:r w:rsidRPr="00D1144D">
        <w:rPr>
          <w:rFonts w:cstheme="minorHAnsi"/>
          <w:b/>
          <w:color w:val="000000" w:themeColor="text1"/>
          <w:sz w:val="28"/>
          <w:szCs w:val="28"/>
        </w:rPr>
        <w:tab/>
      </w:r>
      <w:r w:rsidRPr="00D1144D">
        <w:rPr>
          <w:rFonts w:cstheme="minorHAnsi"/>
          <w:b/>
          <w:color w:val="000000" w:themeColor="text1"/>
          <w:sz w:val="28"/>
          <w:szCs w:val="28"/>
        </w:rPr>
        <w:tab/>
        <w:t xml:space="preserve"> Microbial diseases and vaccine technology </w:t>
      </w:r>
      <w:r w:rsidR="00BC0E2B" w:rsidRPr="00D1144D">
        <w:rPr>
          <w:rFonts w:cstheme="minorHAnsi"/>
          <w:b/>
          <w:color w:val="000000" w:themeColor="text1"/>
          <w:sz w:val="28"/>
          <w:szCs w:val="28"/>
        </w:rPr>
        <w:t xml:space="preserve">           3 0 0 3</w:t>
      </w:r>
    </w:p>
    <w:p w14:paraId="2BC219A4"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1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t xml:space="preserve">                           </w:t>
      </w:r>
      <w:r w:rsidRPr="00D1144D">
        <w:rPr>
          <w:rFonts w:asciiTheme="minorHAnsi" w:hAnsiTheme="minorHAnsi" w:cstheme="minorHAnsi"/>
          <w:b/>
          <w:sz w:val="22"/>
          <w:szCs w:val="22"/>
        </w:rPr>
        <w:t>(5 Lectures)</w:t>
      </w:r>
    </w:p>
    <w:p w14:paraId="505E815E"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Entry of pathogens into the host, types of pathogens, Microbial toxins (exotoxins, enterotoxins, endotoxins, neurotoxins) and virulence factors.</w:t>
      </w:r>
    </w:p>
    <w:p w14:paraId="5495D65A"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2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t xml:space="preserve">              </w:t>
      </w:r>
      <w:r w:rsidRPr="00D1144D">
        <w:rPr>
          <w:rFonts w:asciiTheme="minorHAnsi" w:hAnsiTheme="minorHAnsi" w:cstheme="minorHAnsi"/>
          <w:b/>
          <w:sz w:val="22"/>
          <w:szCs w:val="22"/>
        </w:rPr>
        <w:t>(20 Lectures)</w:t>
      </w:r>
    </w:p>
    <w:p w14:paraId="134D276B" w14:textId="77777777" w:rsidR="00492E22" w:rsidRPr="00D1144D" w:rsidRDefault="00492E22" w:rsidP="003F2269">
      <w:pPr>
        <w:pStyle w:val="NormalWeb"/>
        <w:spacing w:before="0" w:beforeAutospacing="0" w:after="0" w:afterAutospacing="0"/>
        <w:jc w:val="both"/>
        <w:rPr>
          <w:rFonts w:asciiTheme="minorHAnsi" w:hAnsiTheme="minorHAnsi" w:cstheme="minorHAnsi"/>
          <w:color w:val="000000" w:themeColor="text1"/>
          <w:sz w:val="22"/>
          <w:szCs w:val="22"/>
        </w:rPr>
      </w:pPr>
      <w:r w:rsidRPr="00D1144D">
        <w:rPr>
          <w:rFonts w:asciiTheme="minorHAnsi" w:hAnsiTheme="minorHAnsi" w:cstheme="minorHAnsi"/>
          <w:color w:val="000000" w:themeColor="text1"/>
          <w:sz w:val="22"/>
          <w:szCs w:val="22"/>
        </w:rPr>
        <w:t xml:space="preserve">Microbial diseases caused by major human pathogens (E. coli, Salmonella, Helicobacter, Staphylococcus, Mycobacterium, Candida, HIV, HPV, Dengue, Corona virus, HBV </w:t>
      </w:r>
      <w:proofErr w:type="spellStart"/>
      <w:r w:rsidRPr="00D1144D">
        <w:rPr>
          <w:rFonts w:asciiTheme="minorHAnsi" w:hAnsiTheme="minorHAnsi" w:cstheme="minorHAnsi"/>
          <w:color w:val="000000" w:themeColor="text1"/>
          <w:sz w:val="22"/>
          <w:szCs w:val="22"/>
        </w:rPr>
        <w:t>etc</w:t>
      </w:r>
      <w:proofErr w:type="spellEnd"/>
      <w:r w:rsidRPr="00D1144D">
        <w:rPr>
          <w:rFonts w:asciiTheme="minorHAnsi" w:hAnsiTheme="minorHAnsi" w:cstheme="minorHAnsi"/>
          <w:color w:val="000000" w:themeColor="text1"/>
          <w:sz w:val="22"/>
          <w:szCs w:val="22"/>
        </w:rPr>
        <w:t xml:space="preserve">).  </w:t>
      </w:r>
    </w:p>
    <w:p w14:paraId="11EDFCDB" w14:textId="77777777" w:rsidR="00492E22" w:rsidRPr="00D1144D" w:rsidRDefault="00492E22" w:rsidP="003F2269">
      <w:pPr>
        <w:pStyle w:val="NormalWeb"/>
        <w:spacing w:before="0" w:beforeAutospacing="0" w:after="0" w:afterAutospacing="0"/>
        <w:jc w:val="both"/>
        <w:rPr>
          <w:rFonts w:asciiTheme="minorHAnsi" w:hAnsiTheme="minorHAnsi" w:cstheme="minorHAnsi"/>
          <w:b/>
          <w:color w:val="000000"/>
          <w:sz w:val="22"/>
          <w:szCs w:val="22"/>
        </w:rPr>
      </w:pPr>
      <w:r w:rsidRPr="00D1144D">
        <w:rPr>
          <w:rFonts w:asciiTheme="minorHAnsi" w:hAnsiTheme="minorHAnsi" w:cstheme="minorHAnsi"/>
          <w:b/>
          <w:color w:val="000000"/>
          <w:sz w:val="22"/>
          <w:szCs w:val="22"/>
        </w:rPr>
        <w:t xml:space="preserve">Unit 3  </w:t>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r>
      <w:r w:rsidRPr="00D1144D">
        <w:rPr>
          <w:rFonts w:asciiTheme="minorHAnsi" w:hAnsiTheme="minorHAnsi" w:cstheme="minorHAnsi"/>
          <w:b/>
          <w:color w:val="000000"/>
          <w:sz w:val="22"/>
          <w:szCs w:val="22"/>
        </w:rPr>
        <w:tab/>
        <w:t xml:space="preserve">                                 </w:t>
      </w:r>
      <w:r w:rsidRPr="00D1144D">
        <w:rPr>
          <w:rFonts w:asciiTheme="minorHAnsi" w:hAnsiTheme="minorHAnsi" w:cstheme="minorHAnsi"/>
          <w:b/>
          <w:sz w:val="22"/>
          <w:szCs w:val="22"/>
        </w:rPr>
        <w:t>(20 Lectures)</w:t>
      </w:r>
    </w:p>
    <w:p w14:paraId="720A0DE2" w14:textId="77777777" w:rsidR="00492E22" w:rsidRPr="00D1144D" w:rsidRDefault="00492E22" w:rsidP="003F2269">
      <w:pPr>
        <w:spacing w:after="0" w:line="240" w:lineRule="auto"/>
        <w:jc w:val="both"/>
        <w:rPr>
          <w:rFonts w:cstheme="minorHAnsi"/>
          <w:color w:val="000000" w:themeColor="text1"/>
        </w:rPr>
      </w:pPr>
      <w:r w:rsidRPr="00D1144D">
        <w:rPr>
          <w:rFonts w:cstheme="minorHAnsi"/>
          <w:color w:val="000000" w:themeColor="text1"/>
        </w:rPr>
        <w:t>Vaccines &amp; Vaccination – adjuvants, DNA vaccines, recombinant vaccines, bacterial vaccines, viral vaccines, principles of vaccination, passive &amp; active immunization, immunization programs &amp; role of WHO in immunization programs.</w:t>
      </w:r>
    </w:p>
    <w:p w14:paraId="06C39D60" w14:textId="77777777" w:rsidR="00492E22" w:rsidRPr="00D1144D" w:rsidRDefault="00492E22" w:rsidP="003F2269">
      <w:pPr>
        <w:spacing w:after="0" w:line="240" w:lineRule="auto"/>
        <w:jc w:val="both"/>
        <w:rPr>
          <w:rFonts w:cstheme="minorHAnsi"/>
          <w:b/>
          <w:bCs/>
          <w:color w:val="000000" w:themeColor="text1"/>
        </w:rPr>
      </w:pPr>
      <w:r w:rsidRPr="00D1144D">
        <w:rPr>
          <w:rFonts w:cstheme="minorHAnsi"/>
          <w:b/>
          <w:bCs/>
          <w:color w:val="000000" w:themeColor="text1"/>
        </w:rPr>
        <w:t xml:space="preserve">Text book: </w:t>
      </w:r>
    </w:p>
    <w:p w14:paraId="19793289" w14:textId="77777777" w:rsidR="00492E22" w:rsidRPr="00D1144D" w:rsidRDefault="00492E22" w:rsidP="003F2269">
      <w:pPr>
        <w:spacing w:after="0" w:line="240" w:lineRule="auto"/>
        <w:jc w:val="both"/>
        <w:rPr>
          <w:rFonts w:cstheme="minorHAnsi"/>
          <w:b/>
          <w:bCs/>
          <w:color w:val="000000" w:themeColor="text1"/>
        </w:rPr>
      </w:pPr>
      <w:r w:rsidRPr="00D1144D">
        <w:rPr>
          <w:rFonts w:cstheme="minorHAnsi"/>
          <w:color w:val="000000" w:themeColor="text1"/>
        </w:rPr>
        <w:t xml:space="preserve">(1) Essentials of Medical Microbiology by </w:t>
      </w:r>
      <w:proofErr w:type="spellStart"/>
      <w:r w:rsidRPr="00D1144D">
        <w:rPr>
          <w:rFonts w:cstheme="minorHAnsi"/>
          <w:color w:val="000000" w:themeColor="text1"/>
        </w:rPr>
        <w:t>ApurbaSankar</w:t>
      </w:r>
      <w:proofErr w:type="spellEnd"/>
      <w:r w:rsidRPr="00D1144D">
        <w:rPr>
          <w:rFonts w:cstheme="minorHAnsi"/>
          <w:color w:val="000000" w:themeColor="text1"/>
        </w:rPr>
        <w:t xml:space="preserve"> </w:t>
      </w:r>
      <w:proofErr w:type="spellStart"/>
      <w:r w:rsidRPr="00D1144D">
        <w:rPr>
          <w:rFonts w:cstheme="minorHAnsi"/>
          <w:color w:val="000000" w:themeColor="text1"/>
        </w:rPr>
        <w:t>Sastry</w:t>
      </w:r>
      <w:proofErr w:type="spellEnd"/>
      <w:r w:rsidRPr="00D1144D">
        <w:rPr>
          <w:rFonts w:cstheme="minorHAnsi"/>
          <w:color w:val="000000" w:themeColor="text1"/>
        </w:rPr>
        <w:t xml:space="preserve">, </w:t>
      </w:r>
      <w:proofErr w:type="spellStart"/>
      <w:r w:rsidRPr="00D1144D">
        <w:rPr>
          <w:rFonts w:cstheme="minorHAnsi"/>
          <w:color w:val="000000" w:themeColor="text1"/>
        </w:rPr>
        <w:t>Sandhya</w:t>
      </w:r>
      <w:proofErr w:type="spellEnd"/>
      <w:r w:rsidRPr="00D1144D">
        <w:rPr>
          <w:rFonts w:cstheme="minorHAnsi"/>
          <w:color w:val="000000" w:themeColor="text1"/>
        </w:rPr>
        <w:t xml:space="preserve"> </w:t>
      </w:r>
      <w:proofErr w:type="spellStart"/>
      <w:r w:rsidRPr="00D1144D">
        <w:rPr>
          <w:rFonts w:cstheme="minorHAnsi"/>
          <w:color w:val="000000" w:themeColor="text1"/>
        </w:rPr>
        <w:t>Bhat</w:t>
      </w:r>
      <w:proofErr w:type="spellEnd"/>
      <w:r w:rsidRPr="00D1144D">
        <w:rPr>
          <w:rFonts w:cstheme="minorHAnsi"/>
          <w:color w:val="000000" w:themeColor="text1"/>
        </w:rPr>
        <w:t xml:space="preserve"> K, 2nd edition</w:t>
      </w:r>
    </w:p>
    <w:p w14:paraId="4D423875" w14:textId="77777777" w:rsidR="0015464E" w:rsidRPr="00D1144D" w:rsidRDefault="0015464E" w:rsidP="003F2269">
      <w:pPr>
        <w:pStyle w:val="NormalWeb"/>
        <w:spacing w:before="0" w:beforeAutospacing="0" w:after="0" w:afterAutospacing="0"/>
        <w:jc w:val="both"/>
        <w:rPr>
          <w:rFonts w:asciiTheme="minorHAnsi" w:hAnsiTheme="minorHAnsi" w:cstheme="minorHAnsi"/>
          <w:b/>
          <w:bCs/>
          <w:color w:val="000000"/>
          <w:sz w:val="22"/>
          <w:szCs w:val="22"/>
        </w:rPr>
      </w:pPr>
    </w:p>
    <w:p w14:paraId="43A9625B" w14:textId="77777777" w:rsidR="0015464E" w:rsidRPr="00D1144D" w:rsidRDefault="0015464E" w:rsidP="003F2269">
      <w:pPr>
        <w:spacing w:after="0" w:line="240" w:lineRule="auto"/>
        <w:jc w:val="both"/>
        <w:rPr>
          <w:rFonts w:eastAsia="Times New Roman" w:cstheme="minorHAnsi"/>
          <w:b/>
          <w:color w:val="000000" w:themeColor="text1"/>
        </w:rPr>
      </w:pPr>
    </w:p>
    <w:p w14:paraId="734A3671" w14:textId="10E6C826" w:rsidR="00C81AA9" w:rsidRPr="00D1144D" w:rsidRDefault="00C81AA9" w:rsidP="003F2269">
      <w:pPr>
        <w:spacing w:after="0" w:line="240" w:lineRule="auto"/>
        <w:jc w:val="both"/>
        <w:rPr>
          <w:rFonts w:cstheme="minorHAnsi"/>
          <w:color w:val="000000" w:themeColor="text1"/>
          <w:sz w:val="28"/>
          <w:szCs w:val="28"/>
        </w:rPr>
      </w:pPr>
      <w:r w:rsidRPr="00D1144D">
        <w:rPr>
          <w:rFonts w:cstheme="minorHAnsi"/>
          <w:b/>
          <w:color w:val="000000" w:themeColor="text1"/>
          <w:sz w:val="28"/>
          <w:szCs w:val="28"/>
        </w:rPr>
        <w:t>20MMD311</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t xml:space="preserve"> Cancer Biology </w:t>
      </w:r>
      <w:r w:rsidR="00BC0E2B" w:rsidRPr="00D1144D">
        <w:rPr>
          <w:rFonts w:cstheme="minorHAnsi"/>
          <w:b/>
          <w:color w:val="000000" w:themeColor="text1"/>
          <w:sz w:val="28"/>
          <w:szCs w:val="28"/>
        </w:rPr>
        <w:t xml:space="preserve">                                2 0 0 2</w:t>
      </w:r>
    </w:p>
    <w:p w14:paraId="01177E92" w14:textId="77777777" w:rsidR="00C81AA9" w:rsidRPr="00D1144D" w:rsidRDefault="00C81AA9" w:rsidP="003F2269">
      <w:pPr>
        <w:spacing w:after="0" w:line="240" w:lineRule="auto"/>
        <w:jc w:val="both"/>
        <w:rPr>
          <w:rFonts w:eastAsia="Times New Roman" w:cstheme="minorHAnsi"/>
          <w:b/>
          <w:bCs/>
          <w:lang w:bidi="hi-IN"/>
        </w:rPr>
      </w:pPr>
      <w:r w:rsidRPr="00D1144D">
        <w:rPr>
          <w:rFonts w:eastAsia="Times New Roman" w:cstheme="minorHAnsi"/>
          <w:b/>
          <w:bCs/>
          <w:lang w:bidi="hi-IN"/>
        </w:rPr>
        <w:t xml:space="preserve">Preamble: </w:t>
      </w:r>
    </w:p>
    <w:p w14:paraId="7D5F61B4"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lang w:bidi="hi-IN"/>
        </w:rPr>
        <w:t xml:space="preserve">Cancer is defined as uncontrollable cell growth.  The complexities of the causes and the different types of cells that give rise to this disease have underscored the need for a better understanding of the basic biology of cancer.   Advancements in basic and biomedical research have led to more effective treatments, enhanced detection methods, and better prevention strategies.  This course aims to provide a comprehensive overview of the biology and pathology of cancer.  This course will cover the genetic and molecular basis of cancer, role of mutations in cancer cells, and how they lead to the </w:t>
      </w:r>
      <w:proofErr w:type="spellStart"/>
      <w:r w:rsidRPr="00D1144D">
        <w:rPr>
          <w:rFonts w:eastAsia="Times New Roman" w:cstheme="minorHAnsi"/>
          <w:lang w:bidi="hi-IN"/>
        </w:rPr>
        <w:t>dysregulation</w:t>
      </w:r>
      <w:proofErr w:type="spellEnd"/>
      <w:r w:rsidRPr="00D1144D">
        <w:rPr>
          <w:rFonts w:eastAsia="Times New Roman" w:cstheme="minorHAnsi"/>
          <w:lang w:bidi="hi-IN"/>
        </w:rPr>
        <w:t xml:space="preserve"> of essential biological properties like programmed cell death, cell proliferation and differentiation, invasion and metastases, cancer etiology and  epidemiology.  </w:t>
      </w:r>
    </w:p>
    <w:p w14:paraId="2269D38F"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lang w:bidi="hi-IN"/>
        </w:rPr>
        <w:t>Unit 1</w:t>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t xml:space="preserve"> (4 Lectures)</w:t>
      </w:r>
    </w:p>
    <w:p w14:paraId="50E5DFBA"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spacing w:val="1"/>
          <w:lang w:bidi="hi-IN"/>
        </w:rPr>
        <w:t>I</w:t>
      </w:r>
      <w:r w:rsidRPr="00D1144D">
        <w:rPr>
          <w:rFonts w:eastAsia="Times New Roman" w:cstheme="minorHAnsi"/>
          <w:spacing w:val="2"/>
          <w:lang w:bidi="hi-IN"/>
        </w:rPr>
        <w:t>n</w:t>
      </w:r>
      <w:r w:rsidRPr="00D1144D">
        <w:rPr>
          <w:rFonts w:eastAsia="Times New Roman" w:cstheme="minorHAnsi"/>
          <w:spacing w:val="1"/>
          <w:lang w:bidi="hi-IN"/>
        </w:rPr>
        <w:t>tr</w:t>
      </w:r>
      <w:r w:rsidRPr="00D1144D">
        <w:rPr>
          <w:rFonts w:eastAsia="Times New Roman" w:cstheme="minorHAnsi"/>
          <w:spacing w:val="2"/>
          <w:lang w:bidi="hi-IN"/>
        </w:rPr>
        <w:t>oduc</w:t>
      </w:r>
      <w:r w:rsidRPr="00D1144D">
        <w:rPr>
          <w:rFonts w:eastAsia="Times New Roman" w:cstheme="minorHAnsi"/>
          <w:spacing w:val="1"/>
          <w:lang w:bidi="hi-IN"/>
        </w:rPr>
        <w:t>ti</w:t>
      </w:r>
      <w:r w:rsidRPr="00D1144D">
        <w:rPr>
          <w:rFonts w:eastAsia="Times New Roman" w:cstheme="minorHAnsi"/>
          <w:spacing w:val="2"/>
          <w:lang w:bidi="hi-IN"/>
        </w:rPr>
        <w:t>o</w:t>
      </w:r>
      <w:r w:rsidRPr="00D1144D">
        <w:rPr>
          <w:rFonts w:eastAsia="Times New Roman" w:cstheme="minorHAnsi"/>
          <w:lang w:bidi="hi-IN"/>
        </w:rPr>
        <w:t>n</w:t>
      </w:r>
      <w:r w:rsidRPr="00D1144D">
        <w:rPr>
          <w:rFonts w:eastAsia="Times New Roman" w:cstheme="minorHAnsi"/>
          <w:spacing w:val="40"/>
          <w:lang w:bidi="hi-IN"/>
        </w:rPr>
        <w:t> </w:t>
      </w:r>
      <w:r w:rsidRPr="00D1144D">
        <w:rPr>
          <w:rFonts w:eastAsia="Times New Roman" w:cstheme="minorHAnsi"/>
          <w:spacing w:val="1"/>
          <w:lang w:bidi="hi-IN"/>
        </w:rPr>
        <w:t>t</w:t>
      </w:r>
      <w:r w:rsidRPr="00D1144D">
        <w:rPr>
          <w:rFonts w:eastAsia="Times New Roman" w:cstheme="minorHAnsi"/>
          <w:lang w:bidi="hi-IN"/>
        </w:rPr>
        <w:t>o</w:t>
      </w:r>
      <w:r w:rsidRPr="00D1144D">
        <w:rPr>
          <w:rFonts w:eastAsia="Times New Roman" w:cstheme="minorHAnsi"/>
          <w:spacing w:val="10"/>
          <w:lang w:bidi="hi-IN"/>
        </w:rPr>
        <w:t> </w:t>
      </w:r>
      <w:r w:rsidRPr="00D1144D">
        <w:rPr>
          <w:rFonts w:eastAsia="Times New Roman" w:cstheme="minorHAnsi"/>
          <w:spacing w:val="2"/>
          <w:lang w:bidi="hi-IN"/>
        </w:rPr>
        <w:t>Cance</w:t>
      </w:r>
      <w:r w:rsidRPr="00D1144D">
        <w:rPr>
          <w:rFonts w:eastAsia="Times New Roman" w:cstheme="minorHAnsi"/>
          <w:lang w:bidi="hi-IN"/>
        </w:rPr>
        <w:t>r</w:t>
      </w:r>
      <w:r w:rsidRPr="00D1144D">
        <w:rPr>
          <w:rFonts w:eastAsia="Times New Roman" w:cstheme="minorHAnsi"/>
          <w:spacing w:val="27"/>
          <w:lang w:bidi="hi-IN"/>
        </w:rPr>
        <w:t>,</w:t>
      </w:r>
      <w:r w:rsidRPr="00D1144D">
        <w:rPr>
          <w:rFonts w:eastAsia="Times New Roman" w:cstheme="minorHAnsi"/>
          <w:spacing w:val="2"/>
          <w:lang w:bidi="hi-IN"/>
        </w:rPr>
        <w:t> cardinal manifestations of cancer, History of Cancer     Research, Overview</w:t>
      </w:r>
      <w:r w:rsidRPr="00D1144D">
        <w:rPr>
          <w:rFonts w:eastAsia="Times New Roman" w:cstheme="minorHAnsi"/>
          <w:spacing w:val="33"/>
          <w:lang w:bidi="hi-IN"/>
        </w:rPr>
        <w:t> </w:t>
      </w:r>
      <w:r w:rsidRPr="00D1144D">
        <w:rPr>
          <w:rFonts w:eastAsia="Times New Roman" w:cstheme="minorHAnsi"/>
          <w:spacing w:val="2"/>
          <w:lang w:bidi="hi-IN"/>
        </w:rPr>
        <w:t>o</w:t>
      </w:r>
      <w:r w:rsidRPr="00D1144D">
        <w:rPr>
          <w:rFonts w:eastAsia="Times New Roman" w:cstheme="minorHAnsi"/>
          <w:lang w:bidi="hi-IN"/>
        </w:rPr>
        <w:t>f</w:t>
      </w:r>
      <w:r w:rsidRPr="00D1144D">
        <w:rPr>
          <w:rFonts w:eastAsia="Times New Roman" w:cstheme="minorHAnsi"/>
          <w:spacing w:val="9"/>
          <w:lang w:bidi="hi-IN"/>
        </w:rPr>
        <w:t> </w:t>
      </w:r>
      <w:r w:rsidRPr="00D1144D">
        <w:rPr>
          <w:rFonts w:eastAsia="Times New Roman" w:cstheme="minorHAnsi"/>
          <w:spacing w:val="1"/>
          <w:lang w:bidi="hi-IN"/>
        </w:rPr>
        <w:t>t</w:t>
      </w:r>
      <w:r w:rsidRPr="00D1144D">
        <w:rPr>
          <w:rFonts w:eastAsia="Times New Roman" w:cstheme="minorHAnsi"/>
          <w:spacing w:val="2"/>
          <w:lang w:bidi="hi-IN"/>
        </w:rPr>
        <w:t>h</w:t>
      </w:r>
      <w:r w:rsidRPr="00D1144D">
        <w:rPr>
          <w:rFonts w:eastAsia="Times New Roman" w:cstheme="minorHAnsi"/>
          <w:lang w:bidi="hi-IN"/>
        </w:rPr>
        <w:t>e</w:t>
      </w:r>
      <w:r w:rsidRPr="00D1144D">
        <w:rPr>
          <w:rFonts w:eastAsia="Times New Roman" w:cstheme="minorHAnsi"/>
          <w:spacing w:val="13"/>
          <w:lang w:bidi="hi-IN"/>
        </w:rPr>
        <w:t> </w:t>
      </w:r>
      <w:r w:rsidRPr="00D1144D">
        <w:rPr>
          <w:rFonts w:eastAsia="Times New Roman" w:cstheme="minorHAnsi"/>
          <w:spacing w:val="2"/>
          <w:lang w:bidi="hi-IN"/>
        </w:rPr>
        <w:t>ha</w:t>
      </w:r>
      <w:r w:rsidRPr="00D1144D">
        <w:rPr>
          <w:rFonts w:eastAsia="Times New Roman" w:cstheme="minorHAnsi"/>
          <w:spacing w:val="1"/>
          <w:lang w:bidi="hi-IN"/>
        </w:rPr>
        <w:t>ll</w:t>
      </w:r>
      <w:r w:rsidRPr="00D1144D">
        <w:rPr>
          <w:rFonts w:eastAsia="Times New Roman" w:cstheme="minorHAnsi"/>
          <w:spacing w:val="3"/>
          <w:lang w:bidi="hi-IN"/>
        </w:rPr>
        <w:t>m</w:t>
      </w:r>
      <w:r w:rsidRPr="00D1144D">
        <w:rPr>
          <w:rFonts w:eastAsia="Times New Roman" w:cstheme="minorHAnsi"/>
          <w:spacing w:val="2"/>
          <w:lang w:bidi="hi-IN"/>
        </w:rPr>
        <w:t>a</w:t>
      </w:r>
      <w:r w:rsidRPr="00D1144D">
        <w:rPr>
          <w:rFonts w:eastAsia="Times New Roman" w:cstheme="minorHAnsi"/>
          <w:spacing w:val="1"/>
          <w:lang w:bidi="hi-IN"/>
        </w:rPr>
        <w:t>r</w:t>
      </w:r>
      <w:r w:rsidRPr="00D1144D">
        <w:rPr>
          <w:rFonts w:eastAsia="Times New Roman" w:cstheme="minorHAnsi"/>
          <w:spacing w:val="2"/>
          <w:lang w:bidi="hi-IN"/>
        </w:rPr>
        <w:t>k</w:t>
      </w:r>
      <w:r w:rsidRPr="00D1144D">
        <w:rPr>
          <w:rFonts w:eastAsia="Times New Roman" w:cstheme="minorHAnsi"/>
          <w:lang w:bidi="hi-IN"/>
        </w:rPr>
        <w:t>s </w:t>
      </w:r>
      <w:r w:rsidRPr="00D1144D">
        <w:rPr>
          <w:rFonts w:eastAsia="Times New Roman" w:cstheme="minorHAnsi"/>
          <w:spacing w:val="2"/>
          <w:lang w:bidi="hi-IN"/>
        </w:rPr>
        <w:t>o</w:t>
      </w:r>
      <w:r w:rsidRPr="00D1144D">
        <w:rPr>
          <w:rFonts w:eastAsia="Times New Roman" w:cstheme="minorHAnsi"/>
          <w:lang w:bidi="hi-IN"/>
        </w:rPr>
        <w:t>f</w:t>
      </w:r>
      <w:r w:rsidRPr="00D1144D">
        <w:rPr>
          <w:rFonts w:eastAsia="Times New Roman" w:cstheme="minorHAnsi"/>
          <w:spacing w:val="9"/>
          <w:lang w:bidi="hi-IN"/>
        </w:rPr>
        <w:t> </w:t>
      </w:r>
      <w:r w:rsidRPr="00D1144D">
        <w:rPr>
          <w:rFonts w:eastAsia="Times New Roman" w:cstheme="minorHAnsi"/>
          <w:spacing w:val="2"/>
          <w:lang w:bidi="hi-IN"/>
        </w:rPr>
        <w:t>cancer </w:t>
      </w:r>
    </w:p>
    <w:p w14:paraId="1DC4C70D"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spacing w:val="2"/>
          <w:lang w:bidi="hi-IN"/>
        </w:rPr>
        <w:t xml:space="preserve">Unit 2   </w:t>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t>(4 lectures)</w:t>
      </w:r>
    </w:p>
    <w:p w14:paraId="21150774"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spacing w:val="2"/>
          <w:lang w:bidi="hi-IN"/>
        </w:rPr>
        <w:t xml:space="preserve">Cell Proliferation and Differentiation: </w:t>
      </w:r>
      <w:proofErr w:type="spellStart"/>
      <w:r w:rsidRPr="00D1144D">
        <w:rPr>
          <w:rFonts w:eastAsia="Times New Roman" w:cstheme="minorHAnsi"/>
          <w:spacing w:val="2"/>
          <w:lang w:bidi="hi-IN"/>
        </w:rPr>
        <w:t>Tumour</w:t>
      </w:r>
      <w:proofErr w:type="spellEnd"/>
      <w:r w:rsidRPr="00D1144D">
        <w:rPr>
          <w:rFonts w:eastAsia="Times New Roman" w:cstheme="minorHAnsi"/>
          <w:spacing w:val="2"/>
          <w:lang w:bidi="hi-IN"/>
        </w:rPr>
        <w:t xml:space="preserve"> growth and proliferation in vivo, cell cycle control, check points, DNA damage induced check points, Check point defects in </w:t>
      </w:r>
      <w:proofErr w:type="spellStart"/>
      <w:r w:rsidRPr="00D1144D">
        <w:rPr>
          <w:rFonts w:eastAsia="Times New Roman" w:cstheme="minorHAnsi"/>
          <w:spacing w:val="2"/>
          <w:lang w:bidi="hi-IN"/>
        </w:rPr>
        <w:t>tumour</w:t>
      </w:r>
      <w:proofErr w:type="spellEnd"/>
      <w:r w:rsidRPr="00D1144D">
        <w:rPr>
          <w:rFonts w:eastAsia="Times New Roman" w:cstheme="minorHAnsi"/>
          <w:spacing w:val="2"/>
          <w:lang w:bidi="hi-IN"/>
        </w:rPr>
        <w:t xml:space="preserve"> cells, differentiation, extracellular and intracellular factors of differentiation, Differentiation and cancer therapy.</w:t>
      </w:r>
    </w:p>
    <w:p w14:paraId="3ECBBCCA"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spacing w:val="2"/>
          <w:lang w:bidi="hi-IN"/>
        </w:rPr>
        <w:t>Unit 3</w:t>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r>
      <w:r w:rsidRPr="00D1144D">
        <w:rPr>
          <w:rFonts w:eastAsia="Times New Roman" w:cstheme="minorHAnsi"/>
          <w:b/>
          <w:bCs/>
          <w:spacing w:val="2"/>
          <w:lang w:bidi="hi-IN"/>
        </w:rPr>
        <w:tab/>
        <w:t xml:space="preserve">            (3 lectures)</w:t>
      </w:r>
    </w:p>
    <w:p w14:paraId="29166E72"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spacing w:val="2"/>
          <w:lang w:bidi="hi-IN"/>
        </w:rPr>
        <w:lastRenderedPageBreak/>
        <w:t xml:space="preserve">Apoptosis and cancer: </w:t>
      </w:r>
      <w:r w:rsidRPr="00D1144D">
        <w:rPr>
          <w:rFonts w:eastAsia="Times New Roman" w:cstheme="minorHAnsi"/>
          <w:lang w:bidi="hi-IN"/>
        </w:rPr>
        <w:t xml:space="preserve">Apoptosis, Apoptosis caused by </w:t>
      </w:r>
      <w:proofErr w:type="spellStart"/>
      <w:r w:rsidRPr="00D1144D">
        <w:rPr>
          <w:rFonts w:eastAsia="Times New Roman" w:cstheme="minorHAnsi"/>
          <w:lang w:bidi="hi-IN"/>
        </w:rPr>
        <w:t>caspases</w:t>
      </w:r>
      <w:proofErr w:type="spellEnd"/>
      <w:r w:rsidRPr="00D1144D">
        <w:rPr>
          <w:rFonts w:eastAsia="Times New Roman" w:cstheme="minorHAnsi"/>
          <w:lang w:bidi="hi-IN"/>
        </w:rPr>
        <w:t xml:space="preserve">, </w:t>
      </w:r>
      <w:proofErr w:type="spellStart"/>
      <w:r w:rsidRPr="00D1144D">
        <w:rPr>
          <w:rFonts w:eastAsia="Times New Roman" w:cstheme="minorHAnsi"/>
          <w:lang w:bidi="hi-IN"/>
        </w:rPr>
        <w:t>caspase</w:t>
      </w:r>
      <w:proofErr w:type="spellEnd"/>
      <w:r w:rsidRPr="00D1144D">
        <w:rPr>
          <w:rFonts w:eastAsia="Times New Roman" w:cstheme="minorHAnsi"/>
          <w:lang w:bidi="hi-IN"/>
        </w:rPr>
        <w:t xml:space="preserve"> activation pathways, apoptosis </w:t>
      </w:r>
      <w:proofErr w:type="spellStart"/>
      <w:r w:rsidRPr="00D1144D">
        <w:rPr>
          <w:rFonts w:eastAsia="Times New Roman" w:cstheme="minorHAnsi"/>
          <w:lang w:bidi="hi-IN"/>
        </w:rPr>
        <w:t>dysregulation</w:t>
      </w:r>
      <w:proofErr w:type="spellEnd"/>
      <w:r w:rsidRPr="00D1144D">
        <w:rPr>
          <w:rFonts w:eastAsia="Times New Roman" w:cstheme="minorHAnsi"/>
          <w:lang w:bidi="hi-IN"/>
        </w:rPr>
        <w:t xml:space="preserve"> in cancer</w:t>
      </w:r>
    </w:p>
    <w:p w14:paraId="5C97D5D1" w14:textId="5A8F1D88"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lang w:bidi="hi-IN"/>
        </w:rPr>
        <w:t>Unit 4</w:t>
      </w:r>
      <w:r w:rsidRPr="00D1144D">
        <w:rPr>
          <w:rFonts w:eastAsia="Times New Roman" w:cstheme="minorHAnsi"/>
          <w:b/>
          <w:bCs/>
          <w:lang w:bidi="hi-IN"/>
        </w:rPr>
        <w:tab/>
      </w:r>
      <w:r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r>
      <w:r w:rsidR="003F2269" w:rsidRPr="00D1144D">
        <w:rPr>
          <w:rFonts w:eastAsia="Times New Roman" w:cstheme="minorHAnsi"/>
          <w:b/>
          <w:bCs/>
          <w:lang w:bidi="hi-IN"/>
        </w:rPr>
        <w:tab/>
        <w:t xml:space="preserve">          (3 lectures) </w:t>
      </w:r>
      <w:r w:rsidRPr="00D1144D">
        <w:rPr>
          <w:rFonts w:eastAsia="Times New Roman" w:cstheme="minorHAnsi"/>
          <w:b/>
          <w:bCs/>
          <w:lang w:bidi="hi-IN"/>
        </w:rPr>
        <w:t xml:space="preserve">Growth factors and signal transduction in cancer: </w:t>
      </w:r>
      <w:r w:rsidRPr="00D1144D">
        <w:rPr>
          <w:rFonts w:eastAsia="Times New Roman" w:cstheme="minorHAnsi"/>
          <w:lang w:bidi="hi-IN"/>
        </w:rPr>
        <w:t xml:space="preserve">Background, growth factors, classification of growth factors and its receptors, abnormalities associated with growth factors in cancer cells, </w:t>
      </w:r>
      <w:proofErr w:type="spellStart"/>
      <w:r w:rsidRPr="00D1144D">
        <w:rPr>
          <w:rFonts w:eastAsia="Times New Roman" w:cstheme="minorHAnsi"/>
          <w:lang w:bidi="hi-IN"/>
        </w:rPr>
        <w:t>signalling</w:t>
      </w:r>
      <w:proofErr w:type="spellEnd"/>
      <w:r w:rsidRPr="00D1144D">
        <w:rPr>
          <w:rFonts w:eastAsia="Times New Roman" w:cstheme="minorHAnsi"/>
          <w:lang w:bidi="hi-IN"/>
        </w:rPr>
        <w:t xml:space="preserve"> pathways in cancer. </w:t>
      </w:r>
      <w:proofErr w:type="spellStart"/>
      <w:proofErr w:type="gramStart"/>
      <w:r w:rsidRPr="00D1144D">
        <w:rPr>
          <w:rFonts w:eastAsia="Times New Roman" w:cstheme="minorHAnsi"/>
          <w:lang w:bidi="hi-IN"/>
        </w:rPr>
        <w:t>Signalling</w:t>
      </w:r>
      <w:proofErr w:type="spellEnd"/>
      <w:r w:rsidRPr="00D1144D">
        <w:rPr>
          <w:rFonts w:eastAsia="Times New Roman" w:cstheme="minorHAnsi"/>
          <w:lang w:bidi="hi-IN"/>
        </w:rPr>
        <w:t xml:space="preserve"> pathways and its implications for cancer therapy.</w:t>
      </w:r>
      <w:proofErr w:type="gramEnd"/>
    </w:p>
    <w:p w14:paraId="47F29AED"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lang w:bidi="hi-IN"/>
        </w:rPr>
        <w:t>Unit 5</w:t>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t xml:space="preserve">         (3 lectures) Oncogenes: </w:t>
      </w:r>
      <w:r w:rsidRPr="00D1144D">
        <w:rPr>
          <w:rFonts w:eastAsia="Times New Roman" w:cstheme="minorHAnsi"/>
          <w:lang w:bidi="hi-IN"/>
        </w:rPr>
        <w:t>M</w:t>
      </w:r>
      <w:r w:rsidRPr="00D1144D">
        <w:rPr>
          <w:rFonts w:eastAsia="Times New Roman" w:cstheme="minorHAnsi"/>
          <w:color w:val="000000"/>
          <w:lang w:bidi="hi-IN"/>
        </w:rPr>
        <w:t xml:space="preserve">utagens, carcinogens and mutations, Tumor viruses and the discovery of oncogenes, Tumor cells and genetic abnormalities, mechanism of oncogene activation, oncogenes in the initiation and progression of </w:t>
      </w:r>
      <w:proofErr w:type="spellStart"/>
      <w:r w:rsidRPr="00D1144D">
        <w:rPr>
          <w:rFonts w:eastAsia="Times New Roman" w:cstheme="minorHAnsi"/>
          <w:color w:val="000000"/>
          <w:lang w:bidi="hi-IN"/>
        </w:rPr>
        <w:t>neoplasia</w:t>
      </w:r>
      <w:proofErr w:type="spellEnd"/>
    </w:p>
    <w:p w14:paraId="412E546F"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6</w:t>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t xml:space="preserve">                       (4 lectures)</w:t>
      </w:r>
    </w:p>
    <w:p w14:paraId="2969F41A"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xml:space="preserve">Invasion and Metastases: </w:t>
      </w:r>
      <w:proofErr w:type="spellStart"/>
      <w:r w:rsidRPr="00D1144D">
        <w:rPr>
          <w:rFonts w:eastAsia="Times New Roman" w:cstheme="minorHAnsi"/>
          <w:lang w:bidi="hi-IN"/>
        </w:rPr>
        <w:t>Tumour</w:t>
      </w:r>
      <w:proofErr w:type="spellEnd"/>
      <w:r w:rsidRPr="00D1144D">
        <w:rPr>
          <w:rFonts w:eastAsia="Times New Roman" w:cstheme="minorHAnsi"/>
          <w:lang w:bidi="hi-IN"/>
        </w:rPr>
        <w:t xml:space="preserve">-host and </w:t>
      </w:r>
      <w:proofErr w:type="spellStart"/>
      <w:r w:rsidRPr="00D1144D">
        <w:rPr>
          <w:rFonts w:eastAsia="Times New Roman" w:cstheme="minorHAnsi"/>
          <w:lang w:bidi="hi-IN"/>
        </w:rPr>
        <w:t>tumour-stroma</w:t>
      </w:r>
      <w:proofErr w:type="spellEnd"/>
      <w:r w:rsidRPr="00D1144D">
        <w:rPr>
          <w:rFonts w:eastAsia="Times New Roman" w:cstheme="minorHAnsi"/>
          <w:lang w:bidi="hi-IN"/>
        </w:rPr>
        <w:t xml:space="preserve"> interactions, adhesion, </w:t>
      </w:r>
      <w:proofErr w:type="spellStart"/>
      <w:r w:rsidRPr="00D1144D">
        <w:rPr>
          <w:rFonts w:eastAsia="Times New Roman" w:cstheme="minorHAnsi"/>
          <w:lang w:bidi="hi-IN"/>
        </w:rPr>
        <w:t>tumour</w:t>
      </w:r>
      <w:proofErr w:type="spellEnd"/>
      <w:r w:rsidRPr="00D1144D">
        <w:rPr>
          <w:rFonts w:eastAsia="Times New Roman" w:cstheme="minorHAnsi"/>
          <w:lang w:bidi="hi-IN"/>
        </w:rPr>
        <w:t xml:space="preserve"> cell migration, angiogenesis, genetic regulation of invasion and metastases, cancer stem cells, therapeutic </w:t>
      </w:r>
      <w:proofErr w:type="spellStart"/>
      <w:r w:rsidRPr="00D1144D">
        <w:rPr>
          <w:rFonts w:eastAsia="Times New Roman" w:cstheme="minorHAnsi"/>
          <w:lang w:bidi="hi-IN"/>
        </w:rPr>
        <w:t>intervension</w:t>
      </w:r>
      <w:proofErr w:type="spellEnd"/>
    </w:p>
    <w:p w14:paraId="60C651C0"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lang w:bidi="hi-IN"/>
        </w:rPr>
        <w:t>Unit 7</w:t>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r>
      <w:r w:rsidRPr="00D1144D">
        <w:rPr>
          <w:rFonts w:eastAsia="Times New Roman" w:cstheme="minorHAnsi"/>
          <w:b/>
          <w:bCs/>
          <w:lang w:bidi="hi-IN"/>
        </w:rPr>
        <w:tab/>
        <w:t xml:space="preserve">         (3 lectures)</w:t>
      </w:r>
    </w:p>
    <w:p w14:paraId="333B1774" w14:textId="77777777" w:rsidR="00C81AA9" w:rsidRPr="00D1144D" w:rsidRDefault="00C81AA9" w:rsidP="003F2269">
      <w:pPr>
        <w:spacing w:after="0" w:line="240" w:lineRule="auto"/>
        <w:jc w:val="both"/>
        <w:rPr>
          <w:rFonts w:eastAsia="Times New Roman" w:cstheme="minorHAnsi"/>
          <w:lang w:bidi="hi-IN"/>
        </w:rPr>
      </w:pPr>
      <w:proofErr w:type="spellStart"/>
      <w:r w:rsidRPr="00D1144D">
        <w:rPr>
          <w:rFonts w:eastAsia="Times New Roman" w:cstheme="minorHAnsi"/>
          <w:b/>
          <w:bCs/>
          <w:lang w:bidi="hi-IN"/>
        </w:rPr>
        <w:t>Tumour</w:t>
      </w:r>
      <w:proofErr w:type="spellEnd"/>
      <w:r w:rsidRPr="00D1144D">
        <w:rPr>
          <w:rFonts w:eastAsia="Times New Roman" w:cstheme="minorHAnsi"/>
          <w:b/>
          <w:bCs/>
          <w:lang w:bidi="hi-IN"/>
        </w:rPr>
        <w:t xml:space="preserve"> antigens: </w:t>
      </w:r>
      <w:r w:rsidRPr="00D1144D">
        <w:rPr>
          <w:rFonts w:eastAsia="Times New Roman" w:cstheme="minorHAnsi"/>
          <w:lang w:bidi="hi-IN"/>
        </w:rPr>
        <w:t xml:space="preserve">Introduction, categories of </w:t>
      </w:r>
      <w:proofErr w:type="spellStart"/>
      <w:r w:rsidRPr="00D1144D">
        <w:rPr>
          <w:rFonts w:eastAsia="Times New Roman" w:cstheme="minorHAnsi"/>
          <w:lang w:bidi="hi-IN"/>
        </w:rPr>
        <w:t>tumour</w:t>
      </w:r>
      <w:proofErr w:type="spellEnd"/>
      <w:r w:rsidRPr="00D1144D">
        <w:rPr>
          <w:rFonts w:eastAsia="Times New Roman" w:cstheme="minorHAnsi"/>
          <w:lang w:bidi="hi-IN"/>
        </w:rPr>
        <w:t xml:space="preserve"> antigens, application of </w:t>
      </w:r>
      <w:proofErr w:type="spellStart"/>
      <w:r w:rsidRPr="00D1144D">
        <w:rPr>
          <w:rFonts w:eastAsia="Times New Roman" w:cstheme="minorHAnsi"/>
          <w:lang w:bidi="hi-IN"/>
        </w:rPr>
        <w:t>tumour</w:t>
      </w:r>
      <w:proofErr w:type="spellEnd"/>
      <w:r w:rsidRPr="00D1144D">
        <w:rPr>
          <w:rFonts w:eastAsia="Times New Roman" w:cstheme="minorHAnsi"/>
          <w:lang w:bidi="hi-IN"/>
        </w:rPr>
        <w:t xml:space="preserve"> antigens for clinical immunotherapy</w:t>
      </w:r>
    </w:p>
    <w:p w14:paraId="7CFF9BC6"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8</w:t>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t xml:space="preserve">         (5 lectures)</w:t>
      </w:r>
    </w:p>
    <w:p w14:paraId="7507E493"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xml:space="preserve">Cancer etiology: </w:t>
      </w:r>
      <w:r w:rsidRPr="00D1144D">
        <w:rPr>
          <w:rFonts w:eastAsia="Times New Roman" w:cstheme="minorHAnsi"/>
          <w:color w:val="000000"/>
          <w:lang w:bidi="hi-IN"/>
        </w:rPr>
        <w:t>Genetic predisposition to cancer, chemical carcinogenesis, multistage carcinogenesis (</w:t>
      </w:r>
      <w:proofErr w:type="spellStart"/>
      <w:r w:rsidRPr="00D1144D">
        <w:rPr>
          <w:rFonts w:eastAsia="Times New Roman" w:cstheme="minorHAnsi"/>
          <w:color w:val="000000"/>
          <w:lang w:bidi="hi-IN"/>
        </w:rPr>
        <w:t>tumour</w:t>
      </w:r>
      <w:proofErr w:type="spellEnd"/>
      <w:r w:rsidRPr="00D1144D">
        <w:rPr>
          <w:rFonts w:eastAsia="Times New Roman" w:cstheme="minorHAnsi"/>
          <w:color w:val="000000"/>
          <w:lang w:bidi="hi-IN"/>
        </w:rPr>
        <w:t xml:space="preserve"> initiation, </w:t>
      </w:r>
      <w:proofErr w:type="spellStart"/>
      <w:r w:rsidRPr="00D1144D">
        <w:rPr>
          <w:rFonts w:eastAsia="Times New Roman" w:cstheme="minorHAnsi"/>
          <w:color w:val="000000"/>
          <w:lang w:bidi="hi-IN"/>
        </w:rPr>
        <w:t>tumour</w:t>
      </w:r>
      <w:proofErr w:type="spellEnd"/>
      <w:r w:rsidRPr="00D1144D">
        <w:rPr>
          <w:rFonts w:eastAsia="Times New Roman" w:cstheme="minorHAnsi"/>
          <w:color w:val="000000"/>
          <w:lang w:bidi="hi-IN"/>
        </w:rPr>
        <w:t xml:space="preserve"> promotion, malignant conversion and </w:t>
      </w:r>
      <w:proofErr w:type="spellStart"/>
      <w:r w:rsidRPr="00D1144D">
        <w:rPr>
          <w:rFonts w:eastAsia="Times New Roman" w:cstheme="minorHAnsi"/>
          <w:color w:val="000000"/>
          <w:lang w:bidi="hi-IN"/>
        </w:rPr>
        <w:t>tumour</w:t>
      </w:r>
      <w:proofErr w:type="spellEnd"/>
      <w:r w:rsidRPr="00D1144D">
        <w:rPr>
          <w:rFonts w:eastAsia="Times New Roman" w:cstheme="minorHAnsi"/>
          <w:color w:val="000000"/>
          <w:lang w:bidi="hi-IN"/>
        </w:rPr>
        <w:t xml:space="preserve"> progression), caretaker and gate keeper genes, carcinogen metabolism, DNA damage and repair, hormones and the etiology of cancer, radiation and cancer, UV-radiation and cancer, physical carcinogens and cancer, virus and cancer, parasites and cancer.</w:t>
      </w:r>
    </w:p>
    <w:p w14:paraId="4AD8E01A"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Unit 9</w:t>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r>
      <w:r w:rsidRPr="00D1144D">
        <w:rPr>
          <w:rFonts w:eastAsia="Times New Roman" w:cstheme="minorHAnsi"/>
          <w:b/>
          <w:bCs/>
          <w:color w:val="000000"/>
          <w:lang w:bidi="hi-IN"/>
        </w:rPr>
        <w:tab/>
        <w:t>(1 lecture)</w:t>
      </w:r>
    </w:p>
    <w:p w14:paraId="7D1A134B"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 xml:space="preserve">Cancer Epidemiology: </w:t>
      </w:r>
      <w:r w:rsidRPr="00D1144D">
        <w:rPr>
          <w:rFonts w:eastAsia="Times New Roman" w:cstheme="minorHAnsi"/>
          <w:color w:val="000000"/>
          <w:lang w:bidi="hi-IN"/>
        </w:rPr>
        <w:t xml:space="preserve">Incidence of cancers in </w:t>
      </w:r>
      <w:proofErr w:type="spellStart"/>
      <w:proofErr w:type="gramStart"/>
      <w:r w:rsidRPr="00D1144D">
        <w:rPr>
          <w:rFonts w:eastAsia="Times New Roman" w:cstheme="minorHAnsi"/>
          <w:color w:val="000000"/>
          <w:lang w:bidi="hi-IN"/>
        </w:rPr>
        <w:t>india</w:t>
      </w:r>
      <w:proofErr w:type="spellEnd"/>
      <w:proofErr w:type="gramEnd"/>
      <w:r w:rsidRPr="00D1144D">
        <w:rPr>
          <w:rFonts w:eastAsia="Times New Roman" w:cstheme="minorHAnsi"/>
          <w:color w:val="000000"/>
          <w:lang w:bidi="hi-IN"/>
        </w:rPr>
        <w:t xml:space="preserve"> and other parts of the world.</w:t>
      </w:r>
    </w:p>
    <w:p w14:paraId="6C6319E2"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b/>
          <w:bCs/>
          <w:color w:val="000000"/>
          <w:lang w:bidi="hi-IN"/>
        </w:rPr>
        <w:t>Text book:</w:t>
      </w:r>
    </w:p>
    <w:p w14:paraId="30E4D3D6"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color w:val="000000"/>
          <w:lang w:bidi="hi-IN"/>
        </w:rPr>
        <w:t xml:space="preserve">(1) Robin </w:t>
      </w:r>
      <w:proofErr w:type="spellStart"/>
      <w:r w:rsidRPr="00D1144D">
        <w:rPr>
          <w:rFonts w:eastAsia="Times New Roman" w:cstheme="minorHAnsi"/>
          <w:color w:val="000000"/>
          <w:lang w:bidi="hi-IN"/>
        </w:rPr>
        <w:t>Hesketh</w:t>
      </w:r>
      <w:proofErr w:type="spellEnd"/>
      <w:r w:rsidRPr="00D1144D">
        <w:rPr>
          <w:rFonts w:eastAsia="Times New Roman" w:cstheme="minorHAnsi"/>
          <w:color w:val="000000"/>
          <w:lang w:bidi="hi-IN"/>
        </w:rPr>
        <w:t>.  Introduction to Cancer Biology,</w:t>
      </w:r>
      <w:proofErr w:type="gramStart"/>
      <w:r w:rsidRPr="00D1144D">
        <w:rPr>
          <w:rFonts w:eastAsia="Times New Roman" w:cstheme="minorHAnsi"/>
          <w:color w:val="000000"/>
          <w:lang w:bidi="hi-IN"/>
        </w:rPr>
        <w:t>  Cambridge</w:t>
      </w:r>
      <w:proofErr w:type="gramEnd"/>
      <w:r w:rsidRPr="00D1144D">
        <w:rPr>
          <w:rFonts w:eastAsia="Times New Roman" w:cstheme="minorHAnsi"/>
          <w:color w:val="000000"/>
          <w:lang w:bidi="hi-IN"/>
        </w:rPr>
        <w:t xml:space="preserve"> University Press, 2012 (ISBN: 9781107601482)</w:t>
      </w:r>
    </w:p>
    <w:p w14:paraId="559F7F66" w14:textId="77777777" w:rsidR="00C81AA9" w:rsidRPr="00D1144D" w:rsidRDefault="00C81AA9" w:rsidP="003F2269">
      <w:pPr>
        <w:spacing w:after="0" w:line="240" w:lineRule="auto"/>
        <w:jc w:val="both"/>
        <w:rPr>
          <w:rFonts w:eastAsia="Times New Roman" w:cstheme="minorHAnsi"/>
          <w:lang w:bidi="hi-IN"/>
        </w:rPr>
      </w:pPr>
      <w:r w:rsidRPr="00D1144D">
        <w:rPr>
          <w:rFonts w:eastAsia="Times New Roman" w:cstheme="minorHAnsi"/>
          <w:lang w:bidi="hi-IN"/>
        </w:rPr>
        <w:t xml:space="preserve"> (2) </w:t>
      </w:r>
      <w:r w:rsidRPr="00D1144D">
        <w:rPr>
          <w:rFonts w:eastAsia="Times New Roman" w:cstheme="minorHAnsi"/>
          <w:color w:val="000000"/>
          <w:lang w:bidi="hi-IN"/>
        </w:rPr>
        <w:t xml:space="preserve">Weinberg, Robert A.  </w:t>
      </w:r>
      <w:proofErr w:type="gramStart"/>
      <w:r w:rsidRPr="00D1144D">
        <w:rPr>
          <w:rFonts w:eastAsia="Times New Roman" w:cstheme="minorHAnsi"/>
          <w:color w:val="000000"/>
          <w:lang w:bidi="hi-IN"/>
        </w:rPr>
        <w:t>The Biology of Cancer, Second Edition.</w:t>
      </w:r>
      <w:proofErr w:type="gramEnd"/>
      <w:r w:rsidRPr="00D1144D">
        <w:rPr>
          <w:rFonts w:eastAsia="Times New Roman" w:cstheme="minorHAnsi"/>
          <w:color w:val="000000"/>
          <w:lang w:bidi="hi-IN"/>
        </w:rPr>
        <w:t>  New York:  Garland Science, 2013.</w:t>
      </w:r>
    </w:p>
    <w:p w14:paraId="7A7B9D30" w14:textId="77777777" w:rsidR="00C81AA9" w:rsidRPr="00D1144D" w:rsidRDefault="00C81AA9" w:rsidP="003F2269">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p>
    <w:p w14:paraId="1E720240" w14:textId="77777777" w:rsidR="00415CD9" w:rsidRPr="00D1144D" w:rsidRDefault="00415CD9" w:rsidP="003F2269">
      <w:pPr>
        <w:spacing w:after="0" w:line="240" w:lineRule="auto"/>
        <w:jc w:val="both"/>
        <w:rPr>
          <w:rFonts w:eastAsia="Times New Roman" w:cstheme="minorHAnsi"/>
          <w:lang w:bidi="hi-IN"/>
        </w:rPr>
      </w:pPr>
    </w:p>
    <w:p w14:paraId="03359D61" w14:textId="56B98647" w:rsidR="00700669" w:rsidRPr="00D1144D" w:rsidRDefault="004511B9" w:rsidP="003F2269">
      <w:pPr>
        <w:spacing w:after="0" w:line="240" w:lineRule="auto"/>
        <w:jc w:val="both"/>
        <w:rPr>
          <w:rFonts w:cstheme="minorHAnsi"/>
          <w:color w:val="000000" w:themeColor="text1"/>
          <w:sz w:val="28"/>
          <w:szCs w:val="28"/>
        </w:rPr>
      </w:pPr>
      <w:r w:rsidRPr="00D1144D">
        <w:rPr>
          <w:rFonts w:cstheme="minorHAnsi"/>
          <w:b/>
          <w:color w:val="000000" w:themeColor="text1"/>
          <w:sz w:val="28"/>
          <w:szCs w:val="28"/>
        </w:rPr>
        <w:t>20MMD313</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proofErr w:type="spellStart"/>
      <w:r w:rsidR="00700669" w:rsidRPr="00D1144D">
        <w:rPr>
          <w:rFonts w:cstheme="minorHAnsi"/>
          <w:b/>
          <w:color w:val="000000" w:themeColor="text1"/>
          <w:sz w:val="28"/>
          <w:szCs w:val="28"/>
        </w:rPr>
        <w:t>Nanosciences</w:t>
      </w:r>
      <w:proofErr w:type="spellEnd"/>
      <w:r w:rsidR="00700669" w:rsidRPr="00D1144D">
        <w:rPr>
          <w:rFonts w:cstheme="minorHAnsi"/>
          <w:b/>
          <w:color w:val="000000" w:themeColor="text1"/>
          <w:sz w:val="28"/>
          <w:szCs w:val="28"/>
        </w:rPr>
        <w:t xml:space="preserve"> in Biology</w:t>
      </w:r>
      <w:r w:rsidR="00277D51" w:rsidRPr="00D1144D">
        <w:rPr>
          <w:rFonts w:cstheme="minorHAnsi"/>
          <w:b/>
          <w:color w:val="000000" w:themeColor="text1"/>
          <w:sz w:val="28"/>
          <w:szCs w:val="28"/>
        </w:rPr>
        <w:t xml:space="preserve"> </w:t>
      </w:r>
      <w:r w:rsidR="00BC0E2B" w:rsidRPr="00D1144D">
        <w:rPr>
          <w:rFonts w:cstheme="minorHAnsi"/>
          <w:b/>
          <w:color w:val="000000" w:themeColor="text1"/>
          <w:sz w:val="28"/>
          <w:szCs w:val="28"/>
        </w:rPr>
        <w:t xml:space="preserve">                    3 0 0 3</w:t>
      </w:r>
    </w:p>
    <w:p w14:paraId="3AE3420B" w14:textId="77777777" w:rsidR="000D6544" w:rsidRPr="00D1144D" w:rsidRDefault="000D6544" w:rsidP="003F2269">
      <w:pPr>
        <w:autoSpaceDE w:val="0"/>
        <w:autoSpaceDN w:val="0"/>
        <w:adjustRightInd w:val="0"/>
        <w:spacing w:after="0" w:line="240" w:lineRule="auto"/>
        <w:jc w:val="both"/>
        <w:rPr>
          <w:rFonts w:cstheme="minorHAnsi"/>
          <w:b/>
          <w:bCs/>
          <w:lang w:bidi="ml-IN"/>
        </w:rPr>
      </w:pPr>
      <w:r w:rsidRPr="00D1144D">
        <w:rPr>
          <w:rFonts w:cstheme="minorHAnsi"/>
          <w:b/>
          <w:bCs/>
          <w:lang w:bidi="ml-IN"/>
        </w:rPr>
        <w:t>Unit-1</w:t>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eastAsia="Times New Roman" w:cstheme="minorHAnsi"/>
          <w:b/>
          <w:bCs/>
          <w:color w:val="000000"/>
          <w:lang w:bidi="hi-IN"/>
        </w:rPr>
        <w:t>(10 lecture)</w:t>
      </w:r>
    </w:p>
    <w:p w14:paraId="3B69757E" w14:textId="77777777" w:rsidR="00700669" w:rsidRPr="00D1144D" w:rsidRDefault="00700669" w:rsidP="003F2269">
      <w:pPr>
        <w:spacing w:after="0" w:line="240" w:lineRule="auto"/>
        <w:jc w:val="both"/>
        <w:rPr>
          <w:rFonts w:cstheme="minorHAnsi"/>
          <w:color w:val="000000" w:themeColor="text1"/>
        </w:rPr>
      </w:pPr>
      <w:r w:rsidRPr="00D1144D">
        <w:rPr>
          <w:rFonts w:cstheme="minorHAnsi"/>
          <w:color w:val="000000" w:themeColor="text1"/>
        </w:rPr>
        <w:t xml:space="preserve">Introduction to nanotechnology; Different types of </w:t>
      </w:r>
      <w:proofErr w:type="spellStart"/>
      <w:r w:rsidRPr="00D1144D">
        <w:rPr>
          <w:rFonts w:cstheme="minorHAnsi"/>
          <w:color w:val="000000" w:themeColor="text1"/>
        </w:rPr>
        <w:t>nanomaterials</w:t>
      </w:r>
      <w:proofErr w:type="spellEnd"/>
      <w:r w:rsidRPr="00D1144D">
        <w:rPr>
          <w:rFonts w:cstheme="minorHAnsi"/>
          <w:color w:val="000000" w:themeColor="text1"/>
        </w:rPr>
        <w:t xml:space="preserve">; Nanostructures in Biological Systems - Nucleic Acid, Amino acids, proteins, Carbohydrates and lipids; </w:t>
      </w:r>
      <w:proofErr w:type="spellStart"/>
      <w:r w:rsidRPr="00D1144D">
        <w:rPr>
          <w:rFonts w:cstheme="minorHAnsi"/>
          <w:color w:val="000000" w:themeColor="text1"/>
        </w:rPr>
        <w:t>Nanobiotechnology</w:t>
      </w:r>
      <w:proofErr w:type="spellEnd"/>
      <w:r w:rsidRPr="00D1144D">
        <w:rPr>
          <w:rFonts w:cstheme="minorHAnsi"/>
          <w:color w:val="000000" w:themeColor="text1"/>
        </w:rPr>
        <w:t xml:space="preserve"> – learning from nature - DNA nanotechnology - self-assembled DNA nanotubes and their applications, Biological nanoparticles production - plants and microbial, </w:t>
      </w:r>
    </w:p>
    <w:p w14:paraId="57CD36EB" w14:textId="77777777" w:rsidR="000D6544" w:rsidRPr="00D1144D" w:rsidRDefault="000D6544" w:rsidP="003F2269">
      <w:pPr>
        <w:autoSpaceDE w:val="0"/>
        <w:autoSpaceDN w:val="0"/>
        <w:adjustRightInd w:val="0"/>
        <w:spacing w:after="0" w:line="240" w:lineRule="auto"/>
        <w:jc w:val="both"/>
        <w:rPr>
          <w:rFonts w:cstheme="minorHAnsi"/>
          <w:b/>
          <w:bCs/>
          <w:lang w:bidi="ml-IN"/>
        </w:rPr>
      </w:pPr>
      <w:r w:rsidRPr="00D1144D">
        <w:rPr>
          <w:rFonts w:cstheme="minorHAnsi"/>
          <w:b/>
          <w:bCs/>
          <w:lang w:bidi="ml-IN"/>
        </w:rPr>
        <w:t>Unit-2</w:t>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eastAsia="Times New Roman" w:cstheme="minorHAnsi"/>
          <w:b/>
          <w:bCs/>
          <w:color w:val="000000"/>
          <w:lang w:bidi="hi-IN"/>
        </w:rPr>
        <w:t>(25 lecture)</w:t>
      </w:r>
    </w:p>
    <w:p w14:paraId="76C0AE88" w14:textId="77777777" w:rsidR="00700669" w:rsidRPr="00D1144D" w:rsidRDefault="00700669" w:rsidP="003F2269">
      <w:pPr>
        <w:spacing w:after="0" w:line="240" w:lineRule="auto"/>
        <w:jc w:val="both"/>
        <w:rPr>
          <w:rFonts w:cstheme="minorHAnsi"/>
          <w:color w:val="000000" w:themeColor="text1"/>
        </w:rPr>
      </w:pPr>
      <w:r w:rsidRPr="00D1144D">
        <w:rPr>
          <w:rFonts w:cstheme="minorHAnsi"/>
          <w:color w:val="000000" w:themeColor="text1"/>
        </w:rPr>
        <w:t xml:space="preserve">Applications of </w:t>
      </w:r>
      <w:proofErr w:type="spellStart"/>
      <w:r w:rsidRPr="00D1144D">
        <w:rPr>
          <w:rFonts w:cstheme="minorHAnsi"/>
          <w:color w:val="000000" w:themeColor="text1"/>
        </w:rPr>
        <w:t>nanomaterials</w:t>
      </w:r>
      <w:proofErr w:type="spellEnd"/>
      <w:r w:rsidRPr="00D1144D">
        <w:rPr>
          <w:rFonts w:cstheme="minorHAnsi"/>
          <w:color w:val="000000" w:themeColor="text1"/>
        </w:rPr>
        <w:t xml:space="preserve"> to biology:  Fluorescent biological labels - </w:t>
      </w:r>
      <w:proofErr w:type="spellStart"/>
      <w:r w:rsidRPr="00D1144D">
        <w:rPr>
          <w:rFonts w:cstheme="minorHAnsi"/>
          <w:color w:val="000000" w:themeColor="text1"/>
        </w:rPr>
        <w:t>Bioimaging</w:t>
      </w:r>
      <w:proofErr w:type="spellEnd"/>
      <w:r w:rsidRPr="00D1144D">
        <w:rPr>
          <w:rFonts w:cstheme="minorHAnsi"/>
          <w:color w:val="000000" w:themeColor="text1"/>
        </w:rPr>
        <w:t xml:space="preserve">, Nanoparticles for biological assays, Nanoparticles for drug/gene delivery, Active and passive delivery of nanoparticles to cells, Bio detection of pathogens, </w:t>
      </w:r>
      <w:proofErr w:type="spellStart"/>
      <w:r w:rsidRPr="00D1144D">
        <w:rPr>
          <w:rFonts w:cstheme="minorHAnsi"/>
          <w:color w:val="000000" w:themeColor="text1"/>
        </w:rPr>
        <w:t>Nanobiotechnological</w:t>
      </w:r>
      <w:proofErr w:type="spellEnd"/>
      <w:r w:rsidRPr="00D1144D">
        <w:rPr>
          <w:rFonts w:cstheme="minorHAnsi"/>
          <w:color w:val="000000" w:themeColor="text1"/>
        </w:rPr>
        <w:t xml:space="preserve"> applications in health and disease - infectious and chronic, Nanoparticles in disease diagnosis -  MRI, CT and optical contrast agents, Nanoparticles for therapy of diseases – cancer, diabetes, </w:t>
      </w:r>
      <w:proofErr w:type="spellStart"/>
      <w:r w:rsidRPr="00D1144D">
        <w:rPr>
          <w:rFonts w:cstheme="minorHAnsi"/>
          <w:color w:val="000000" w:themeColor="text1"/>
        </w:rPr>
        <w:t>Nanomaterials</w:t>
      </w:r>
      <w:proofErr w:type="spellEnd"/>
      <w:r w:rsidRPr="00D1144D">
        <w:rPr>
          <w:rFonts w:cstheme="minorHAnsi"/>
          <w:color w:val="000000" w:themeColor="text1"/>
        </w:rPr>
        <w:t xml:space="preserve"> in tissue engineering and regenerative medicine</w:t>
      </w:r>
    </w:p>
    <w:p w14:paraId="58F49D74" w14:textId="77777777" w:rsidR="000D6544" w:rsidRPr="00D1144D" w:rsidRDefault="000D6544" w:rsidP="003F2269">
      <w:pPr>
        <w:autoSpaceDE w:val="0"/>
        <w:autoSpaceDN w:val="0"/>
        <w:adjustRightInd w:val="0"/>
        <w:spacing w:after="0" w:line="240" w:lineRule="auto"/>
        <w:jc w:val="both"/>
        <w:rPr>
          <w:rFonts w:cstheme="minorHAnsi"/>
          <w:b/>
          <w:bCs/>
          <w:lang w:bidi="ml-IN"/>
        </w:rPr>
      </w:pPr>
      <w:r w:rsidRPr="00D1144D">
        <w:rPr>
          <w:rFonts w:cstheme="minorHAnsi"/>
          <w:b/>
          <w:bCs/>
          <w:lang w:bidi="ml-IN"/>
        </w:rPr>
        <w:t>Unit-3</w:t>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cstheme="minorHAnsi"/>
          <w:b/>
          <w:bCs/>
          <w:lang w:bidi="ml-IN"/>
        </w:rPr>
        <w:tab/>
      </w:r>
      <w:r w:rsidRPr="00D1144D">
        <w:rPr>
          <w:rFonts w:eastAsia="Times New Roman" w:cstheme="minorHAnsi"/>
          <w:b/>
          <w:bCs/>
          <w:color w:val="000000"/>
          <w:lang w:bidi="hi-IN"/>
        </w:rPr>
        <w:t>(10 lecture)</w:t>
      </w:r>
    </w:p>
    <w:p w14:paraId="3B494355" w14:textId="77777777" w:rsidR="00700669" w:rsidRPr="00D1144D" w:rsidRDefault="00700669" w:rsidP="003F2269">
      <w:pPr>
        <w:spacing w:after="0" w:line="240" w:lineRule="auto"/>
        <w:jc w:val="both"/>
        <w:rPr>
          <w:rFonts w:cstheme="minorHAnsi"/>
          <w:color w:val="000000" w:themeColor="text1"/>
        </w:rPr>
      </w:pPr>
      <w:r w:rsidRPr="00D1144D">
        <w:rPr>
          <w:rFonts w:cstheme="minorHAnsi"/>
          <w:color w:val="000000" w:themeColor="text1"/>
        </w:rPr>
        <w:t xml:space="preserve">Biosensors – different types, Applications of molecular recognition elements in </w:t>
      </w:r>
      <w:proofErr w:type="spellStart"/>
      <w:r w:rsidRPr="00D1144D">
        <w:rPr>
          <w:rFonts w:cstheme="minorHAnsi"/>
          <w:color w:val="000000" w:themeColor="text1"/>
        </w:rPr>
        <w:t>nanosensing</w:t>
      </w:r>
      <w:proofErr w:type="spellEnd"/>
      <w:r w:rsidRPr="00D1144D">
        <w:rPr>
          <w:rFonts w:cstheme="minorHAnsi"/>
          <w:color w:val="000000" w:themeColor="text1"/>
        </w:rPr>
        <w:t xml:space="preserve"> of different </w:t>
      </w:r>
      <w:proofErr w:type="spellStart"/>
      <w:r w:rsidRPr="00D1144D">
        <w:rPr>
          <w:rFonts w:cstheme="minorHAnsi"/>
          <w:color w:val="000000" w:themeColor="text1"/>
        </w:rPr>
        <w:t>analytes</w:t>
      </w:r>
      <w:proofErr w:type="spellEnd"/>
      <w:r w:rsidRPr="00D1144D">
        <w:rPr>
          <w:rFonts w:cstheme="minorHAnsi"/>
          <w:color w:val="000000" w:themeColor="text1"/>
        </w:rPr>
        <w:t xml:space="preserve">, </w:t>
      </w:r>
      <w:proofErr w:type="gramStart"/>
      <w:r w:rsidRPr="00D1144D">
        <w:rPr>
          <w:rFonts w:cstheme="minorHAnsi"/>
          <w:color w:val="000000" w:themeColor="text1"/>
        </w:rPr>
        <w:t>Miniaturized</w:t>
      </w:r>
      <w:proofErr w:type="gramEnd"/>
      <w:r w:rsidRPr="00D1144D">
        <w:rPr>
          <w:rFonts w:cstheme="minorHAnsi"/>
          <w:color w:val="000000" w:themeColor="text1"/>
        </w:rPr>
        <w:t xml:space="preserve"> devices in </w:t>
      </w:r>
      <w:proofErr w:type="spellStart"/>
      <w:r w:rsidRPr="00D1144D">
        <w:rPr>
          <w:rFonts w:cstheme="minorHAnsi"/>
          <w:color w:val="000000" w:themeColor="text1"/>
        </w:rPr>
        <w:t>nanobiotechnology</w:t>
      </w:r>
      <w:proofErr w:type="spellEnd"/>
      <w:r w:rsidRPr="00D1144D">
        <w:rPr>
          <w:rFonts w:cstheme="minorHAnsi"/>
          <w:color w:val="000000" w:themeColor="text1"/>
        </w:rPr>
        <w:t xml:space="preserve"> - types and applications, lab on a chip concept. </w:t>
      </w:r>
    </w:p>
    <w:p w14:paraId="04A8E5B4" w14:textId="77777777" w:rsidR="00700669" w:rsidRPr="00D1144D" w:rsidRDefault="00085EB2" w:rsidP="003F2269">
      <w:pPr>
        <w:spacing w:after="0" w:line="240" w:lineRule="auto"/>
        <w:jc w:val="both"/>
        <w:rPr>
          <w:rFonts w:cstheme="minorHAnsi"/>
          <w:b/>
          <w:bCs/>
          <w:color w:val="000000" w:themeColor="text1"/>
        </w:rPr>
      </w:pPr>
      <w:r w:rsidRPr="00D1144D">
        <w:rPr>
          <w:rFonts w:cstheme="minorHAnsi"/>
          <w:b/>
          <w:bCs/>
          <w:color w:val="000000" w:themeColor="text1"/>
        </w:rPr>
        <w:t>Text books:</w:t>
      </w:r>
    </w:p>
    <w:p w14:paraId="5E80EB5A" w14:textId="77777777" w:rsidR="00700669" w:rsidRPr="00D1144D" w:rsidRDefault="001901CF" w:rsidP="003F2269">
      <w:pPr>
        <w:spacing w:after="0" w:line="240" w:lineRule="auto"/>
        <w:jc w:val="both"/>
        <w:rPr>
          <w:rFonts w:cstheme="minorHAnsi"/>
          <w:color w:val="000000" w:themeColor="text1"/>
        </w:rPr>
      </w:pPr>
      <w:r w:rsidRPr="00D1144D">
        <w:rPr>
          <w:rFonts w:cstheme="minorHAnsi"/>
          <w:color w:val="000000" w:themeColor="text1"/>
        </w:rPr>
        <w:t xml:space="preserve">(1) </w:t>
      </w:r>
      <w:r w:rsidR="00700669" w:rsidRPr="00D1144D">
        <w:rPr>
          <w:rFonts w:cstheme="minorHAnsi"/>
          <w:color w:val="000000" w:themeColor="text1"/>
        </w:rPr>
        <w:t>Nanotechnology in Biology and Medicine: Methods, Devices and Application by Tuan Vo-</w:t>
      </w:r>
      <w:proofErr w:type="spellStart"/>
      <w:r w:rsidR="00700669" w:rsidRPr="00D1144D">
        <w:rPr>
          <w:rFonts w:cstheme="minorHAnsi"/>
          <w:color w:val="000000" w:themeColor="text1"/>
        </w:rPr>
        <w:t>Dinh</w:t>
      </w:r>
      <w:proofErr w:type="spellEnd"/>
      <w:r w:rsidR="00700669" w:rsidRPr="00D1144D">
        <w:rPr>
          <w:rFonts w:cstheme="minorHAnsi"/>
          <w:color w:val="000000" w:themeColor="text1"/>
        </w:rPr>
        <w:t xml:space="preserve"> .CRC press, 2007. </w:t>
      </w:r>
    </w:p>
    <w:p w14:paraId="12D1C80B" w14:textId="77777777" w:rsidR="00700669" w:rsidRPr="00D1144D" w:rsidRDefault="001901CF" w:rsidP="003F2269">
      <w:pPr>
        <w:spacing w:after="0" w:line="240" w:lineRule="auto"/>
        <w:jc w:val="both"/>
        <w:rPr>
          <w:rFonts w:cstheme="minorHAnsi"/>
          <w:color w:val="000000" w:themeColor="text1"/>
        </w:rPr>
      </w:pPr>
      <w:r w:rsidRPr="00D1144D">
        <w:rPr>
          <w:rFonts w:cstheme="minorHAnsi"/>
          <w:color w:val="000000" w:themeColor="text1"/>
        </w:rPr>
        <w:lastRenderedPageBreak/>
        <w:t xml:space="preserve">(2) </w:t>
      </w:r>
      <w:proofErr w:type="spellStart"/>
      <w:r w:rsidR="00700669" w:rsidRPr="00D1144D">
        <w:rPr>
          <w:rFonts w:cstheme="minorHAnsi"/>
          <w:color w:val="000000" w:themeColor="text1"/>
        </w:rPr>
        <w:t>Nanosystem</w:t>
      </w:r>
      <w:proofErr w:type="spellEnd"/>
      <w:r w:rsidR="00700669" w:rsidRPr="00D1144D">
        <w:rPr>
          <w:rFonts w:cstheme="minorHAnsi"/>
          <w:color w:val="000000" w:themeColor="text1"/>
        </w:rPr>
        <w:t xml:space="preserve"> characterization tools in the life sciences by </w:t>
      </w:r>
      <w:proofErr w:type="spellStart"/>
      <w:r w:rsidR="00700669" w:rsidRPr="00D1144D">
        <w:rPr>
          <w:rFonts w:cstheme="minorHAnsi"/>
          <w:color w:val="000000" w:themeColor="text1"/>
        </w:rPr>
        <w:t>Challa</w:t>
      </w:r>
      <w:proofErr w:type="spellEnd"/>
      <w:r w:rsidR="00700669" w:rsidRPr="00D1144D">
        <w:rPr>
          <w:rFonts w:cstheme="minorHAnsi"/>
          <w:color w:val="000000" w:themeColor="text1"/>
        </w:rPr>
        <w:t xml:space="preserve"> Kumar. </w:t>
      </w:r>
      <w:proofErr w:type="spellStart"/>
      <w:proofErr w:type="gramStart"/>
      <w:r w:rsidR="00700669" w:rsidRPr="00D1144D">
        <w:rPr>
          <w:rFonts w:cstheme="minorHAnsi"/>
          <w:color w:val="000000" w:themeColor="text1"/>
        </w:rPr>
        <w:t>WileyVCH</w:t>
      </w:r>
      <w:proofErr w:type="spellEnd"/>
      <w:r w:rsidR="00700669" w:rsidRPr="00D1144D">
        <w:rPr>
          <w:rFonts w:cstheme="minorHAnsi"/>
          <w:color w:val="000000" w:themeColor="text1"/>
        </w:rPr>
        <w:t>, 2006.</w:t>
      </w:r>
      <w:proofErr w:type="gramEnd"/>
    </w:p>
    <w:p w14:paraId="14F41A80" w14:textId="77777777" w:rsidR="00700669" w:rsidRPr="00D1144D" w:rsidRDefault="001901CF" w:rsidP="003F2269">
      <w:pPr>
        <w:spacing w:after="0" w:line="240" w:lineRule="auto"/>
        <w:jc w:val="both"/>
        <w:rPr>
          <w:rFonts w:cstheme="minorHAnsi"/>
          <w:color w:val="000000" w:themeColor="text1"/>
        </w:rPr>
      </w:pPr>
      <w:r w:rsidRPr="00D1144D">
        <w:rPr>
          <w:rFonts w:cstheme="minorHAnsi"/>
          <w:color w:val="000000" w:themeColor="text1"/>
        </w:rPr>
        <w:t xml:space="preserve">(3) </w:t>
      </w:r>
      <w:proofErr w:type="spellStart"/>
      <w:r w:rsidR="00700669" w:rsidRPr="00D1144D">
        <w:rPr>
          <w:rFonts w:cstheme="minorHAnsi"/>
          <w:color w:val="000000" w:themeColor="text1"/>
        </w:rPr>
        <w:t>Challa</w:t>
      </w:r>
      <w:proofErr w:type="spellEnd"/>
      <w:r w:rsidR="00700669" w:rsidRPr="00D1144D">
        <w:rPr>
          <w:rFonts w:cstheme="minorHAnsi"/>
          <w:color w:val="000000" w:themeColor="text1"/>
        </w:rPr>
        <w:t xml:space="preserve"> Kumar(Ed) - </w:t>
      </w:r>
      <w:proofErr w:type="spellStart"/>
      <w:r w:rsidR="00700669" w:rsidRPr="00D1144D">
        <w:rPr>
          <w:rFonts w:cstheme="minorHAnsi"/>
          <w:color w:val="000000" w:themeColor="text1"/>
        </w:rPr>
        <w:t>Nanomaterials</w:t>
      </w:r>
      <w:proofErr w:type="spellEnd"/>
      <w:r w:rsidR="00700669" w:rsidRPr="00D1144D">
        <w:rPr>
          <w:rFonts w:cstheme="minorHAnsi"/>
          <w:color w:val="000000" w:themeColor="text1"/>
        </w:rPr>
        <w:t xml:space="preserve"> for Medical Diagnosis and Therapy, Wiley-VCH, 2006</w:t>
      </w:r>
    </w:p>
    <w:p w14:paraId="6CFCC026" w14:textId="77777777" w:rsidR="004511B9" w:rsidRPr="00D1144D" w:rsidRDefault="004511B9" w:rsidP="003F2269">
      <w:pPr>
        <w:spacing w:after="0" w:line="240" w:lineRule="auto"/>
        <w:jc w:val="both"/>
        <w:rPr>
          <w:rFonts w:cstheme="minorHAnsi"/>
          <w:b/>
        </w:rPr>
      </w:pPr>
    </w:p>
    <w:p w14:paraId="72E29F68" w14:textId="33BB0497" w:rsidR="00B854E9" w:rsidRPr="00D1144D" w:rsidRDefault="004511B9" w:rsidP="003F2269">
      <w:pPr>
        <w:spacing w:after="0" w:line="240" w:lineRule="auto"/>
        <w:jc w:val="both"/>
        <w:rPr>
          <w:rFonts w:cstheme="minorHAnsi"/>
          <w:b/>
          <w:sz w:val="28"/>
          <w:szCs w:val="28"/>
        </w:rPr>
      </w:pPr>
      <w:r w:rsidRPr="00D1144D">
        <w:rPr>
          <w:rFonts w:cstheme="minorHAnsi"/>
          <w:b/>
          <w:sz w:val="28"/>
          <w:szCs w:val="28"/>
        </w:rPr>
        <w:t>20RM301</w:t>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Pr="00D1144D">
        <w:rPr>
          <w:rFonts w:cstheme="minorHAnsi"/>
          <w:b/>
          <w:sz w:val="28"/>
          <w:szCs w:val="28"/>
        </w:rPr>
        <w:tab/>
      </w:r>
      <w:r w:rsidR="00B854E9" w:rsidRPr="00D1144D">
        <w:rPr>
          <w:rFonts w:cstheme="minorHAnsi"/>
          <w:b/>
          <w:sz w:val="28"/>
          <w:szCs w:val="28"/>
        </w:rPr>
        <w:t xml:space="preserve"> Research Methodology</w:t>
      </w:r>
      <w:r w:rsidR="00BC0E2B" w:rsidRPr="00D1144D">
        <w:rPr>
          <w:rFonts w:cstheme="minorHAnsi"/>
          <w:b/>
          <w:sz w:val="28"/>
          <w:szCs w:val="28"/>
        </w:rPr>
        <w:t xml:space="preserve">                     2 0 0 2</w:t>
      </w:r>
    </w:p>
    <w:p w14:paraId="7B0A3F34" w14:textId="77777777" w:rsidR="00B854E9" w:rsidRPr="00D1144D" w:rsidRDefault="00B854E9" w:rsidP="003F2269">
      <w:pPr>
        <w:spacing w:after="0" w:line="240" w:lineRule="auto"/>
        <w:jc w:val="both"/>
        <w:rPr>
          <w:rFonts w:cstheme="minorHAnsi"/>
          <w:b/>
          <w:bCs/>
        </w:rPr>
      </w:pPr>
      <w:proofErr w:type="gramStart"/>
      <w:r w:rsidRPr="00D1144D">
        <w:rPr>
          <w:rFonts w:cstheme="minorHAnsi"/>
          <w:b/>
          <w:bCs/>
        </w:rPr>
        <w:t>Unit :</w:t>
      </w:r>
      <w:proofErr w:type="gramEnd"/>
      <w:r w:rsidRPr="00D1144D">
        <w:rPr>
          <w:rFonts w:cstheme="minorHAnsi"/>
          <w:b/>
          <w:bCs/>
        </w:rPr>
        <w:t xml:space="preserve"> 1 </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 xml:space="preserve">           (lectures 15) </w:t>
      </w:r>
    </w:p>
    <w:p w14:paraId="5327B9C8" w14:textId="74EA558E" w:rsidR="00B854E9" w:rsidRPr="00D1144D" w:rsidRDefault="00B854E9" w:rsidP="003F2269">
      <w:pPr>
        <w:spacing w:after="0" w:line="240" w:lineRule="auto"/>
        <w:jc w:val="both"/>
        <w:rPr>
          <w:rFonts w:cstheme="minorHAnsi"/>
        </w:rPr>
      </w:pPr>
      <w:r w:rsidRPr="00D1144D">
        <w:rPr>
          <w:rFonts w:cstheme="minorHAnsi"/>
        </w:rPr>
        <w:t>Identifying a scientific problem and collecting data to address the problem, Development of a hypothesis, Addressing the hypothesis with research question driven experiment strategy, experiment design, choosing appropriate controls, adoption of experimental techniques to address the hypothesis, sample collection and processing strategies with examples.</w:t>
      </w:r>
    </w:p>
    <w:p w14:paraId="360F0C4B" w14:textId="77777777" w:rsidR="00B854E9" w:rsidRPr="00D1144D" w:rsidRDefault="00B854E9" w:rsidP="003F2269">
      <w:pPr>
        <w:spacing w:after="0" w:line="240" w:lineRule="auto"/>
        <w:jc w:val="both"/>
        <w:rPr>
          <w:rFonts w:cstheme="minorHAnsi"/>
          <w:b/>
          <w:bCs/>
        </w:rPr>
      </w:pPr>
      <w:proofErr w:type="gramStart"/>
      <w:r w:rsidRPr="00D1144D">
        <w:rPr>
          <w:rFonts w:cstheme="minorHAnsi"/>
          <w:b/>
          <w:bCs/>
        </w:rPr>
        <w:t>Unit :</w:t>
      </w:r>
      <w:proofErr w:type="gramEnd"/>
      <w:r w:rsidRPr="00D1144D">
        <w:rPr>
          <w:rFonts w:cstheme="minorHAnsi"/>
          <w:b/>
          <w:bCs/>
        </w:rPr>
        <w:t xml:space="preserve"> 2</w:t>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r>
      <w:r w:rsidRPr="00D1144D">
        <w:rPr>
          <w:rFonts w:cstheme="minorHAnsi"/>
          <w:b/>
          <w:bCs/>
        </w:rPr>
        <w:tab/>
        <w:t xml:space="preserve">           (lectures 15) </w:t>
      </w:r>
    </w:p>
    <w:p w14:paraId="7A575C87" w14:textId="77777777" w:rsidR="00B854E9" w:rsidRPr="00D1144D" w:rsidRDefault="00B854E9" w:rsidP="003F2269">
      <w:pPr>
        <w:spacing w:after="0" w:line="240" w:lineRule="auto"/>
        <w:jc w:val="both"/>
        <w:rPr>
          <w:rFonts w:cstheme="minorHAnsi"/>
        </w:rPr>
      </w:pPr>
      <w:proofErr w:type="gramStart"/>
      <w:r w:rsidRPr="00D1144D">
        <w:rPr>
          <w:rFonts w:cstheme="minorHAnsi"/>
        </w:rPr>
        <w:t>Significance of developing protocols for experiments, execution of the experiments, generation of data, principles of data documentation.</w:t>
      </w:r>
      <w:proofErr w:type="gramEnd"/>
      <w:r w:rsidRPr="00D1144D">
        <w:rPr>
          <w:rFonts w:cstheme="minorHAnsi"/>
        </w:rPr>
        <w:t xml:space="preserve"> </w:t>
      </w:r>
      <w:proofErr w:type="gramStart"/>
      <w:r w:rsidRPr="00D1144D">
        <w:rPr>
          <w:rFonts w:cstheme="minorHAnsi"/>
        </w:rPr>
        <w:t>Interpreting the data, significance of critical evaluation, how to discuss and conclude your finding.</w:t>
      </w:r>
      <w:proofErr w:type="gramEnd"/>
      <w:r w:rsidRPr="00D1144D">
        <w:rPr>
          <w:rFonts w:cstheme="minorHAnsi"/>
        </w:rPr>
        <w:t xml:space="preserve"> </w:t>
      </w:r>
    </w:p>
    <w:p w14:paraId="675389A8" w14:textId="77777777" w:rsidR="00B1438B" w:rsidRPr="00D1144D" w:rsidRDefault="00B1438B" w:rsidP="003F2269">
      <w:pPr>
        <w:spacing w:after="0" w:line="240" w:lineRule="auto"/>
        <w:jc w:val="both"/>
        <w:rPr>
          <w:rFonts w:cstheme="minorHAnsi"/>
        </w:rPr>
      </w:pPr>
    </w:p>
    <w:p w14:paraId="44A5315C" w14:textId="0B49887C" w:rsidR="00284A5E" w:rsidRPr="00251C4B" w:rsidRDefault="00251C4B" w:rsidP="003F2269">
      <w:pPr>
        <w:spacing w:after="0" w:line="240" w:lineRule="auto"/>
        <w:jc w:val="both"/>
        <w:rPr>
          <w:rFonts w:cstheme="minorHAnsi"/>
          <w:color w:val="000000" w:themeColor="text1"/>
          <w:sz w:val="28"/>
          <w:szCs w:val="28"/>
        </w:rPr>
      </w:pPr>
      <w:r w:rsidRPr="00D1144D">
        <w:rPr>
          <w:rFonts w:cstheme="minorHAnsi"/>
          <w:b/>
          <w:color w:val="000000" w:themeColor="text1"/>
          <w:sz w:val="28"/>
          <w:szCs w:val="28"/>
        </w:rPr>
        <w:t xml:space="preserve">20MMD399 </w:t>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Pr="00D1144D">
        <w:rPr>
          <w:rFonts w:cstheme="minorHAnsi"/>
          <w:b/>
          <w:color w:val="000000" w:themeColor="text1"/>
          <w:sz w:val="28"/>
          <w:szCs w:val="28"/>
        </w:rPr>
        <w:tab/>
      </w:r>
      <w:r w:rsidR="00700669" w:rsidRPr="00D1144D">
        <w:rPr>
          <w:rFonts w:cstheme="minorHAnsi"/>
          <w:b/>
          <w:color w:val="000000" w:themeColor="text1"/>
          <w:sz w:val="28"/>
          <w:szCs w:val="28"/>
        </w:rPr>
        <w:t>Project</w:t>
      </w:r>
      <w:r w:rsidR="00277D51" w:rsidRPr="00D1144D">
        <w:rPr>
          <w:rFonts w:cstheme="minorHAnsi"/>
          <w:b/>
          <w:color w:val="000000" w:themeColor="text1"/>
          <w:sz w:val="28"/>
          <w:szCs w:val="28"/>
        </w:rPr>
        <w:t xml:space="preserve"> </w:t>
      </w:r>
      <w:r w:rsidR="00BC0E2B" w:rsidRPr="00D1144D">
        <w:rPr>
          <w:rFonts w:cstheme="minorHAnsi"/>
          <w:b/>
          <w:color w:val="000000" w:themeColor="text1"/>
          <w:sz w:val="28"/>
          <w:szCs w:val="28"/>
        </w:rPr>
        <w:t xml:space="preserve">                                           9</w:t>
      </w:r>
    </w:p>
    <w:p w14:paraId="10636EC4" w14:textId="77777777" w:rsidR="00284A5E" w:rsidRPr="00FA3CCF" w:rsidRDefault="00284A5E" w:rsidP="003F2269">
      <w:pPr>
        <w:spacing w:after="0" w:line="240" w:lineRule="auto"/>
        <w:jc w:val="both"/>
        <w:rPr>
          <w:rFonts w:cstheme="minorHAnsi"/>
          <w:color w:val="000000" w:themeColor="text1"/>
        </w:rPr>
      </w:pPr>
    </w:p>
    <w:p w14:paraId="519D0E99" w14:textId="77777777" w:rsidR="00E90C64" w:rsidRPr="00FA3CCF" w:rsidRDefault="00E90C64" w:rsidP="003F2269">
      <w:pPr>
        <w:pStyle w:val="NoSpacing"/>
        <w:jc w:val="both"/>
        <w:rPr>
          <w:rFonts w:cstheme="minorHAnsi"/>
          <w:color w:val="000000" w:themeColor="text1"/>
        </w:rPr>
      </w:pPr>
    </w:p>
    <w:sectPr w:rsidR="00E90C64" w:rsidRPr="00FA3CCF" w:rsidSect="00C04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7CEE" w14:textId="77777777" w:rsidR="00E034C9" w:rsidRDefault="00E034C9" w:rsidP="00CB129C">
      <w:pPr>
        <w:spacing w:after="0" w:line="240" w:lineRule="auto"/>
      </w:pPr>
      <w:r>
        <w:separator/>
      </w:r>
    </w:p>
  </w:endnote>
  <w:endnote w:type="continuationSeparator" w:id="0">
    <w:p w14:paraId="60236D66" w14:textId="77777777" w:rsidR="00E034C9" w:rsidRDefault="00E034C9" w:rsidP="00CB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05514"/>
      <w:docPartObj>
        <w:docPartGallery w:val="Page Numbers (Bottom of Page)"/>
        <w:docPartUnique/>
      </w:docPartObj>
    </w:sdtPr>
    <w:sdtEndPr/>
    <w:sdtContent>
      <w:p w14:paraId="0302A9F0" w14:textId="70766BAE" w:rsidR="004A3AA7" w:rsidRDefault="004A3AA7">
        <w:pPr>
          <w:pStyle w:val="Footer"/>
          <w:jc w:val="center"/>
        </w:pPr>
        <w:r>
          <w:fldChar w:fldCharType="begin"/>
        </w:r>
        <w:r>
          <w:instrText xml:space="preserve"> PAGE   \* MERGEFORMAT </w:instrText>
        </w:r>
        <w:r>
          <w:fldChar w:fldCharType="separate"/>
        </w:r>
        <w:r w:rsidR="00D1144D">
          <w:rPr>
            <w:noProof/>
          </w:rPr>
          <w:t>30</w:t>
        </w:r>
        <w:r>
          <w:rPr>
            <w:noProof/>
          </w:rPr>
          <w:fldChar w:fldCharType="end"/>
        </w:r>
      </w:p>
    </w:sdtContent>
  </w:sdt>
  <w:p w14:paraId="183E0181" w14:textId="77777777" w:rsidR="004A3AA7" w:rsidRDefault="004A3AA7" w:rsidP="00CB129C">
    <w:pPr>
      <w:pStyle w:val="Footer"/>
      <w:tabs>
        <w:tab w:val="clear" w:pos="4513"/>
        <w:tab w:val="clear" w:pos="9026"/>
        <w:tab w:val="left" w:pos="683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063E" w14:textId="77777777" w:rsidR="00E034C9" w:rsidRDefault="00E034C9" w:rsidP="00CB129C">
      <w:pPr>
        <w:spacing w:after="0" w:line="240" w:lineRule="auto"/>
      </w:pPr>
      <w:r>
        <w:separator/>
      </w:r>
    </w:p>
  </w:footnote>
  <w:footnote w:type="continuationSeparator" w:id="0">
    <w:p w14:paraId="39D8CBA9" w14:textId="77777777" w:rsidR="00E034C9" w:rsidRDefault="00E034C9" w:rsidP="00CB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4D"/>
    <w:multiLevelType w:val="hybridMultilevel"/>
    <w:tmpl w:val="A704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5169"/>
    <w:multiLevelType w:val="hybridMultilevel"/>
    <w:tmpl w:val="140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6340D"/>
    <w:multiLevelType w:val="multilevel"/>
    <w:tmpl w:val="2AEE5248"/>
    <w:lvl w:ilvl="0">
      <w:start w:val="1"/>
      <w:numFmt w:val="decimal"/>
      <w:lvlText w:val="%1"/>
      <w:lvlJc w:val="left"/>
      <w:pPr>
        <w:ind w:left="360" w:hanging="360"/>
      </w:pPr>
      <w:rPr>
        <w:rFonts w:hint="default"/>
        <w:b/>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
    <w:nsid w:val="05747143"/>
    <w:multiLevelType w:val="hybridMultilevel"/>
    <w:tmpl w:val="B574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A446A"/>
    <w:multiLevelType w:val="multilevel"/>
    <w:tmpl w:val="D13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707F5"/>
    <w:multiLevelType w:val="hybridMultilevel"/>
    <w:tmpl w:val="2E1A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04828"/>
    <w:multiLevelType w:val="hybridMultilevel"/>
    <w:tmpl w:val="CB8C557E"/>
    <w:lvl w:ilvl="0" w:tplc="5AEEC3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7778F8"/>
    <w:multiLevelType w:val="hybridMultilevel"/>
    <w:tmpl w:val="CA46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A483D"/>
    <w:multiLevelType w:val="multilevel"/>
    <w:tmpl w:val="3F1EDE8C"/>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A9F7522"/>
    <w:multiLevelType w:val="multilevel"/>
    <w:tmpl w:val="E50482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B17CC1"/>
    <w:multiLevelType w:val="hybridMultilevel"/>
    <w:tmpl w:val="AE7657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8A03F5"/>
    <w:multiLevelType w:val="hybridMultilevel"/>
    <w:tmpl w:val="0130CB98"/>
    <w:lvl w:ilvl="0" w:tplc="AEBAB8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0D30659"/>
    <w:multiLevelType w:val="hybridMultilevel"/>
    <w:tmpl w:val="78FE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715D6"/>
    <w:multiLevelType w:val="hybridMultilevel"/>
    <w:tmpl w:val="4CE0AB8E"/>
    <w:lvl w:ilvl="0" w:tplc="F760A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9863BF"/>
    <w:multiLevelType w:val="hybridMultilevel"/>
    <w:tmpl w:val="C7CC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73C5E"/>
    <w:multiLevelType w:val="hybridMultilevel"/>
    <w:tmpl w:val="5F9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20ED4"/>
    <w:multiLevelType w:val="hybridMultilevel"/>
    <w:tmpl w:val="0AAEFEE4"/>
    <w:lvl w:ilvl="0" w:tplc="8AF2E9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F1A3D8E"/>
    <w:multiLevelType w:val="hybridMultilevel"/>
    <w:tmpl w:val="6810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8232E"/>
    <w:multiLevelType w:val="hybridMultilevel"/>
    <w:tmpl w:val="174E7378"/>
    <w:lvl w:ilvl="0" w:tplc="2C0A00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E2C38FC"/>
    <w:multiLevelType w:val="hybridMultilevel"/>
    <w:tmpl w:val="D3945510"/>
    <w:lvl w:ilvl="0" w:tplc="D506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D2D95"/>
    <w:multiLevelType w:val="hybridMultilevel"/>
    <w:tmpl w:val="3C60ADA8"/>
    <w:lvl w:ilvl="0" w:tplc="2C0A00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1E53A4"/>
    <w:multiLevelType w:val="hybridMultilevel"/>
    <w:tmpl w:val="C9A6900A"/>
    <w:lvl w:ilvl="0" w:tplc="6D689AD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503B39A0"/>
    <w:multiLevelType w:val="multilevel"/>
    <w:tmpl w:val="D5BE5C38"/>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580B64F2"/>
    <w:multiLevelType w:val="hybridMultilevel"/>
    <w:tmpl w:val="D18217BA"/>
    <w:lvl w:ilvl="0" w:tplc="5AEEC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D742C"/>
    <w:multiLevelType w:val="hybridMultilevel"/>
    <w:tmpl w:val="CA46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40281"/>
    <w:multiLevelType w:val="hybridMultilevel"/>
    <w:tmpl w:val="93CC5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57E527F"/>
    <w:multiLevelType w:val="hybridMultilevel"/>
    <w:tmpl w:val="B2A6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767259A"/>
    <w:multiLevelType w:val="multilevel"/>
    <w:tmpl w:val="8DBCE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B86EC9"/>
    <w:multiLevelType w:val="multilevel"/>
    <w:tmpl w:val="E056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E17E1"/>
    <w:multiLevelType w:val="hybridMultilevel"/>
    <w:tmpl w:val="98EE7B32"/>
    <w:lvl w:ilvl="0" w:tplc="26AE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A82768"/>
    <w:multiLevelType w:val="multilevel"/>
    <w:tmpl w:val="02305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
  </w:num>
  <w:num w:numId="3">
    <w:abstractNumId w:val="23"/>
  </w:num>
  <w:num w:numId="4">
    <w:abstractNumId w:val="4"/>
  </w:num>
  <w:num w:numId="5">
    <w:abstractNumId w:val="28"/>
  </w:num>
  <w:num w:numId="6">
    <w:abstractNumId w:val="14"/>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4"/>
  </w:num>
  <w:num w:numId="16">
    <w:abstractNumId w:val="0"/>
  </w:num>
  <w:num w:numId="17">
    <w:abstractNumId w:val="5"/>
  </w:num>
  <w:num w:numId="18">
    <w:abstractNumId w:val="29"/>
  </w:num>
  <w:num w:numId="19">
    <w:abstractNumId w:val="1"/>
  </w:num>
  <w:num w:numId="20">
    <w:abstractNumId w:val="7"/>
  </w:num>
  <w:num w:numId="21">
    <w:abstractNumId w:val="15"/>
  </w:num>
  <w:num w:numId="22">
    <w:abstractNumId w:val="30"/>
  </w:num>
  <w:num w:numId="23">
    <w:abstractNumId w:val="9"/>
  </w:num>
  <w:num w:numId="24">
    <w:abstractNumId w:val="8"/>
  </w:num>
  <w:num w:numId="25">
    <w:abstractNumId w:val="27"/>
  </w:num>
  <w:num w:numId="26">
    <w:abstractNumId w:val="18"/>
  </w:num>
  <w:num w:numId="27">
    <w:abstractNumId w:val="21"/>
  </w:num>
  <w:num w:numId="28">
    <w:abstractNumId w:val="11"/>
  </w:num>
  <w:num w:numId="29">
    <w:abstractNumId w:val="20"/>
  </w:num>
  <w:num w:numId="30">
    <w:abstractNumId w:val="10"/>
  </w:num>
  <w:num w:numId="31">
    <w:abstractNumId w:val="16"/>
  </w:num>
  <w:num w:numId="32">
    <w:abstractNumId w:val="13"/>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F7"/>
    <w:rsid w:val="000033FF"/>
    <w:rsid w:val="00004293"/>
    <w:rsid w:val="000047B7"/>
    <w:rsid w:val="00010F0D"/>
    <w:rsid w:val="00012A3B"/>
    <w:rsid w:val="00012C15"/>
    <w:rsid w:val="0002261D"/>
    <w:rsid w:val="00024F2A"/>
    <w:rsid w:val="00025A8B"/>
    <w:rsid w:val="00033FFB"/>
    <w:rsid w:val="00034196"/>
    <w:rsid w:val="000360D5"/>
    <w:rsid w:val="00036497"/>
    <w:rsid w:val="000401F4"/>
    <w:rsid w:val="0004116D"/>
    <w:rsid w:val="00042968"/>
    <w:rsid w:val="00045373"/>
    <w:rsid w:val="00045A2C"/>
    <w:rsid w:val="00046318"/>
    <w:rsid w:val="00050470"/>
    <w:rsid w:val="000508D4"/>
    <w:rsid w:val="00052813"/>
    <w:rsid w:val="00052A6B"/>
    <w:rsid w:val="00054D89"/>
    <w:rsid w:val="000553D5"/>
    <w:rsid w:val="0006023A"/>
    <w:rsid w:val="00062304"/>
    <w:rsid w:val="00062C9A"/>
    <w:rsid w:val="00065196"/>
    <w:rsid w:val="0006553A"/>
    <w:rsid w:val="00065B48"/>
    <w:rsid w:val="0007019B"/>
    <w:rsid w:val="00070993"/>
    <w:rsid w:val="00071EFD"/>
    <w:rsid w:val="00076D10"/>
    <w:rsid w:val="000850A5"/>
    <w:rsid w:val="0008567E"/>
    <w:rsid w:val="00085779"/>
    <w:rsid w:val="00085EB2"/>
    <w:rsid w:val="00091F2D"/>
    <w:rsid w:val="00093046"/>
    <w:rsid w:val="000959BD"/>
    <w:rsid w:val="00095F91"/>
    <w:rsid w:val="00096CF8"/>
    <w:rsid w:val="000A09D8"/>
    <w:rsid w:val="000A17D7"/>
    <w:rsid w:val="000A5562"/>
    <w:rsid w:val="000A634D"/>
    <w:rsid w:val="000A63D7"/>
    <w:rsid w:val="000A7A0D"/>
    <w:rsid w:val="000B1D06"/>
    <w:rsid w:val="000B1FF3"/>
    <w:rsid w:val="000B4B62"/>
    <w:rsid w:val="000C060E"/>
    <w:rsid w:val="000C5F95"/>
    <w:rsid w:val="000C5FD5"/>
    <w:rsid w:val="000C63C3"/>
    <w:rsid w:val="000D1736"/>
    <w:rsid w:val="000D5ECD"/>
    <w:rsid w:val="000D6544"/>
    <w:rsid w:val="000E2165"/>
    <w:rsid w:val="000E4443"/>
    <w:rsid w:val="000E74FA"/>
    <w:rsid w:val="000F2A7D"/>
    <w:rsid w:val="000F30E1"/>
    <w:rsid w:val="000F5F25"/>
    <w:rsid w:val="000F7717"/>
    <w:rsid w:val="00100488"/>
    <w:rsid w:val="001004F4"/>
    <w:rsid w:val="001023B2"/>
    <w:rsid w:val="00104EF8"/>
    <w:rsid w:val="001108BF"/>
    <w:rsid w:val="00110B59"/>
    <w:rsid w:val="00111A19"/>
    <w:rsid w:val="001133D7"/>
    <w:rsid w:val="00113BB6"/>
    <w:rsid w:val="001140DD"/>
    <w:rsid w:val="001162E0"/>
    <w:rsid w:val="00122821"/>
    <w:rsid w:val="00122BE1"/>
    <w:rsid w:val="00124D9D"/>
    <w:rsid w:val="001279E1"/>
    <w:rsid w:val="001315A1"/>
    <w:rsid w:val="00131880"/>
    <w:rsid w:val="00132E0D"/>
    <w:rsid w:val="00133C8A"/>
    <w:rsid w:val="00134FBE"/>
    <w:rsid w:val="00135850"/>
    <w:rsid w:val="00135DC4"/>
    <w:rsid w:val="0013647C"/>
    <w:rsid w:val="001419CB"/>
    <w:rsid w:val="00143BA6"/>
    <w:rsid w:val="00144815"/>
    <w:rsid w:val="00144C30"/>
    <w:rsid w:val="00144FB5"/>
    <w:rsid w:val="00145F39"/>
    <w:rsid w:val="0015464E"/>
    <w:rsid w:val="00157BCC"/>
    <w:rsid w:val="00165F46"/>
    <w:rsid w:val="0016775F"/>
    <w:rsid w:val="001716D4"/>
    <w:rsid w:val="00171A8C"/>
    <w:rsid w:val="001721C3"/>
    <w:rsid w:val="00173ADA"/>
    <w:rsid w:val="00174C8F"/>
    <w:rsid w:val="00183073"/>
    <w:rsid w:val="00184E4A"/>
    <w:rsid w:val="0019015B"/>
    <w:rsid w:val="001901CF"/>
    <w:rsid w:val="001917DE"/>
    <w:rsid w:val="001940A7"/>
    <w:rsid w:val="00194A2C"/>
    <w:rsid w:val="00194C05"/>
    <w:rsid w:val="00195B4E"/>
    <w:rsid w:val="001A1D98"/>
    <w:rsid w:val="001A3693"/>
    <w:rsid w:val="001A5395"/>
    <w:rsid w:val="001A57B1"/>
    <w:rsid w:val="001A58B1"/>
    <w:rsid w:val="001B01B5"/>
    <w:rsid w:val="001B3A2D"/>
    <w:rsid w:val="001B5118"/>
    <w:rsid w:val="001B68D6"/>
    <w:rsid w:val="001B70DB"/>
    <w:rsid w:val="001C015E"/>
    <w:rsid w:val="001C5597"/>
    <w:rsid w:val="001C615D"/>
    <w:rsid w:val="001C7382"/>
    <w:rsid w:val="001D1E96"/>
    <w:rsid w:val="001D4BEC"/>
    <w:rsid w:val="001D5DBF"/>
    <w:rsid w:val="001D779C"/>
    <w:rsid w:val="001D7B74"/>
    <w:rsid w:val="001E0BC6"/>
    <w:rsid w:val="001E0FAE"/>
    <w:rsid w:val="001E19C8"/>
    <w:rsid w:val="001E1EED"/>
    <w:rsid w:val="001E225E"/>
    <w:rsid w:val="001E2DF7"/>
    <w:rsid w:val="001E44EE"/>
    <w:rsid w:val="001E6C76"/>
    <w:rsid w:val="001E728E"/>
    <w:rsid w:val="001F02FE"/>
    <w:rsid w:val="001F04C3"/>
    <w:rsid w:val="001F05A1"/>
    <w:rsid w:val="001F1AAA"/>
    <w:rsid w:val="001F3325"/>
    <w:rsid w:val="001F54C8"/>
    <w:rsid w:val="0020134D"/>
    <w:rsid w:val="00202BDC"/>
    <w:rsid w:val="002053B3"/>
    <w:rsid w:val="00206968"/>
    <w:rsid w:val="00210F68"/>
    <w:rsid w:val="00211362"/>
    <w:rsid w:val="00211573"/>
    <w:rsid w:val="00211F15"/>
    <w:rsid w:val="00212340"/>
    <w:rsid w:val="00213FDC"/>
    <w:rsid w:val="0021513F"/>
    <w:rsid w:val="0021706B"/>
    <w:rsid w:val="002170AC"/>
    <w:rsid w:val="0022076F"/>
    <w:rsid w:val="0022448C"/>
    <w:rsid w:val="00230974"/>
    <w:rsid w:val="00232174"/>
    <w:rsid w:val="002340C7"/>
    <w:rsid w:val="00234C05"/>
    <w:rsid w:val="0023515B"/>
    <w:rsid w:val="00240289"/>
    <w:rsid w:val="002403F0"/>
    <w:rsid w:val="002412E1"/>
    <w:rsid w:val="00245CF8"/>
    <w:rsid w:val="00245EC6"/>
    <w:rsid w:val="00246296"/>
    <w:rsid w:val="00250BDC"/>
    <w:rsid w:val="00251C4B"/>
    <w:rsid w:val="00252AC6"/>
    <w:rsid w:val="00254745"/>
    <w:rsid w:val="002556B1"/>
    <w:rsid w:val="002564D8"/>
    <w:rsid w:val="00256753"/>
    <w:rsid w:val="00256F5A"/>
    <w:rsid w:val="00261F36"/>
    <w:rsid w:val="0026273C"/>
    <w:rsid w:val="00262A94"/>
    <w:rsid w:val="00264670"/>
    <w:rsid w:val="0026547E"/>
    <w:rsid w:val="0026681B"/>
    <w:rsid w:val="0026780B"/>
    <w:rsid w:val="002709CA"/>
    <w:rsid w:val="002751E4"/>
    <w:rsid w:val="00275ED6"/>
    <w:rsid w:val="00277D51"/>
    <w:rsid w:val="002801ED"/>
    <w:rsid w:val="002824CF"/>
    <w:rsid w:val="00282F22"/>
    <w:rsid w:val="00284A5E"/>
    <w:rsid w:val="002852CE"/>
    <w:rsid w:val="00285E77"/>
    <w:rsid w:val="0028786C"/>
    <w:rsid w:val="00287D8E"/>
    <w:rsid w:val="00290074"/>
    <w:rsid w:val="00290245"/>
    <w:rsid w:val="0029078C"/>
    <w:rsid w:val="00291E6C"/>
    <w:rsid w:val="00293BBE"/>
    <w:rsid w:val="00296F85"/>
    <w:rsid w:val="00297CCC"/>
    <w:rsid w:val="002A00C2"/>
    <w:rsid w:val="002A11B9"/>
    <w:rsid w:val="002A1382"/>
    <w:rsid w:val="002A6D2E"/>
    <w:rsid w:val="002A7554"/>
    <w:rsid w:val="002B02D7"/>
    <w:rsid w:val="002B2971"/>
    <w:rsid w:val="002B2F00"/>
    <w:rsid w:val="002B4A03"/>
    <w:rsid w:val="002B4CF4"/>
    <w:rsid w:val="002B4E53"/>
    <w:rsid w:val="002C1B89"/>
    <w:rsid w:val="002C1F71"/>
    <w:rsid w:val="002C244F"/>
    <w:rsid w:val="002C405C"/>
    <w:rsid w:val="002D23C3"/>
    <w:rsid w:val="002D5E9D"/>
    <w:rsid w:val="002D695B"/>
    <w:rsid w:val="002E16AA"/>
    <w:rsid w:val="002E2981"/>
    <w:rsid w:val="002E3567"/>
    <w:rsid w:val="002E572A"/>
    <w:rsid w:val="002E707A"/>
    <w:rsid w:val="002F2B0F"/>
    <w:rsid w:val="002F2F0B"/>
    <w:rsid w:val="002F7255"/>
    <w:rsid w:val="00300057"/>
    <w:rsid w:val="0030498D"/>
    <w:rsid w:val="0030781A"/>
    <w:rsid w:val="00310DB1"/>
    <w:rsid w:val="00311A6F"/>
    <w:rsid w:val="003148AA"/>
    <w:rsid w:val="00316996"/>
    <w:rsid w:val="00316D25"/>
    <w:rsid w:val="003230EB"/>
    <w:rsid w:val="00323509"/>
    <w:rsid w:val="00325047"/>
    <w:rsid w:val="0033296E"/>
    <w:rsid w:val="00334DC8"/>
    <w:rsid w:val="00335A4D"/>
    <w:rsid w:val="003415B3"/>
    <w:rsid w:val="00344F85"/>
    <w:rsid w:val="00345B89"/>
    <w:rsid w:val="003604D9"/>
    <w:rsid w:val="0036170B"/>
    <w:rsid w:val="00361B15"/>
    <w:rsid w:val="003700E2"/>
    <w:rsid w:val="00372B93"/>
    <w:rsid w:val="003737A3"/>
    <w:rsid w:val="00373A8D"/>
    <w:rsid w:val="00375349"/>
    <w:rsid w:val="00381B3E"/>
    <w:rsid w:val="003849FE"/>
    <w:rsid w:val="00384D3E"/>
    <w:rsid w:val="003854A9"/>
    <w:rsid w:val="00385C59"/>
    <w:rsid w:val="00387E9D"/>
    <w:rsid w:val="0039090A"/>
    <w:rsid w:val="00390ABD"/>
    <w:rsid w:val="00391112"/>
    <w:rsid w:val="00391322"/>
    <w:rsid w:val="00392E0F"/>
    <w:rsid w:val="00394A0C"/>
    <w:rsid w:val="00394F34"/>
    <w:rsid w:val="00395C98"/>
    <w:rsid w:val="00395F75"/>
    <w:rsid w:val="003A38C4"/>
    <w:rsid w:val="003A4051"/>
    <w:rsid w:val="003A413C"/>
    <w:rsid w:val="003B05C7"/>
    <w:rsid w:val="003B1127"/>
    <w:rsid w:val="003B12EF"/>
    <w:rsid w:val="003B27EF"/>
    <w:rsid w:val="003B4054"/>
    <w:rsid w:val="003B4FA2"/>
    <w:rsid w:val="003B5332"/>
    <w:rsid w:val="003C3105"/>
    <w:rsid w:val="003C452D"/>
    <w:rsid w:val="003C5EBF"/>
    <w:rsid w:val="003C60FC"/>
    <w:rsid w:val="003C6489"/>
    <w:rsid w:val="003C6930"/>
    <w:rsid w:val="003D0609"/>
    <w:rsid w:val="003D45FD"/>
    <w:rsid w:val="003D5206"/>
    <w:rsid w:val="003E14E6"/>
    <w:rsid w:val="003E2130"/>
    <w:rsid w:val="003E7670"/>
    <w:rsid w:val="003F15AC"/>
    <w:rsid w:val="003F2269"/>
    <w:rsid w:val="003F32E1"/>
    <w:rsid w:val="003F3778"/>
    <w:rsid w:val="003F42B3"/>
    <w:rsid w:val="004000C3"/>
    <w:rsid w:val="00400B59"/>
    <w:rsid w:val="00406F16"/>
    <w:rsid w:val="004072C5"/>
    <w:rsid w:val="0041073F"/>
    <w:rsid w:val="0041285D"/>
    <w:rsid w:val="00415693"/>
    <w:rsid w:val="00415CD9"/>
    <w:rsid w:val="00422CA0"/>
    <w:rsid w:val="0042714D"/>
    <w:rsid w:val="0042795C"/>
    <w:rsid w:val="00430F3F"/>
    <w:rsid w:val="00431945"/>
    <w:rsid w:val="004340FD"/>
    <w:rsid w:val="0043470F"/>
    <w:rsid w:val="004350CE"/>
    <w:rsid w:val="00436767"/>
    <w:rsid w:val="004415DE"/>
    <w:rsid w:val="00444104"/>
    <w:rsid w:val="00450E0C"/>
    <w:rsid w:val="004511B9"/>
    <w:rsid w:val="004558B2"/>
    <w:rsid w:val="00463C51"/>
    <w:rsid w:val="004654C7"/>
    <w:rsid w:val="0046553F"/>
    <w:rsid w:val="00466701"/>
    <w:rsid w:val="00466BB0"/>
    <w:rsid w:val="00470315"/>
    <w:rsid w:val="004763E5"/>
    <w:rsid w:val="004807EB"/>
    <w:rsid w:val="0048125D"/>
    <w:rsid w:val="0048505A"/>
    <w:rsid w:val="00490554"/>
    <w:rsid w:val="00492E22"/>
    <w:rsid w:val="00492EE9"/>
    <w:rsid w:val="0049324F"/>
    <w:rsid w:val="0049497E"/>
    <w:rsid w:val="004A0E6E"/>
    <w:rsid w:val="004A2CC5"/>
    <w:rsid w:val="004A381C"/>
    <w:rsid w:val="004A3AA7"/>
    <w:rsid w:val="004A41B4"/>
    <w:rsid w:val="004A52A5"/>
    <w:rsid w:val="004A537F"/>
    <w:rsid w:val="004A65A8"/>
    <w:rsid w:val="004A7567"/>
    <w:rsid w:val="004B1A1B"/>
    <w:rsid w:val="004B207C"/>
    <w:rsid w:val="004B3236"/>
    <w:rsid w:val="004B3C7B"/>
    <w:rsid w:val="004B4E68"/>
    <w:rsid w:val="004B578B"/>
    <w:rsid w:val="004B6EBE"/>
    <w:rsid w:val="004B7FBF"/>
    <w:rsid w:val="004C29D7"/>
    <w:rsid w:val="004C4008"/>
    <w:rsid w:val="004C57BF"/>
    <w:rsid w:val="004C6117"/>
    <w:rsid w:val="004C6258"/>
    <w:rsid w:val="004D10DA"/>
    <w:rsid w:val="004D15D2"/>
    <w:rsid w:val="004D5CF0"/>
    <w:rsid w:val="004D66CE"/>
    <w:rsid w:val="004D6A22"/>
    <w:rsid w:val="004D72B1"/>
    <w:rsid w:val="004E18CF"/>
    <w:rsid w:val="004E47A0"/>
    <w:rsid w:val="004F65C2"/>
    <w:rsid w:val="0050170F"/>
    <w:rsid w:val="00502041"/>
    <w:rsid w:val="00504D50"/>
    <w:rsid w:val="005115D0"/>
    <w:rsid w:val="00513842"/>
    <w:rsid w:val="00514F87"/>
    <w:rsid w:val="00516121"/>
    <w:rsid w:val="005168BA"/>
    <w:rsid w:val="00522FED"/>
    <w:rsid w:val="005232C1"/>
    <w:rsid w:val="0052567E"/>
    <w:rsid w:val="00527041"/>
    <w:rsid w:val="005304AF"/>
    <w:rsid w:val="0053196D"/>
    <w:rsid w:val="0053406B"/>
    <w:rsid w:val="00535375"/>
    <w:rsid w:val="00536186"/>
    <w:rsid w:val="00540611"/>
    <w:rsid w:val="00540C96"/>
    <w:rsid w:val="0054240D"/>
    <w:rsid w:val="005445D9"/>
    <w:rsid w:val="00545C29"/>
    <w:rsid w:val="00546F87"/>
    <w:rsid w:val="0055078C"/>
    <w:rsid w:val="005540C7"/>
    <w:rsid w:val="00554279"/>
    <w:rsid w:val="00555CB5"/>
    <w:rsid w:val="00562B99"/>
    <w:rsid w:val="00567826"/>
    <w:rsid w:val="00570568"/>
    <w:rsid w:val="00570F1A"/>
    <w:rsid w:val="00571960"/>
    <w:rsid w:val="005735D6"/>
    <w:rsid w:val="00573AEC"/>
    <w:rsid w:val="005749BD"/>
    <w:rsid w:val="005749E1"/>
    <w:rsid w:val="00580513"/>
    <w:rsid w:val="005834D0"/>
    <w:rsid w:val="0058472B"/>
    <w:rsid w:val="0058579F"/>
    <w:rsid w:val="00585CF5"/>
    <w:rsid w:val="00587A31"/>
    <w:rsid w:val="0059298C"/>
    <w:rsid w:val="005935AD"/>
    <w:rsid w:val="00593B68"/>
    <w:rsid w:val="005A00C7"/>
    <w:rsid w:val="005A1843"/>
    <w:rsid w:val="005A3BE6"/>
    <w:rsid w:val="005A4BA6"/>
    <w:rsid w:val="005A501C"/>
    <w:rsid w:val="005A6852"/>
    <w:rsid w:val="005B0987"/>
    <w:rsid w:val="005B1A9E"/>
    <w:rsid w:val="005B323E"/>
    <w:rsid w:val="005B5ABC"/>
    <w:rsid w:val="005B6B26"/>
    <w:rsid w:val="005C26F2"/>
    <w:rsid w:val="005C4133"/>
    <w:rsid w:val="005C57F4"/>
    <w:rsid w:val="005D08BE"/>
    <w:rsid w:val="005D0956"/>
    <w:rsid w:val="005D0C84"/>
    <w:rsid w:val="005D26A2"/>
    <w:rsid w:val="005D3AF5"/>
    <w:rsid w:val="005D4F85"/>
    <w:rsid w:val="005D60C6"/>
    <w:rsid w:val="005E1B41"/>
    <w:rsid w:val="005E3B32"/>
    <w:rsid w:val="005E5370"/>
    <w:rsid w:val="005E67B0"/>
    <w:rsid w:val="005E75F7"/>
    <w:rsid w:val="005F0176"/>
    <w:rsid w:val="005F17FC"/>
    <w:rsid w:val="005F6617"/>
    <w:rsid w:val="005F6EA7"/>
    <w:rsid w:val="00602B96"/>
    <w:rsid w:val="006039CE"/>
    <w:rsid w:val="00606278"/>
    <w:rsid w:val="00606BE1"/>
    <w:rsid w:val="00613AEF"/>
    <w:rsid w:val="00613B09"/>
    <w:rsid w:val="00621B8B"/>
    <w:rsid w:val="00624375"/>
    <w:rsid w:val="00627268"/>
    <w:rsid w:val="00630A99"/>
    <w:rsid w:val="00632FED"/>
    <w:rsid w:val="00634AD4"/>
    <w:rsid w:val="0064192E"/>
    <w:rsid w:val="0064269B"/>
    <w:rsid w:val="0064293F"/>
    <w:rsid w:val="00646DDA"/>
    <w:rsid w:val="006470AC"/>
    <w:rsid w:val="00650B82"/>
    <w:rsid w:val="0065118A"/>
    <w:rsid w:val="00652706"/>
    <w:rsid w:val="00652D9B"/>
    <w:rsid w:val="00655C78"/>
    <w:rsid w:val="00656375"/>
    <w:rsid w:val="00657449"/>
    <w:rsid w:val="006601EA"/>
    <w:rsid w:val="00661C94"/>
    <w:rsid w:val="0066272E"/>
    <w:rsid w:val="006638C7"/>
    <w:rsid w:val="006651C7"/>
    <w:rsid w:val="006672EA"/>
    <w:rsid w:val="00667FE1"/>
    <w:rsid w:val="00671847"/>
    <w:rsid w:val="00671AB8"/>
    <w:rsid w:val="00671DF3"/>
    <w:rsid w:val="00672470"/>
    <w:rsid w:val="00672F07"/>
    <w:rsid w:val="00676A37"/>
    <w:rsid w:val="006819DF"/>
    <w:rsid w:val="00682854"/>
    <w:rsid w:val="00684305"/>
    <w:rsid w:val="00685199"/>
    <w:rsid w:val="0068765C"/>
    <w:rsid w:val="006879CA"/>
    <w:rsid w:val="0069033B"/>
    <w:rsid w:val="006904E5"/>
    <w:rsid w:val="006936D4"/>
    <w:rsid w:val="00693E89"/>
    <w:rsid w:val="0069438A"/>
    <w:rsid w:val="0069607C"/>
    <w:rsid w:val="006A2405"/>
    <w:rsid w:val="006A2772"/>
    <w:rsid w:val="006A5BF8"/>
    <w:rsid w:val="006B187F"/>
    <w:rsid w:val="006B709B"/>
    <w:rsid w:val="006B73BE"/>
    <w:rsid w:val="006B7F91"/>
    <w:rsid w:val="006C1293"/>
    <w:rsid w:val="006C2A2F"/>
    <w:rsid w:val="006C38C0"/>
    <w:rsid w:val="006C3C92"/>
    <w:rsid w:val="006C54B8"/>
    <w:rsid w:val="006C6273"/>
    <w:rsid w:val="006D065C"/>
    <w:rsid w:val="006D1447"/>
    <w:rsid w:val="006D1A29"/>
    <w:rsid w:val="006D346A"/>
    <w:rsid w:val="006D4040"/>
    <w:rsid w:val="006D60D8"/>
    <w:rsid w:val="006E1EDE"/>
    <w:rsid w:val="006E2656"/>
    <w:rsid w:val="006E43EB"/>
    <w:rsid w:val="006E4E48"/>
    <w:rsid w:val="006E56EC"/>
    <w:rsid w:val="006E626A"/>
    <w:rsid w:val="006E7F45"/>
    <w:rsid w:val="006F00ED"/>
    <w:rsid w:val="006F4359"/>
    <w:rsid w:val="006F504C"/>
    <w:rsid w:val="006F739F"/>
    <w:rsid w:val="00700419"/>
    <w:rsid w:val="00700669"/>
    <w:rsid w:val="0070079A"/>
    <w:rsid w:val="007012E5"/>
    <w:rsid w:val="00705DE4"/>
    <w:rsid w:val="007073B7"/>
    <w:rsid w:val="00707642"/>
    <w:rsid w:val="00711C68"/>
    <w:rsid w:val="0071223E"/>
    <w:rsid w:val="00713B76"/>
    <w:rsid w:val="0071461D"/>
    <w:rsid w:val="00714753"/>
    <w:rsid w:val="007150EC"/>
    <w:rsid w:val="00716A2D"/>
    <w:rsid w:val="00717939"/>
    <w:rsid w:val="00723778"/>
    <w:rsid w:val="00724E7F"/>
    <w:rsid w:val="007272EF"/>
    <w:rsid w:val="007317C0"/>
    <w:rsid w:val="0074398C"/>
    <w:rsid w:val="00744E5F"/>
    <w:rsid w:val="0075316A"/>
    <w:rsid w:val="00760A08"/>
    <w:rsid w:val="00760BF8"/>
    <w:rsid w:val="00764191"/>
    <w:rsid w:val="00765761"/>
    <w:rsid w:val="00765B86"/>
    <w:rsid w:val="00766FE7"/>
    <w:rsid w:val="00767876"/>
    <w:rsid w:val="00767BB0"/>
    <w:rsid w:val="00774A4C"/>
    <w:rsid w:val="0077651D"/>
    <w:rsid w:val="00783DDD"/>
    <w:rsid w:val="00790A6F"/>
    <w:rsid w:val="00790BC2"/>
    <w:rsid w:val="00790C76"/>
    <w:rsid w:val="00790F5D"/>
    <w:rsid w:val="00791B73"/>
    <w:rsid w:val="007A026E"/>
    <w:rsid w:val="007A06FB"/>
    <w:rsid w:val="007A1B6A"/>
    <w:rsid w:val="007A2681"/>
    <w:rsid w:val="007A2C53"/>
    <w:rsid w:val="007A3F20"/>
    <w:rsid w:val="007A7FEC"/>
    <w:rsid w:val="007B0A22"/>
    <w:rsid w:val="007B2718"/>
    <w:rsid w:val="007B2CBC"/>
    <w:rsid w:val="007B35E6"/>
    <w:rsid w:val="007B3B4B"/>
    <w:rsid w:val="007B4DEC"/>
    <w:rsid w:val="007C0EF6"/>
    <w:rsid w:val="007C1987"/>
    <w:rsid w:val="007C2509"/>
    <w:rsid w:val="007C419A"/>
    <w:rsid w:val="007C4DFD"/>
    <w:rsid w:val="007C63A0"/>
    <w:rsid w:val="007C67A1"/>
    <w:rsid w:val="007C6826"/>
    <w:rsid w:val="007D1F7A"/>
    <w:rsid w:val="007D215B"/>
    <w:rsid w:val="007D4040"/>
    <w:rsid w:val="007D5F40"/>
    <w:rsid w:val="007D71CE"/>
    <w:rsid w:val="007E05E4"/>
    <w:rsid w:val="007E25C5"/>
    <w:rsid w:val="007E2F1A"/>
    <w:rsid w:val="007E3C5B"/>
    <w:rsid w:val="007E4668"/>
    <w:rsid w:val="007E7161"/>
    <w:rsid w:val="007E76A8"/>
    <w:rsid w:val="007E7E4B"/>
    <w:rsid w:val="007F0011"/>
    <w:rsid w:val="007F11B5"/>
    <w:rsid w:val="007F4711"/>
    <w:rsid w:val="007F7272"/>
    <w:rsid w:val="00804336"/>
    <w:rsid w:val="008052BC"/>
    <w:rsid w:val="008055C3"/>
    <w:rsid w:val="00805D80"/>
    <w:rsid w:val="0080729B"/>
    <w:rsid w:val="008108E3"/>
    <w:rsid w:val="00812C3F"/>
    <w:rsid w:val="00812EB5"/>
    <w:rsid w:val="00813107"/>
    <w:rsid w:val="00813CC1"/>
    <w:rsid w:val="00814F4D"/>
    <w:rsid w:val="00817AD8"/>
    <w:rsid w:val="00817CB9"/>
    <w:rsid w:val="008205DD"/>
    <w:rsid w:val="00820A04"/>
    <w:rsid w:val="00821763"/>
    <w:rsid w:val="00821AFA"/>
    <w:rsid w:val="0082298C"/>
    <w:rsid w:val="0082396F"/>
    <w:rsid w:val="00823BA6"/>
    <w:rsid w:val="00823FF8"/>
    <w:rsid w:val="00833334"/>
    <w:rsid w:val="00835500"/>
    <w:rsid w:val="00835E31"/>
    <w:rsid w:val="00837814"/>
    <w:rsid w:val="00837ED3"/>
    <w:rsid w:val="00843C11"/>
    <w:rsid w:val="008457E5"/>
    <w:rsid w:val="00845B08"/>
    <w:rsid w:val="00846725"/>
    <w:rsid w:val="008470B5"/>
    <w:rsid w:val="008470E4"/>
    <w:rsid w:val="008510BA"/>
    <w:rsid w:val="0085136E"/>
    <w:rsid w:val="0085160E"/>
    <w:rsid w:val="00861946"/>
    <w:rsid w:val="00861C51"/>
    <w:rsid w:val="00862299"/>
    <w:rsid w:val="00863D20"/>
    <w:rsid w:val="008643F3"/>
    <w:rsid w:val="00864A1C"/>
    <w:rsid w:val="00865055"/>
    <w:rsid w:val="008656F8"/>
    <w:rsid w:val="0086733F"/>
    <w:rsid w:val="00870756"/>
    <w:rsid w:val="0087098B"/>
    <w:rsid w:val="008711DC"/>
    <w:rsid w:val="00871734"/>
    <w:rsid w:val="00873058"/>
    <w:rsid w:val="008744DC"/>
    <w:rsid w:val="0087593E"/>
    <w:rsid w:val="0088130C"/>
    <w:rsid w:val="00883643"/>
    <w:rsid w:val="008856A1"/>
    <w:rsid w:val="008874CF"/>
    <w:rsid w:val="008914F2"/>
    <w:rsid w:val="00892123"/>
    <w:rsid w:val="00892518"/>
    <w:rsid w:val="008A1D75"/>
    <w:rsid w:val="008A1F14"/>
    <w:rsid w:val="008A1FD0"/>
    <w:rsid w:val="008A482B"/>
    <w:rsid w:val="008A60AB"/>
    <w:rsid w:val="008B3841"/>
    <w:rsid w:val="008B44A0"/>
    <w:rsid w:val="008C09E5"/>
    <w:rsid w:val="008C3B1B"/>
    <w:rsid w:val="008C56B4"/>
    <w:rsid w:val="008C6FCC"/>
    <w:rsid w:val="008D1373"/>
    <w:rsid w:val="008D2168"/>
    <w:rsid w:val="008D582D"/>
    <w:rsid w:val="008D714C"/>
    <w:rsid w:val="008E09AC"/>
    <w:rsid w:val="008E3A1D"/>
    <w:rsid w:val="008E420E"/>
    <w:rsid w:val="008E45E2"/>
    <w:rsid w:val="008E4B11"/>
    <w:rsid w:val="008F0635"/>
    <w:rsid w:val="008F080E"/>
    <w:rsid w:val="008F2487"/>
    <w:rsid w:val="008F5C65"/>
    <w:rsid w:val="008F73C4"/>
    <w:rsid w:val="00901F4C"/>
    <w:rsid w:val="00904C70"/>
    <w:rsid w:val="00906122"/>
    <w:rsid w:val="0091139F"/>
    <w:rsid w:val="0091232D"/>
    <w:rsid w:val="00915277"/>
    <w:rsid w:val="00915741"/>
    <w:rsid w:val="00926E1A"/>
    <w:rsid w:val="009301EE"/>
    <w:rsid w:val="0093184C"/>
    <w:rsid w:val="00933AD9"/>
    <w:rsid w:val="00933ADA"/>
    <w:rsid w:val="0093448F"/>
    <w:rsid w:val="0093644D"/>
    <w:rsid w:val="00936D7E"/>
    <w:rsid w:val="00942F98"/>
    <w:rsid w:val="0094612D"/>
    <w:rsid w:val="009465DE"/>
    <w:rsid w:val="00953099"/>
    <w:rsid w:val="00955F91"/>
    <w:rsid w:val="009576BB"/>
    <w:rsid w:val="009604A1"/>
    <w:rsid w:val="009638DD"/>
    <w:rsid w:val="00966736"/>
    <w:rsid w:val="00967CFE"/>
    <w:rsid w:val="00971C71"/>
    <w:rsid w:val="00972862"/>
    <w:rsid w:val="00972CD1"/>
    <w:rsid w:val="009753B1"/>
    <w:rsid w:val="0098231F"/>
    <w:rsid w:val="00982B96"/>
    <w:rsid w:val="00984185"/>
    <w:rsid w:val="00984E24"/>
    <w:rsid w:val="0098520B"/>
    <w:rsid w:val="0099005E"/>
    <w:rsid w:val="009945A6"/>
    <w:rsid w:val="0099682F"/>
    <w:rsid w:val="00997CF5"/>
    <w:rsid w:val="00997EA5"/>
    <w:rsid w:val="009A2270"/>
    <w:rsid w:val="009A766B"/>
    <w:rsid w:val="009A7DF0"/>
    <w:rsid w:val="009A7F8F"/>
    <w:rsid w:val="009B12A6"/>
    <w:rsid w:val="009B1E7C"/>
    <w:rsid w:val="009B5D0B"/>
    <w:rsid w:val="009B5F66"/>
    <w:rsid w:val="009C28AE"/>
    <w:rsid w:val="009C572D"/>
    <w:rsid w:val="009D298B"/>
    <w:rsid w:val="009D4517"/>
    <w:rsid w:val="009D4D95"/>
    <w:rsid w:val="009D5123"/>
    <w:rsid w:val="009D5FF0"/>
    <w:rsid w:val="009D7C42"/>
    <w:rsid w:val="009E3781"/>
    <w:rsid w:val="009E597A"/>
    <w:rsid w:val="009E63E3"/>
    <w:rsid w:val="009E6616"/>
    <w:rsid w:val="009E6EAF"/>
    <w:rsid w:val="009F3692"/>
    <w:rsid w:val="009F3D33"/>
    <w:rsid w:val="009F52CA"/>
    <w:rsid w:val="00A00E49"/>
    <w:rsid w:val="00A02314"/>
    <w:rsid w:val="00A07B40"/>
    <w:rsid w:val="00A17556"/>
    <w:rsid w:val="00A206A2"/>
    <w:rsid w:val="00A2144C"/>
    <w:rsid w:val="00A25621"/>
    <w:rsid w:val="00A26268"/>
    <w:rsid w:val="00A2643D"/>
    <w:rsid w:val="00A26B97"/>
    <w:rsid w:val="00A30206"/>
    <w:rsid w:val="00A31C7D"/>
    <w:rsid w:val="00A327B8"/>
    <w:rsid w:val="00A33CBA"/>
    <w:rsid w:val="00A344BC"/>
    <w:rsid w:val="00A348D9"/>
    <w:rsid w:val="00A34DCF"/>
    <w:rsid w:val="00A34EA0"/>
    <w:rsid w:val="00A415F0"/>
    <w:rsid w:val="00A45F0C"/>
    <w:rsid w:val="00A5121C"/>
    <w:rsid w:val="00A52B84"/>
    <w:rsid w:val="00A56396"/>
    <w:rsid w:val="00A56F70"/>
    <w:rsid w:val="00A57929"/>
    <w:rsid w:val="00A61E0E"/>
    <w:rsid w:val="00A62013"/>
    <w:rsid w:val="00A642DA"/>
    <w:rsid w:val="00A65C47"/>
    <w:rsid w:val="00A6615C"/>
    <w:rsid w:val="00A67FBA"/>
    <w:rsid w:val="00A72D9B"/>
    <w:rsid w:val="00A736BB"/>
    <w:rsid w:val="00A74129"/>
    <w:rsid w:val="00A752A0"/>
    <w:rsid w:val="00A76B8B"/>
    <w:rsid w:val="00A76D91"/>
    <w:rsid w:val="00A76FAB"/>
    <w:rsid w:val="00A8064E"/>
    <w:rsid w:val="00A80AAF"/>
    <w:rsid w:val="00A81AD3"/>
    <w:rsid w:val="00A81B05"/>
    <w:rsid w:val="00A8343F"/>
    <w:rsid w:val="00A85EB3"/>
    <w:rsid w:val="00A90AEB"/>
    <w:rsid w:val="00A90B21"/>
    <w:rsid w:val="00A90F11"/>
    <w:rsid w:val="00A94C25"/>
    <w:rsid w:val="00A9575E"/>
    <w:rsid w:val="00AA255D"/>
    <w:rsid w:val="00AA4795"/>
    <w:rsid w:val="00AA63F8"/>
    <w:rsid w:val="00AA647A"/>
    <w:rsid w:val="00AA7EE3"/>
    <w:rsid w:val="00AB2506"/>
    <w:rsid w:val="00AB33FE"/>
    <w:rsid w:val="00AB49A5"/>
    <w:rsid w:val="00AB5D7D"/>
    <w:rsid w:val="00AB65F6"/>
    <w:rsid w:val="00AC0099"/>
    <w:rsid w:val="00AC18CB"/>
    <w:rsid w:val="00AC462D"/>
    <w:rsid w:val="00AC4C2F"/>
    <w:rsid w:val="00AC61A7"/>
    <w:rsid w:val="00AD26D8"/>
    <w:rsid w:val="00AD45DB"/>
    <w:rsid w:val="00AD5569"/>
    <w:rsid w:val="00AD5774"/>
    <w:rsid w:val="00AD5A40"/>
    <w:rsid w:val="00AE022F"/>
    <w:rsid w:val="00AE0356"/>
    <w:rsid w:val="00AE192E"/>
    <w:rsid w:val="00AE4F2C"/>
    <w:rsid w:val="00AF0080"/>
    <w:rsid w:val="00AF0491"/>
    <w:rsid w:val="00AF181A"/>
    <w:rsid w:val="00AF2807"/>
    <w:rsid w:val="00AF4A2F"/>
    <w:rsid w:val="00AF7A45"/>
    <w:rsid w:val="00B00955"/>
    <w:rsid w:val="00B00B97"/>
    <w:rsid w:val="00B017D5"/>
    <w:rsid w:val="00B025B4"/>
    <w:rsid w:val="00B07577"/>
    <w:rsid w:val="00B1438B"/>
    <w:rsid w:val="00B14CE7"/>
    <w:rsid w:val="00B153E1"/>
    <w:rsid w:val="00B16875"/>
    <w:rsid w:val="00B203A3"/>
    <w:rsid w:val="00B20E04"/>
    <w:rsid w:val="00B23147"/>
    <w:rsid w:val="00B268EE"/>
    <w:rsid w:val="00B3108A"/>
    <w:rsid w:val="00B3139E"/>
    <w:rsid w:val="00B317F6"/>
    <w:rsid w:val="00B31D00"/>
    <w:rsid w:val="00B32C8D"/>
    <w:rsid w:val="00B33F0B"/>
    <w:rsid w:val="00B3434F"/>
    <w:rsid w:val="00B35538"/>
    <w:rsid w:val="00B360AF"/>
    <w:rsid w:val="00B4124D"/>
    <w:rsid w:val="00B4221A"/>
    <w:rsid w:val="00B43F34"/>
    <w:rsid w:val="00B51174"/>
    <w:rsid w:val="00B54B1C"/>
    <w:rsid w:val="00B55DDE"/>
    <w:rsid w:val="00B626DA"/>
    <w:rsid w:val="00B66047"/>
    <w:rsid w:val="00B66A5D"/>
    <w:rsid w:val="00B7152A"/>
    <w:rsid w:val="00B7155A"/>
    <w:rsid w:val="00B7452E"/>
    <w:rsid w:val="00B75CFA"/>
    <w:rsid w:val="00B80E76"/>
    <w:rsid w:val="00B826FD"/>
    <w:rsid w:val="00B83983"/>
    <w:rsid w:val="00B854E9"/>
    <w:rsid w:val="00B8666C"/>
    <w:rsid w:val="00B87DE4"/>
    <w:rsid w:val="00B92E9C"/>
    <w:rsid w:val="00B940D2"/>
    <w:rsid w:val="00B941E8"/>
    <w:rsid w:val="00B94C37"/>
    <w:rsid w:val="00BA0EFB"/>
    <w:rsid w:val="00BA1991"/>
    <w:rsid w:val="00BA408F"/>
    <w:rsid w:val="00BA5485"/>
    <w:rsid w:val="00BA5B28"/>
    <w:rsid w:val="00BA7E60"/>
    <w:rsid w:val="00BB15AF"/>
    <w:rsid w:val="00BB2BF2"/>
    <w:rsid w:val="00BB3B02"/>
    <w:rsid w:val="00BC0E2B"/>
    <w:rsid w:val="00BC3091"/>
    <w:rsid w:val="00BC572C"/>
    <w:rsid w:val="00BD1D00"/>
    <w:rsid w:val="00BD37D2"/>
    <w:rsid w:val="00BD6857"/>
    <w:rsid w:val="00BE1C28"/>
    <w:rsid w:val="00BE1EF6"/>
    <w:rsid w:val="00BE2566"/>
    <w:rsid w:val="00BE43DF"/>
    <w:rsid w:val="00BE5F91"/>
    <w:rsid w:val="00BE6EEF"/>
    <w:rsid w:val="00BE6F75"/>
    <w:rsid w:val="00BF0786"/>
    <w:rsid w:val="00BF13BF"/>
    <w:rsid w:val="00BF166F"/>
    <w:rsid w:val="00BF2ECE"/>
    <w:rsid w:val="00C02642"/>
    <w:rsid w:val="00C02871"/>
    <w:rsid w:val="00C02D9F"/>
    <w:rsid w:val="00C04CEF"/>
    <w:rsid w:val="00C05BC5"/>
    <w:rsid w:val="00C06A9C"/>
    <w:rsid w:val="00C07CB5"/>
    <w:rsid w:val="00C13AC6"/>
    <w:rsid w:val="00C141CC"/>
    <w:rsid w:val="00C14E3D"/>
    <w:rsid w:val="00C15A91"/>
    <w:rsid w:val="00C15D4A"/>
    <w:rsid w:val="00C165DB"/>
    <w:rsid w:val="00C1761C"/>
    <w:rsid w:val="00C21C80"/>
    <w:rsid w:val="00C235A8"/>
    <w:rsid w:val="00C24E0D"/>
    <w:rsid w:val="00C251D7"/>
    <w:rsid w:val="00C27E34"/>
    <w:rsid w:val="00C30980"/>
    <w:rsid w:val="00C30C59"/>
    <w:rsid w:val="00C33F44"/>
    <w:rsid w:val="00C3492B"/>
    <w:rsid w:val="00C35A01"/>
    <w:rsid w:val="00C367F0"/>
    <w:rsid w:val="00C42317"/>
    <w:rsid w:val="00C465B6"/>
    <w:rsid w:val="00C5009D"/>
    <w:rsid w:val="00C53F69"/>
    <w:rsid w:val="00C55175"/>
    <w:rsid w:val="00C56717"/>
    <w:rsid w:val="00C61446"/>
    <w:rsid w:val="00C62820"/>
    <w:rsid w:val="00C63A5F"/>
    <w:rsid w:val="00C63EAB"/>
    <w:rsid w:val="00C67E2A"/>
    <w:rsid w:val="00C67ED1"/>
    <w:rsid w:val="00C70856"/>
    <w:rsid w:val="00C71C9C"/>
    <w:rsid w:val="00C722FA"/>
    <w:rsid w:val="00C730FE"/>
    <w:rsid w:val="00C80587"/>
    <w:rsid w:val="00C81AA9"/>
    <w:rsid w:val="00C85F02"/>
    <w:rsid w:val="00C902F1"/>
    <w:rsid w:val="00C9565D"/>
    <w:rsid w:val="00C9634B"/>
    <w:rsid w:val="00C971BB"/>
    <w:rsid w:val="00C97D2A"/>
    <w:rsid w:val="00CA065B"/>
    <w:rsid w:val="00CA081F"/>
    <w:rsid w:val="00CA0F90"/>
    <w:rsid w:val="00CA62E4"/>
    <w:rsid w:val="00CB129C"/>
    <w:rsid w:val="00CB3773"/>
    <w:rsid w:val="00CB66C5"/>
    <w:rsid w:val="00CC2FB1"/>
    <w:rsid w:val="00CC33B4"/>
    <w:rsid w:val="00CC764C"/>
    <w:rsid w:val="00CD1CA4"/>
    <w:rsid w:val="00CD20B9"/>
    <w:rsid w:val="00CD3A2B"/>
    <w:rsid w:val="00CD4733"/>
    <w:rsid w:val="00CD4F76"/>
    <w:rsid w:val="00CD62E4"/>
    <w:rsid w:val="00CD7621"/>
    <w:rsid w:val="00CD7DF1"/>
    <w:rsid w:val="00CE193A"/>
    <w:rsid w:val="00CE2278"/>
    <w:rsid w:val="00CE47A3"/>
    <w:rsid w:val="00CE4807"/>
    <w:rsid w:val="00CE56C3"/>
    <w:rsid w:val="00CE640E"/>
    <w:rsid w:val="00CF133D"/>
    <w:rsid w:val="00CF3300"/>
    <w:rsid w:val="00CF5BCD"/>
    <w:rsid w:val="00D03AE1"/>
    <w:rsid w:val="00D03CCE"/>
    <w:rsid w:val="00D03F54"/>
    <w:rsid w:val="00D04EFC"/>
    <w:rsid w:val="00D05CAA"/>
    <w:rsid w:val="00D05E8A"/>
    <w:rsid w:val="00D06303"/>
    <w:rsid w:val="00D06C86"/>
    <w:rsid w:val="00D07A47"/>
    <w:rsid w:val="00D07CFC"/>
    <w:rsid w:val="00D100DD"/>
    <w:rsid w:val="00D10214"/>
    <w:rsid w:val="00D1144D"/>
    <w:rsid w:val="00D13064"/>
    <w:rsid w:val="00D16923"/>
    <w:rsid w:val="00D1699F"/>
    <w:rsid w:val="00D2286B"/>
    <w:rsid w:val="00D22C25"/>
    <w:rsid w:val="00D231ED"/>
    <w:rsid w:val="00D24889"/>
    <w:rsid w:val="00D26020"/>
    <w:rsid w:val="00D26D49"/>
    <w:rsid w:val="00D27105"/>
    <w:rsid w:val="00D277DA"/>
    <w:rsid w:val="00D31011"/>
    <w:rsid w:val="00D344B9"/>
    <w:rsid w:val="00D37797"/>
    <w:rsid w:val="00D438BB"/>
    <w:rsid w:val="00D444A2"/>
    <w:rsid w:val="00D45797"/>
    <w:rsid w:val="00D517BE"/>
    <w:rsid w:val="00D540F7"/>
    <w:rsid w:val="00D543D5"/>
    <w:rsid w:val="00D54A43"/>
    <w:rsid w:val="00D575D7"/>
    <w:rsid w:val="00D578E8"/>
    <w:rsid w:val="00D57B50"/>
    <w:rsid w:val="00D57EF0"/>
    <w:rsid w:val="00D63043"/>
    <w:rsid w:val="00D64B81"/>
    <w:rsid w:val="00D65003"/>
    <w:rsid w:val="00D6789B"/>
    <w:rsid w:val="00D72D4A"/>
    <w:rsid w:val="00D732BB"/>
    <w:rsid w:val="00D7756D"/>
    <w:rsid w:val="00D81D68"/>
    <w:rsid w:val="00D87974"/>
    <w:rsid w:val="00D917D4"/>
    <w:rsid w:val="00D919FC"/>
    <w:rsid w:val="00D921A3"/>
    <w:rsid w:val="00D927B1"/>
    <w:rsid w:val="00D94A45"/>
    <w:rsid w:val="00DA3A65"/>
    <w:rsid w:val="00DA4679"/>
    <w:rsid w:val="00DB1B65"/>
    <w:rsid w:val="00DB33F0"/>
    <w:rsid w:val="00DB382B"/>
    <w:rsid w:val="00DB3B45"/>
    <w:rsid w:val="00DB3C45"/>
    <w:rsid w:val="00DB5261"/>
    <w:rsid w:val="00DC1C73"/>
    <w:rsid w:val="00DC5BEC"/>
    <w:rsid w:val="00DC6A8D"/>
    <w:rsid w:val="00DD3875"/>
    <w:rsid w:val="00DD3A3B"/>
    <w:rsid w:val="00DD7EE4"/>
    <w:rsid w:val="00DE2232"/>
    <w:rsid w:val="00DE4E2E"/>
    <w:rsid w:val="00DE5B61"/>
    <w:rsid w:val="00DF2C1E"/>
    <w:rsid w:val="00DF61E2"/>
    <w:rsid w:val="00E034C9"/>
    <w:rsid w:val="00E0625C"/>
    <w:rsid w:val="00E062B5"/>
    <w:rsid w:val="00E06B5F"/>
    <w:rsid w:val="00E10150"/>
    <w:rsid w:val="00E13AD8"/>
    <w:rsid w:val="00E1417C"/>
    <w:rsid w:val="00E21FA4"/>
    <w:rsid w:val="00E22FE3"/>
    <w:rsid w:val="00E23F6B"/>
    <w:rsid w:val="00E243AA"/>
    <w:rsid w:val="00E24AEB"/>
    <w:rsid w:val="00E25145"/>
    <w:rsid w:val="00E32405"/>
    <w:rsid w:val="00E329CC"/>
    <w:rsid w:val="00E33870"/>
    <w:rsid w:val="00E33D2F"/>
    <w:rsid w:val="00E3496B"/>
    <w:rsid w:val="00E3544C"/>
    <w:rsid w:val="00E35D3D"/>
    <w:rsid w:val="00E36077"/>
    <w:rsid w:val="00E42F9F"/>
    <w:rsid w:val="00E452BE"/>
    <w:rsid w:val="00E45481"/>
    <w:rsid w:val="00E4748D"/>
    <w:rsid w:val="00E5021C"/>
    <w:rsid w:val="00E52B87"/>
    <w:rsid w:val="00E549F1"/>
    <w:rsid w:val="00E55C98"/>
    <w:rsid w:val="00E55D92"/>
    <w:rsid w:val="00E57BF9"/>
    <w:rsid w:val="00E600D3"/>
    <w:rsid w:val="00E6247B"/>
    <w:rsid w:val="00E62EC0"/>
    <w:rsid w:val="00E650F3"/>
    <w:rsid w:val="00E67240"/>
    <w:rsid w:val="00E713C6"/>
    <w:rsid w:val="00E71C66"/>
    <w:rsid w:val="00E7261D"/>
    <w:rsid w:val="00E7364C"/>
    <w:rsid w:val="00E74C01"/>
    <w:rsid w:val="00E753B9"/>
    <w:rsid w:val="00E7692D"/>
    <w:rsid w:val="00E76E0D"/>
    <w:rsid w:val="00E777F4"/>
    <w:rsid w:val="00E82D88"/>
    <w:rsid w:val="00E83FA7"/>
    <w:rsid w:val="00E8434E"/>
    <w:rsid w:val="00E903C5"/>
    <w:rsid w:val="00E903E2"/>
    <w:rsid w:val="00E90C64"/>
    <w:rsid w:val="00E929B8"/>
    <w:rsid w:val="00E94F4F"/>
    <w:rsid w:val="00E96C1A"/>
    <w:rsid w:val="00E96CC8"/>
    <w:rsid w:val="00EA12AC"/>
    <w:rsid w:val="00EA27A2"/>
    <w:rsid w:val="00EA293D"/>
    <w:rsid w:val="00EA3AAC"/>
    <w:rsid w:val="00EA4510"/>
    <w:rsid w:val="00EB1215"/>
    <w:rsid w:val="00EB1BD1"/>
    <w:rsid w:val="00EB2036"/>
    <w:rsid w:val="00EB23BA"/>
    <w:rsid w:val="00EB335F"/>
    <w:rsid w:val="00EB4ACC"/>
    <w:rsid w:val="00EB522F"/>
    <w:rsid w:val="00EB6139"/>
    <w:rsid w:val="00EC07B9"/>
    <w:rsid w:val="00EC12FC"/>
    <w:rsid w:val="00EC260C"/>
    <w:rsid w:val="00EC3BFA"/>
    <w:rsid w:val="00EC72CF"/>
    <w:rsid w:val="00EC749C"/>
    <w:rsid w:val="00ED17DF"/>
    <w:rsid w:val="00ED1A52"/>
    <w:rsid w:val="00ED3335"/>
    <w:rsid w:val="00ED5583"/>
    <w:rsid w:val="00ED6374"/>
    <w:rsid w:val="00ED6ABB"/>
    <w:rsid w:val="00ED7D7B"/>
    <w:rsid w:val="00EE06E4"/>
    <w:rsid w:val="00EE1BF7"/>
    <w:rsid w:val="00EE2B83"/>
    <w:rsid w:val="00EE46C2"/>
    <w:rsid w:val="00EE63F9"/>
    <w:rsid w:val="00EF1580"/>
    <w:rsid w:val="00EF386F"/>
    <w:rsid w:val="00EF71D8"/>
    <w:rsid w:val="00EF77CC"/>
    <w:rsid w:val="00F0176B"/>
    <w:rsid w:val="00F042DA"/>
    <w:rsid w:val="00F06E07"/>
    <w:rsid w:val="00F12123"/>
    <w:rsid w:val="00F12462"/>
    <w:rsid w:val="00F143BC"/>
    <w:rsid w:val="00F15713"/>
    <w:rsid w:val="00F158AF"/>
    <w:rsid w:val="00F15FA1"/>
    <w:rsid w:val="00F21904"/>
    <w:rsid w:val="00F24325"/>
    <w:rsid w:val="00F26393"/>
    <w:rsid w:val="00F26400"/>
    <w:rsid w:val="00F363D2"/>
    <w:rsid w:val="00F4001B"/>
    <w:rsid w:val="00F42E1D"/>
    <w:rsid w:val="00F4480C"/>
    <w:rsid w:val="00F44E89"/>
    <w:rsid w:val="00F45CD6"/>
    <w:rsid w:val="00F46A30"/>
    <w:rsid w:val="00F46C64"/>
    <w:rsid w:val="00F51F1D"/>
    <w:rsid w:val="00F54D88"/>
    <w:rsid w:val="00F55E1D"/>
    <w:rsid w:val="00F56502"/>
    <w:rsid w:val="00F57BFA"/>
    <w:rsid w:val="00F63963"/>
    <w:rsid w:val="00F64547"/>
    <w:rsid w:val="00F64EA1"/>
    <w:rsid w:val="00F65961"/>
    <w:rsid w:val="00F66AE6"/>
    <w:rsid w:val="00F67BDC"/>
    <w:rsid w:val="00F713CF"/>
    <w:rsid w:val="00F71F72"/>
    <w:rsid w:val="00F7280C"/>
    <w:rsid w:val="00F74707"/>
    <w:rsid w:val="00F75714"/>
    <w:rsid w:val="00F77E27"/>
    <w:rsid w:val="00F81DC7"/>
    <w:rsid w:val="00F83055"/>
    <w:rsid w:val="00F83340"/>
    <w:rsid w:val="00F8381C"/>
    <w:rsid w:val="00F83BED"/>
    <w:rsid w:val="00F85E26"/>
    <w:rsid w:val="00F869DF"/>
    <w:rsid w:val="00F904C0"/>
    <w:rsid w:val="00F924F0"/>
    <w:rsid w:val="00F967CF"/>
    <w:rsid w:val="00F96F14"/>
    <w:rsid w:val="00FA13C4"/>
    <w:rsid w:val="00FA2C0B"/>
    <w:rsid w:val="00FA3CCF"/>
    <w:rsid w:val="00FA4694"/>
    <w:rsid w:val="00FA578F"/>
    <w:rsid w:val="00FA6481"/>
    <w:rsid w:val="00FA7A35"/>
    <w:rsid w:val="00FA7E76"/>
    <w:rsid w:val="00FB009C"/>
    <w:rsid w:val="00FB398D"/>
    <w:rsid w:val="00FB7196"/>
    <w:rsid w:val="00FB7B3E"/>
    <w:rsid w:val="00FB7B92"/>
    <w:rsid w:val="00FB7EB0"/>
    <w:rsid w:val="00FC3B1B"/>
    <w:rsid w:val="00FC4F0F"/>
    <w:rsid w:val="00FD21D8"/>
    <w:rsid w:val="00FD344F"/>
    <w:rsid w:val="00FD6913"/>
    <w:rsid w:val="00FD6EBA"/>
    <w:rsid w:val="00FE2479"/>
    <w:rsid w:val="00FE2CE5"/>
    <w:rsid w:val="00FE2F09"/>
    <w:rsid w:val="00FE3C45"/>
    <w:rsid w:val="00FE547F"/>
    <w:rsid w:val="00FE6457"/>
    <w:rsid w:val="00FE6533"/>
    <w:rsid w:val="00FF0429"/>
    <w:rsid w:val="00FF1740"/>
    <w:rsid w:val="00FF3C16"/>
    <w:rsid w:val="00FF4062"/>
    <w:rsid w:val="00FF43E8"/>
    <w:rsid w:val="00FF692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1"/>
  </w:style>
  <w:style w:type="paragraph" w:styleId="Heading1">
    <w:name w:val="heading 1"/>
    <w:basedOn w:val="Normal"/>
    <w:next w:val="Normal"/>
    <w:link w:val="Heading1Char"/>
    <w:uiPriority w:val="9"/>
    <w:qFormat/>
    <w:rsid w:val="00BD1D00"/>
    <w:pPr>
      <w:keepNex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3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D1D00"/>
    <w:rPr>
      <w:rFonts w:ascii="Arial" w:hAnsi="Arial" w:cs="Arial"/>
      <w:b/>
      <w:sz w:val="24"/>
      <w:szCs w:val="24"/>
      <w:lang w:val="en-US"/>
    </w:rPr>
  </w:style>
  <w:style w:type="paragraph" w:styleId="ListParagraph">
    <w:name w:val="List Paragraph"/>
    <w:basedOn w:val="Normal"/>
    <w:uiPriority w:val="34"/>
    <w:qFormat/>
    <w:rsid w:val="00BD1D00"/>
    <w:pPr>
      <w:ind w:left="720"/>
      <w:contextualSpacing/>
    </w:pPr>
  </w:style>
  <w:style w:type="character" w:styleId="Hyperlink">
    <w:name w:val="Hyperlink"/>
    <w:basedOn w:val="DefaultParagraphFont"/>
    <w:uiPriority w:val="99"/>
    <w:unhideWhenUsed/>
    <w:rsid w:val="0046553F"/>
    <w:rPr>
      <w:color w:val="0000FF" w:themeColor="hyperlink"/>
      <w:u w:val="single"/>
    </w:rPr>
  </w:style>
  <w:style w:type="paragraph" w:styleId="BalloonText">
    <w:name w:val="Balloon Text"/>
    <w:basedOn w:val="Normal"/>
    <w:link w:val="BalloonTextChar"/>
    <w:uiPriority w:val="99"/>
    <w:semiHidden/>
    <w:unhideWhenUsed/>
    <w:rsid w:val="0069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8A"/>
    <w:rPr>
      <w:rFonts w:ascii="Tahoma" w:hAnsi="Tahoma" w:cs="Tahoma"/>
      <w:sz w:val="16"/>
      <w:szCs w:val="16"/>
    </w:rPr>
  </w:style>
  <w:style w:type="paragraph" w:styleId="NoSpacing">
    <w:name w:val="No Spacing"/>
    <w:uiPriority w:val="1"/>
    <w:qFormat/>
    <w:rsid w:val="00E90C64"/>
    <w:pPr>
      <w:spacing w:after="0" w:line="240" w:lineRule="auto"/>
    </w:pPr>
  </w:style>
  <w:style w:type="paragraph" w:styleId="BodyText">
    <w:name w:val="Body Text"/>
    <w:basedOn w:val="Normal"/>
    <w:link w:val="BodyTextChar"/>
    <w:uiPriority w:val="99"/>
    <w:semiHidden/>
    <w:unhideWhenUsed/>
    <w:rsid w:val="0021706B"/>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21706B"/>
    <w:rPr>
      <w:rFonts w:ascii="Arial" w:hAnsi="Arial" w:cs="Arial"/>
      <w:sz w:val="24"/>
      <w:szCs w:val="24"/>
      <w:lang w:val="en-US"/>
    </w:rPr>
  </w:style>
  <w:style w:type="paragraph" w:styleId="NormalWeb">
    <w:name w:val="Normal (Web)"/>
    <w:basedOn w:val="Normal"/>
    <w:uiPriority w:val="99"/>
    <w:unhideWhenUsed/>
    <w:rsid w:val="000F3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semiHidden/>
    <w:rsid w:val="00E42F9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B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9C"/>
  </w:style>
  <w:style w:type="paragraph" w:styleId="Footer">
    <w:name w:val="footer"/>
    <w:basedOn w:val="Normal"/>
    <w:link w:val="FooterChar"/>
    <w:uiPriority w:val="99"/>
    <w:unhideWhenUsed/>
    <w:rsid w:val="00CB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9C"/>
  </w:style>
  <w:style w:type="table" w:styleId="TableGrid">
    <w:name w:val="Table Grid"/>
    <w:basedOn w:val="TableNormal"/>
    <w:uiPriority w:val="59"/>
    <w:unhideWhenUsed/>
    <w:rsid w:val="0084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1"/>
  </w:style>
  <w:style w:type="paragraph" w:styleId="Heading1">
    <w:name w:val="heading 1"/>
    <w:basedOn w:val="Normal"/>
    <w:next w:val="Normal"/>
    <w:link w:val="Heading1Char"/>
    <w:uiPriority w:val="9"/>
    <w:qFormat/>
    <w:rsid w:val="00BD1D00"/>
    <w:pPr>
      <w:keepNex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3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D1D00"/>
    <w:rPr>
      <w:rFonts w:ascii="Arial" w:hAnsi="Arial" w:cs="Arial"/>
      <w:b/>
      <w:sz w:val="24"/>
      <w:szCs w:val="24"/>
      <w:lang w:val="en-US"/>
    </w:rPr>
  </w:style>
  <w:style w:type="paragraph" w:styleId="ListParagraph">
    <w:name w:val="List Paragraph"/>
    <w:basedOn w:val="Normal"/>
    <w:uiPriority w:val="34"/>
    <w:qFormat/>
    <w:rsid w:val="00BD1D00"/>
    <w:pPr>
      <w:ind w:left="720"/>
      <w:contextualSpacing/>
    </w:pPr>
  </w:style>
  <w:style w:type="character" w:styleId="Hyperlink">
    <w:name w:val="Hyperlink"/>
    <w:basedOn w:val="DefaultParagraphFont"/>
    <w:uiPriority w:val="99"/>
    <w:unhideWhenUsed/>
    <w:rsid w:val="0046553F"/>
    <w:rPr>
      <w:color w:val="0000FF" w:themeColor="hyperlink"/>
      <w:u w:val="single"/>
    </w:rPr>
  </w:style>
  <w:style w:type="paragraph" w:styleId="BalloonText">
    <w:name w:val="Balloon Text"/>
    <w:basedOn w:val="Normal"/>
    <w:link w:val="BalloonTextChar"/>
    <w:uiPriority w:val="99"/>
    <w:semiHidden/>
    <w:unhideWhenUsed/>
    <w:rsid w:val="0069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8A"/>
    <w:rPr>
      <w:rFonts w:ascii="Tahoma" w:hAnsi="Tahoma" w:cs="Tahoma"/>
      <w:sz w:val="16"/>
      <w:szCs w:val="16"/>
    </w:rPr>
  </w:style>
  <w:style w:type="paragraph" w:styleId="NoSpacing">
    <w:name w:val="No Spacing"/>
    <w:uiPriority w:val="1"/>
    <w:qFormat/>
    <w:rsid w:val="00E90C64"/>
    <w:pPr>
      <w:spacing w:after="0" w:line="240" w:lineRule="auto"/>
    </w:pPr>
  </w:style>
  <w:style w:type="paragraph" w:styleId="BodyText">
    <w:name w:val="Body Text"/>
    <w:basedOn w:val="Normal"/>
    <w:link w:val="BodyTextChar"/>
    <w:uiPriority w:val="99"/>
    <w:semiHidden/>
    <w:unhideWhenUsed/>
    <w:rsid w:val="0021706B"/>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semiHidden/>
    <w:rsid w:val="0021706B"/>
    <w:rPr>
      <w:rFonts w:ascii="Arial" w:hAnsi="Arial" w:cs="Arial"/>
      <w:sz w:val="24"/>
      <w:szCs w:val="24"/>
      <w:lang w:val="en-US"/>
    </w:rPr>
  </w:style>
  <w:style w:type="paragraph" w:styleId="NormalWeb">
    <w:name w:val="Normal (Web)"/>
    <w:basedOn w:val="Normal"/>
    <w:uiPriority w:val="99"/>
    <w:unhideWhenUsed/>
    <w:rsid w:val="000F3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semiHidden/>
    <w:rsid w:val="00E42F9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B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9C"/>
  </w:style>
  <w:style w:type="paragraph" w:styleId="Footer">
    <w:name w:val="footer"/>
    <w:basedOn w:val="Normal"/>
    <w:link w:val="FooterChar"/>
    <w:uiPriority w:val="99"/>
    <w:unhideWhenUsed/>
    <w:rsid w:val="00CB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9C"/>
  </w:style>
  <w:style w:type="table" w:styleId="TableGrid">
    <w:name w:val="Table Grid"/>
    <w:basedOn w:val="TableNormal"/>
    <w:uiPriority w:val="59"/>
    <w:unhideWhenUsed/>
    <w:rsid w:val="0084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7666">
      <w:bodyDiv w:val="1"/>
      <w:marLeft w:val="0"/>
      <w:marRight w:val="0"/>
      <w:marTop w:val="0"/>
      <w:marBottom w:val="0"/>
      <w:divBdr>
        <w:top w:val="none" w:sz="0" w:space="0" w:color="auto"/>
        <w:left w:val="none" w:sz="0" w:space="0" w:color="auto"/>
        <w:bottom w:val="none" w:sz="0" w:space="0" w:color="auto"/>
        <w:right w:val="none" w:sz="0" w:space="0" w:color="auto"/>
      </w:divBdr>
    </w:div>
    <w:div w:id="271669535">
      <w:bodyDiv w:val="1"/>
      <w:marLeft w:val="0"/>
      <w:marRight w:val="0"/>
      <w:marTop w:val="0"/>
      <w:marBottom w:val="0"/>
      <w:divBdr>
        <w:top w:val="none" w:sz="0" w:space="0" w:color="auto"/>
        <w:left w:val="none" w:sz="0" w:space="0" w:color="auto"/>
        <w:bottom w:val="none" w:sz="0" w:space="0" w:color="auto"/>
        <w:right w:val="none" w:sz="0" w:space="0" w:color="auto"/>
      </w:divBdr>
    </w:div>
    <w:div w:id="274599155">
      <w:bodyDiv w:val="1"/>
      <w:marLeft w:val="0"/>
      <w:marRight w:val="0"/>
      <w:marTop w:val="0"/>
      <w:marBottom w:val="0"/>
      <w:divBdr>
        <w:top w:val="none" w:sz="0" w:space="0" w:color="auto"/>
        <w:left w:val="none" w:sz="0" w:space="0" w:color="auto"/>
        <w:bottom w:val="none" w:sz="0" w:space="0" w:color="auto"/>
        <w:right w:val="none" w:sz="0" w:space="0" w:color="auto"/>
      </w:divBdr>
    </w:div>
    <w:div w:id="382944004">
      <w:bodyDiv w:val="1"/>
      <w:marLeft w:val="0"/>
      <w:marRight w:val="0"/>
      <w:marTop w:val="0"/>
      <w:marBottom w:val="0"/>
      <w:divBdr>
        <w:top w:val="none" w:sz="0" w:space="0" w:color="auto"/>
        <w:left w:val="none" w:sz="0" w:space="0" w:color="auto"/>
        <w:bottom w:val="none" w:sz="0" w:space="0" w:color="auto"/>
        <w:right w:val="none" w:sz="0" w:space="0" w:color="auto"/>
      </w:divBdr>
    </w:div>
    <w:div w:id="527834865">
      <w:bodyDiv w:val="1"/>
      <w:marLeft w:val="0"/>
      <w:marRight w:val="0"/>
      <w:marTop w:val="0"/>
      <w:marBottom w:val="0"/>
      <w:divBdr>
        <w:top w:val="none" w:sz="0" w:space="0" w:color="auto"/>
        <w:left w:val="none" w:sz="0" w:space="0" w:color="auto"/>
        <w:bottom w:val="none" w:sz="0" w:space="0" w:color="auto"/>
        <w:right w:val="none" w:sz="0" w:space="0" w:color="auto"/>
      </w:divBdr>
    </w:div>
    <w:div w:id="914096591">
      <w:bodyDiv w:val="1"/>
      <w:marLeft w:val="0"/>
      <w:marRight w:val="0"/>
      <w:marTop w:val="0"/>
      <w:marBottom w:val="0"/>
      <w:divBdr>
        <w:top w:val="none" w:sz="0" w:space="0" w:color="auto"/>
        <w:left w:val="none" w:sz="0" w:space="0" w:color="auto"/>
        <w:bottom w:val="none" w:sz="0" w:space="0" w:color="auto"/>
        <w:right w:val="none" w:sz="0" w:space="0" w:color="auto"/>
      </w:divBdr>
    </w:div>
    <w:div w:id="1095132101">
      <w:bodyDiv w:val="1"/>
      <w:marLeft w:val="0"/>
      <w:marRight w:val="0"/>
      <w:marTop w:val="0"/>
      <w:marBottom w:val="0"/>
      <w:divBdr>
        <w:top w:val="none" w:sz="0" w:space="0" w:color="auto"/>
        <w:left w:val="none" w:sz="0" w:space="0" w:color="auto"/>
        <w:bottom w:val="none" w:sz="0" w:space="0" w:color="auto"/>
        <w:right w:val="none" w:sz="0" w:space="0" w:color="auto"/>
      </w:divBdr>
    </w:div>
    <w:div w:id="1178344509">
      <w:bodyDiv w:val="1"/>
      <w:marLeft w:val="0"/>
      <w:marRight w:val="0"/>
      <w:marTop w:val="0"/>
      <w:marBottom w:val="0"/>
      <w:divBdr>
        <w:top w:val="none" w:sz="0" w:space="0" w:color="auto"/>
        <w:left w:val="none" w:sz="0" w:space="0" w:color="auto"/>
        <w:bottom w:val="none" w:sz="0" w:space="0" w:color="auto"/>
        <w:right w:val="none" w:sz="0" w:space="0" w:color="auto"/>
      </w:divBdr>
    </w:div>
    <w:div w:id="1189560638">
      <w:bodyDiv w:val="1"/>
      <w:marLeft w:val="0"/>
      <w:marRight w:val="0"/>
      <w:marTop w:val="0"/>
      <w:marBottom w:val="0"/>
      <w:divBdr>
        <w:top w:val="none" w:sz="0" w:space="0" w:color="auto"/>
        <w:left w:val="none" w:sz="0" w:space="0" w:color="auto"/>
        <w:bottom w:val="none" w:sz="0" w:space="0" w:color="auto"/>
        <w:right w:val="none" w:sz="0" w:space="0" w:color="auto"/>
      </w:divBdr>
    </w:div>
    <w:div w:id="1273513535">
      <w:bodyDiv w:val="1"/>
      <w:marLeft w:val="0"/>
      <w:marRight w:val="0"/>
      <w:marTop w:val="0"/>
      <w:marBottom w:val="0"/>
      <w:divBdr>
        <w:top w:val="none" w:sz="0" w:space="0" w:color="auto"/>
        <w:left w:val="none" w:sz="0" w:space="0" w:color="auto"/>
        <w:bottom w:val="none" w:sz="0" w:space="0" w:color="auto"/>
        <w:right w:val="none" w:sz="0" w:space="0" w:color="auto"/>
      </w:divBdr>
    </w:div>
    <w:div w:id="1283266980">
      <w:bodyDiv w:val="1"/>
      <w:marLeft w:val="0"/>
      <w:marRight w:val="0"/>
      <w:marTop w:val="0"/>
      <w:marBottom w:val="0"/>
      <w:divBdr>
        <w:top w:val="none" w:sz="0" w:space="0" w:color="auto"/>
        <w:left w:val="none" w:sz="0" w:space="0" w:color="auto"/>
        <w:bottom w:val="none" w:sz="0" w:space="0" w:color="auto"/>
        <w:right w:val="none" w:sz="0" w:space="0" w:color="auto"/>
      </w:divBdr>
    </w:div>
    <w:div w:id="1366784361">
      <w:bodyDiv w:val="1"/>
      <w:marLeft w:val="0"/>
      <w:marRight w:val="0"/>
      <w:marTop w:val="0"/>
      <w:marBottom w:val="0"/>
      <w:divBdr>
        <w:top w:val="none" w:sz="0" w:space="0" w:color="auto"/>
        <w:left w:val="none" w:sz="0" w:space="0" w:color="auto"/>
        <w:bottom w:val="none" w:sz="0" w:space="0" w:color="auto"/>
        <w:right w:val="none" w:sz="0" w:space="0" w:color="auto"/>
      </w:divBdr>
    </w:div>
    <w:div w:id="1395927796">
      <w:bodyDiv w:val="1"/>
      <w:marLeft w:val="0"/>
      <w:marRight w:val="0"/>
      <w:marTop w:val="0"/>
      <w:marBottom w:val="0"/>
      <w:divBdr>
        <w:top w:val="none" w:sz="0" w:space="0" w:color="auto"/>
        <w:left w:val="none" w:sz="0" w:space="0" w:color="auto"/>
        <w:bottom w:val="none" w:sz="0" w:space="0" w:color="auto"/>
        <w:right w:val="none" w:sz="0" w:space="0" w:color="auto"/>
      </w:divBdr>
    </w:div>
    <w:div w:id="1427842296">
      <w:bodyDiv w:val="1"/>
      <w:marLeft w:val="0"/>
      <w:marRight w:val="0"/>
      <w:marTop w:val="0"/>
      <w:marBottom w:val="0"/>
      <w:divBdr>
        <w:top w:val="none" w:sz="0" w:space="0" w:color="auto"/>
        <w:left w:val="none" w:sz="0" w:space="0" w:color="auto"/>
        <w:bottom w:val="none" w:sz="0" w:space="0" w:color="auto"/>
        <w:right w:val="none" w:sz="0" w:space="0" w:color="auto"/>
      </w:divBdr>
    </w:div>
    <w:div w:id="1481732640">
      <w:bodyDiv w:val="1"/>
      <w:marLeft w:val="0"/>
      <w:marRight w:val="0"/>
      <w:marTop w:val="0"/>
      <w:marBottom w:val="0"/>
      <w:divBdr>
        <w:top w:val="none" w:sz="0" w:space="0" w:color="auto"/>
        <w:left w:val="none" w:sz="0" w:space="0" w:color="auto"/>
        <w:bottom w:val="none" w:sz="0" w:space="0" w:color="auto"/>
        <w:right w:val="none" w:sz="0" w:space="0" w:color="auto"/>
      </w:divBdr>
    </w:div>
    <w:div w:id="1518422165">
      <w:bodyDiv w:val="1"/>
      <w:marLeft w:val="0"/>
      <w:marRight w:val="0"/>
      <w:marTop w:val="0"/>
      <w:marBottom w:val="0"/>
      <w:divBdr>
        <w:top w:val="none" w:sz="0" w:space="0" w:color="auto"/>
        <w:left w:val="none" w:sz="0" w:space="0" w:color="auto"/>
        <w:bottom w:val="none" w:sz="0" w:space="0" w:color="auto"/>
        <w:right w:val="none" w:sz="0" w:space="0" w:color="auto"/>
      </w:divBdr>
    </w:div>
    <w:div w:id="1535338536">
      <w:bodyDiv w:val="1"/>
      <w:marLeft w:val="0"/>
      <w:marRight w:val="0"/>
      <w:marTop w:val="0"/>
      <w:marBottom w:val="0"/>
      <w:divBdr>
        <w:top w:val="none" w:sz="0" w:space="0" w:color="auto"/>
        <w:left w:val="none" w:sz="0" w:space="0" w:color="auto"/>
        <w:bottom w:val="none" w:sz="0" w:space="0" w:color="auto"/>
        <w:right w:val="none" w:sz="0" w:space="0" w:color="auto"/>
      </w:divBdr>
    </w:div>
    <w:div w:id="1546217318">
      <w:bodyDiv w:val="1"/>
      <w:marLeft w:val="0"/>
      <w:marRight w:val="0"/>
      <w:marTop w:val="0"/>
      <w:marBottom w:val="0"/>
      <w:divBdr>
        <w:top w:val="none" w:sz="0" w:space="0" w:color="auto"/>
        <w:left w:val="none" w:sz="0" w:space="0" w:color="auto"/>
        <w:bottom w:val="none" w:sz="0" w:space="0" w:color="auto"/>
        <w:right w:val="none" w:sz="0" w:space="0" w:color="auto"/>
      </w:divBdr>
    </w:div>
    <w:div w:id="1572078631">
      <w:bodyDiv w:val="1"/>
      <w:marLeft w:val="0"/>
      <w:marRight w:val="0"/>
      <w:marTop w:val="0"/>
      <w:marBottom w:val="0"/>
      <w:divBdr>
        <w:top w:val="none" w:sz="0" w:space="0" w:color="auto"/>
        <w:left w:val="none" w:sz="0" w:space="0" w:color="auto"/>
        <w:bottom w:val="none" w:sz="0" w:space="0" w:color="auto"/>
        <w:right w:val="none" w:sz="0" w:space="0" w:color="auto"/>
      </w:divBdr>
    </w:div>
    <w:div w:id="1696076054">
      <w:bodyDiv w:val="1"/>
      <w:marLeft w:val="0"/>
      <w:marRight w:val="0"/>
      <w:marTop w:val="0"/>
      <w:marBottom w:val="0"/>
      <w:divBdr>
        <w:top w:val="none" w:sz="0" w:space="0" w:color="auto"/>
        <w:left w:val="none" w:sz="0" w:space="0" w:color="auto"/>
        <w:bottom w:val="none" w:sz="0" w:space="0" w:color="auto"/>
        <w:right w:val="none" w:sz="0" w:space="0" w:color="auto"/>
      </w:divBdr>
    </w:div>
    <w:div w:id="1712727047">
      <w:bodyDiv w:val="1"/>
      <w:marLeft w:val="0"/>
      <w:marRight w:val="0"/>
      <w:marTop w:val="0"/>
      <w:marBottom w:val="0"/>
      <w:divBdr>
        <w:top w:val="none" w:sz="0" w:space="0" w:color="auto"/>
        <w:left w:val="none" w:sz="0" w:space="0" w:color="auto"/>
        <w:bottom w:val="none" w:sz="0" w:space="0" w:color="auto"/>
        <w:right w:val="none" w:sz="0" w:space="0" w:color="auto"/>
      </w:divBdr>
    </w:div>
    <w:div w:id="1779368619">
      <w:bodyDiv w:val="1"/>
      <w:marLeft w:val="0"/>
      <w:marRight w:val="0"/>
      <w:marTop w:val="0"/>
      <w:marBottom w:val="0"/>
      <w:divBdr>
        <w:top w:val="none" w:sz="0" w:space="0" w:color="auto"/>
        <w:left w:val="none" w:sz="0" w:space="0" w:color="auto"/>
        <w:bottom w:val="none" w:sz="0" w:space="0" w:color="auto"/>
        <w:right w:val="none" w:sz="0" w:space="0" w:color="auto"/>
      </w:divBdr>
    </w:div>
    <w:div w:id="1784761042">
      <w:bodyDiv w:val="1"/>
      <w:marLeft w:val="0"/>
      <w:marRight w:val="0"/>
      <w:marTop w:val="0"/>
      <w:marBottom w:val="0"/>
      <w:divBdr>
        <w:top w:val="none" w:sz="0" w:space="0" w:color="auto"/>
        <w:left w:val="none" w:sz="0" w:space="0" w:color="auto"/>
        <w:bottom w:val="none" w:sz="0" w:space="0" w:color="auto"/>
        <w:right w:val="none" w:sz="0" w:space="0" w:color="auto"/>
      </w:divBdr>
    </w:div>
    <w:div w:id="1833836285">
      <w:bodyDiv w:val="1"/>
      <w:marLeft w:val="0"/>
      <w:marRight w:val="0"/>
      <w:marTop w:val="0"/>
      <w:marBottom w:val="0"/>
      <w:divBdr>
        <w:top w:val="none" w:sz="0" w:space="0" w:color="auto"/>
        <w:left w:val="none" w:sz="0" w:space="0" w:color="auto"/>
        <w:bottom w:val="none" w:sz="0" w:space="0" w:color="auto"/>
        <w:right w:val="none" w:sz="0" w:space="0" w:color="auto"/>
      </w:divBdr>
    </w:div>
    <w:div w:id="20327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FB02-76C5-4342-9AC9-601CB7E6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13602</Words>
  <Characters>77536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rbs1</dc:creator>
  <cp:lastModifiedBy>researchadmin</cp:lastModifiedBy>
  <cp:revision>3</cp:revision>
  <cp:lastPrinted>2022-01-06T09:44:00Z</cp:lastPrinted>
  <dcterms:created xsi:type="dcterms:W3CDTF">2022-01-08T08:36:00Z</dcterms:created>
  <dcterms:modified xsi:type="dcterms:W3CDTF">2022-01-19T13:09:00Z</dcterms:modified>
</cp:coreProperties>
</file>